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54F3" w:rsidRDefault="00CB54F3" w:rsidP="00E93FAF">
      <w:pPr>
        <w:jc w:val="center"/>
      </w:pPr>
      <w:bookmarkStart w:id="0" w:name="_GoBack"/>
      <w:bookmarkEnd w:id="0"/>
    </w:p>
    <w:p w:rsidR="00CB54F3" w:rsidRDefault="00CB54F3" w:rsidP="00E93FAF">
      <w:pPr>
        <w:jc w:val="center"/>
      </w:pPr>
    </w:p>
    <w:p w:rsidR="00CB54F3" w:rsidRDefault="00CB54F3" w:rsidP="00E93FAF">
      <w:pPr>
        <w:jc w:val="center"/>
      </w:pPr>
    </w:p>
    <w:p w:rsidR="00CB54F3" w:rsidRDefault="00CB54F3" w:rsidP="00E93FAF">
      <w:pPr>
        <w:jc w:val="center"/>
      </w:pPr>
    </w:p>
    <w:p w:rsidR="00CB54F3" w:rsidRDefault="00CB54F3" w:rsidP="00E93FAF">
      <w:pPr>
        <w:jc w:val="center"/>
      </w:pPr>
    </w:p>
    <w:p w:rsidR="00DC251E" w:rsidRDefault="00983009" w:rsidP="00E93FAF">
      <w:pPr>
        <w:jc w:val="center"/>
      </w:pPr>
      <w:r>
        <w:rPr>
          <w:noProof/>
          <w:lang w:val="en-AU" w:eastAsia="en-AU" w:bidi="ar-SA"/>
        </w:rPr>
        <w:drawing>
          <wp:inline distT="0" distB="0" distL="0" distR="0" wp14:anchorId="7A0AE8BB" wp14:editId="063CD755">
            <wp:extent cx="3028950" cy="212407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28950" cy="2124075"/>
                    </a:xfrm>
                    <a:prstGeom prst="rect">
                      <a:avLst/>
                    </a:prstGeom>
                  </pic:spPr>
                </pic:pic>
              </a:graphicData>
            </a:graphic>
          </wp:inline>
        </w:drawing>
      </w:r>
    </w:p>
    <w:p w:rsidR="00E93FAF" w:rsidRDefault="00E93FAF" w:rsidP="00E93FAF">
      <w:pPr>
        <w:jc w:val="center"/>
      </w:pPr>
    </w:p>
    <w:p w:rsidR="00E93FAF" w:rsidRDefault="00E93FAF" w:rsidP="00E93FAF">
      <w:pPr>
        <w:jc w:val="center"/>
      </w:pPr>
    </w:p>
    <w:sdt>
      <w:sdtPr>
        <w:rPr>
          <w:b/>
          <w:bCs/>
          <w:sz w:val="28"/>
          <w:szCs w:val="28"/>
          <w:lang w:val="en-AU"/>
        </w:rPr>
        <w:alias w:val="Title"/>
        <w:id w:val="4622970"/>
        <w:placeholder>
          <w:docPart w:val="B82C7B98043E428C8F70E5A808DCAA63"/>
        </w:placeholder>
        <w:dataBinding w:prefixMappings="xmlns:ns0='http://schemas.openxmlformats.org/package/2006/metadata/core-properties' xmlns:ns1='http://purl.org/dc/elements/1.1/'" w:xpath="/ns0:coreProperties[1]/ns1:title[1]" w:storeItemID="{6C3C8BC8-F283-45AE-878A-BAB7291924A1}"/>
        <w:text/>
      </w:sdtPr>
      <w:sdtEndPr/>
      <w:sdtContent>
        <w:p w:rsidR="00E93FAF" w:rsidRDefault="00C41C1A" w:rsidP="00E93FAF">
          <w:pPr>
            <w:pStyle w:val="Header"/>
            <w:tabs>
              <w:tab w:val="left" w:pos="2580"/>
              <w:tab w:val="left" w:pos="2985"/>
            </w:tabs>
            <w:spacing w:after="120"/>
            <w:jc w:val="center"/>
            <w:rPr>
              <w:b/>
              <w:bCs/>
              <w:color w:val="465E9C" w:themeColor="text2"/>
              <w:sz w:val="28"/>
              <w:szCs w:val="28"/>
            </w:rPr>
          </w:pPr>
          <w:r>
            <w:rPr>
              <w:b/>
              <w:bCs/>
              <w:sz w:val="28"/>
              <w:szCs w:val="28"/>
              <w:lang w:val="en-AU"/>
            </w:rPr>
            <w:t>Training Guide - Basics</w:t>
          </w:r>
        </w:p>
      </w:sdtContent>
    </w:sdt>
    <w:p w:rsidR="00E93FAF" w:rsidRPr="00E93FAF" w:rsidRDefault="003C1BCF" w:rsidP="00E93FAF">
      <w:pPr>
        <w:pStyle w:val="Header"/>
        <w:tabs>
          <w:tab w:val="left" w:pos="2580"/>
          <w:tab w:val="left" w:pos="2985"/>
        </w:tabs>
        <w:spacing w:after="120" w:line="276" w:lineRule="auto"/>
        <w:jc w:val="center"/>
        <w:rPr>
          <w:color w:val="FDA023" w:themeColor="accent1"/>
        </w:rPr>
      </w:pPr>
      <w:sdt>
        <w:sdtPr>
          <w:rPr>
            <w:lang w:val="en-AU"/>
          </w:rPr>
          <w:alias w:val="Subtitle"/>
          <w:id w:val="4622971"/>
          <w:placeholder>
            <w:docPart w:val="70B62953E70E423B9757D618B38F2348"/>
          </w:placeholder>
          <w:dataBinding w:prefixMappings="xmlns:ns0='http://schemas.openxmlformats.org/package/2006/metadata/core-properties' xmlns:ns1='http://purl.org/dc/elements/1.1/'" w:xpath="/ns0:coreProperties[1]/ns1:subject[1]" w:storeItemID="{6C3C8BC8-F283-45AE-878A-BAB7291924A1}"/>
          <w:text/>
        </w:sdtPr>
        <w:sdtEndPr/>
        <w:sdtContent>
          <w:r w:rsidR="00C41C1A">
            <w:rPr>
              <w:lang w:val="en-AU"/>
            </w:rPr>
            <w:t>March 2021</w:t>
          </w:r>
        </w:sdtContent>
      </w:sdt>
    </w:p>
    <w:p w:rsidR="00E93FAF" w:rsidRDefault="00B34AB4" w:rsidP="00B34AB4">
      <w:pPr>
        <w:pStyle w:val="Header"/>
        <w:tabs>
          <w:tab w:val="left" w:pos="2580"/>
          <w:tab w:val="left" w:pos="2985"/>
        </w:tabs>
        <w:spacing w:after="120" w:line="276" w:lineRule="auto"/>
        <w:jc w:val="center"/>
        <w:rPr>
          <w:i/>
        </w:rPr>
      </w:pPr>
      <w:r>
        <w:rPr>
          <w:i/>
          <w:noProof/>
          <w:lang w:val="en-AU" w:eastAsia="en-AU" w:bidi="ar-SA"/>
        </w:rPr>
        <w:drawing>
          <wp:anchor distT="0" distB="0" distL="114300" distR="114300" simplePos="0" relativeHeight="251850240" behindDoc="0" locked="0" layoutInCell="1" allowOverlap="1" wp14:anchorId="2198FCAF" wp14:editId="052286FE">
            <wp:simplePos x="0" y="0"/>
            <wp:positionH relativeFrom="column">
              <wp:posOffset>2181225</wp:posOffset>
            </wp:positionH>
            <wp:positionV relativeFrom="paragraph">
              <wp:posOffset>238125</wp:posOffset>
            </wp:positionV>
            <wp:extent cx="1324610" cy="409575"/>
            <wp:effectExtent l="19050" t="0" r="8890" b="0"/>
            <wp:wrapNone/>
            <wp:docPr id="2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324610" cy="409575"/>
                    </a:xfrm>
                    <a:prstGeom prst="rect">
                      <a:avLst/>
                    </a:prstGeom>
                    <a:noFill/>
                    <a:ln w="9525">
                      <a:noFill/>
                      <a:miter lim="800000"/>
                      <a:headEnd/>
                      <a:tailEnd/>
                    </a:ln>
                  </pic:spPr>
                </pic:pic>
              </a:graphicData>
            </a:graphic>
          </wp:anchor>
        </w:drawing>
      </w:r>
      <w:r w:rsidR="00E93FAF">
        <w:rPr>
          <w:i/>
        </w:rPr>
        <w:br w:type="page"/>
      </w:r>
    </w:p>
    <w:p w:rsidR="00E93FAF" w:rsidRDefault="001274D8" w:rsidP="001274D8">
      <w:pPr>
        <w:pStyle w:val="Heading1"/>
        <w:tabs>
          <w:tab w:val="left" w:pos="5828"/>
        </w:tabs>
      </w:pPr>
      <w:bookmarkStart w:id="1" w:name="_Toc331001941"/>
      <w:r>
        <w:lastRenderedPageBreak/>
        <w:t xml:space="preserve">Introduction to </w:t>
      </w:r>
      <w:bookmarkEnd w:id="1"/>
      <w:r w:rsidR="00983009">
        <w:t>MAGIQ</w:t>
      </w:r>
      <w:r>
        <w:tab/>
      </w:r>
    </w:p>
    <w:p w:rsidR="001274D8" w:rsidRPr="00484C9C" w:rsidRDefault="00983009" w:rsidP="00484C9C">
      <w:pPr>
        <w:pStyle w:val="NormalWeb"/>
        <w:spacing w:before="240" w:beforeAutospacing="0" w:after="240" w:afterAutospacing="0" w:line="250" w:lineRule="exact"/>
        <w:jc w:val="both"/>
        <w:rPr>
          <w:rFonts w:ascii="Arial" w:eastAsiaTheme="minorEastAsia" w:hAnsi="Arial" w:cs="Arial"/>
          <w:color w:val="000000"/>
          <w:sz w:val="22"/>
          <w:szCs w:val="22"/>
          <w:lang w:eastAsia="en-US"/>
        </w:rPr>
      </w:pPr>
      <w:proofErr w:type="spellStart"/>
      <w:r w:rsidRPr="00484C9C">
        <w:rPr>
          <w:rFonts w:ascii="Arial" w:eastAsiaTheme="minorEastAsia" w:hAnsi="Arial" w:cs="Arial"/>
          <w:color w:val="000000"/>
          <w:sz w:val="22"/>
          <w:szCs w:val="22"/>
          <w:lang w:eastAsia="en-US"/>
        </w:rPr>
        <w:t>Magiq</w:t>
      </w:r>
      <w:proofErr w:type="spellEnd"/>
      <w:r w:rsidR="001274D8" w:rsidRPr="00484C9C">
        <w:rPr>
          <w:rFonts w:ascii="Arial" w:eastAsiaTheme="minorEastAsia" w:hAnsi="Arial" w:cs="Arial"/>
          <w:color w:val="000000"/>
          <w:sz w:val="22"/>
          <w:szCs w:val="22"/>
          <w:lang w:eastAsia="en-US"/>
        </w:rPr>
        <w:t xml:space="preserve"> develops, installs and supports application software </w:t>
      </w:r>
      <w:proofErr w:type="gramStart"/>
      <w:r w:rsidR="001274D8" w:rsidRPr="00484C9C">
        <w:rPr>
          <w:rFonts w:ascii="Arial" w:eastAsiaTheme="minorEastAsia" w:hAnsi="Arial" w:cs="Arial"/>
          <w:color w:val="000000"/>
          <w:sz w:val="22"/>
          <w:szCs w:val="22"/>
          <w:lang w:eastAsia="en-US"/>
        </w:rPr>
        <w:t>particular to</w:t>
      </w:r>
      <w:proofErr w:type="gramEnd"/>
      <w:r w:rsidR="001274D8" w:rsidRPr="00484C9C">
        <w:rPr>
          <w:rFonts w:ascii="Arial" w:eastAsiaTheme="minorEastAsia" w:hAnsi="Arial" w:cs="Arial"/>
          <w:color w:val="000000"/>
          <w:sz w:val="22"/>
          <w:szCs w:val="22"/>
          <w:lang w:eastAsia="en-US"/>
        </w:rPr>
        <w:t xml:space="preserve"> the budget management, enquiry, business analysis and reporting markets.</w:t>
      </w:r>
    </w:p>
    <w:p w:rsidR="00914734" w:rsidRPr="00484C9C" w:rsidRDefault="00914734" w:rsidP="0016503A">
      <w:pPr>
        <w:tabs>
          <w:tab w:val="left" w:pos="2642"/>
        </w:tabs>
        <w:spacing w:before="100" w:beforeAutospacing="1" w:afterLines="-10" w:after="65512" w:afterAutospacing="1" w:line="250" w:lineRule="exact"/>
        <w:ind w:left="1440"/>
        <w:contextualSpacing/>
        <w:mirrorIndents/>
        <w:rPr>
          <w:rFonts w:ascii="Arial" w:hAnsi="Arial" w:cs="Arial"/>
          <w:color w:val="000000"/>
          <w:sz w:val="22"/>
          <w:szCs w:val="22"/>
          <w:lang w:val="en-AU" w:bidi="ar-SA"/>
        </w:rPr>
      </w:pPr>
    </w:p>
    <w:p w:rsidR="00BD300A" w:rsidRPr="00484C9C" w:rsidRDefault="00484C9C" w:rsidP="0016503A">
      <w:pPr>
        <w:tabs>
          <w:tab w:val="left" w:pos="2642"/>
        </w:tabs>
        <w:spacing w:before="100" w:beforeAutospacing="1" w:afterLines="-10" w:after="65512" w:afterAutospacing="1" w:line="250" w:lineRule="exact"/>
        <w:contextualSpacing/>
        <w:mirrorIndents/>
        <w:rPr>
          <w:rFonts w:ascii="Arial" w:hAnsi="Arial" w:cs="Arial"/>
          <w:color w:val="000000"/>
          <w:sz w:val="22"/>
          <w:szCs w:val="22"/>
          <w:lang w:val="en-AU" w:bidi="ar-SA"/>
        </w:rPr>
      </w:pPr>
      <w:r>
        <w:rPr>
          <w:rFonts w:ascii="Arial" w:hAnsi="Arial" w:cs="Arial"/>
          <w:color w:val="000000"/>
          <w:sz w:val="22"/>
          <w:szCs w:val="22"/>
          <w:lang w:val="en-AU" w:bidi="ar-SA"/>
        </w:rPr>
        <w:t xml:space="preserve">To open, </w:t>
      </w:r>
      <w:r w:rsidR="00EC46ED" w:rsidRPr="00484C9C">
        <w:rPr>
          <w:rFonts w:ascii="Arial" w:hAnsi="Arial" w:cs="Arial"/>
          <w:color w:val="000000"/>
          <w:sz w:val="22"/>
          <w:szCs w:val="22"/>
          <w:lang w:val="en-AU" w:bidi="ar-SA"/>
        </w:rPr>
        <w:t>s</w:t>
      </w:r>
      <w:r w:rsidR="001274D8" w:rsidRPr="00484C9C">
        <w:rPr>
          <w:rFonts w:ascii="Arial" w:hAnsi="Arial" w:cs="Arial"/>
          <w:color w:val="000000"/>
          <w:sz w:val="22"/>
          <w:szCs w:val="22"/>
          <w:lang w:val="en-AU" w:bidi="ar-SA"/>
        </w:rPr>
        <w:t xml:space="preserve">elect the </w:t>
      </w:r>
      <w:proofErr w:type="spellStart"/>
      <w:r w:rsidR="00983009" w:rsidRPr="00484C9C">
        <w:rPr>
          <w:rFonts w:ascii="Arial" w:hAnsi="Arial" w:cs="Arial"/>
          <w:color w:val="000000"/>
          <w:sz w:val="22"/>
          <w:szCs w:val="22"/>
          <w:lang w:val="en-AU" w:bidi="ar-SA"/>
        </w:rPr>
        <w:t>Magiq</w:t>
      </w:r>
      <w:proofErr w:type="spellEnd"/>
      <w:r w:rsidR="001274D8" w:rsidRPr="00484C9C">
        <w:rPr>
          <w:rFonts w:ascii="Arial" w:hAnsi="Arial" w:cs="Arial"/>
          <w:color w:val="000000"/>
          <w:sz w:val="22"/>
          <w:szCs w:val="22"/>
          <w:lang w:val="en-AU" w:bidi="ar-SA"/>
        </w:rPr>
        <w:t xml:space="preserve"> icon from your desktop. </w:t>
      </w:r>
    </w:p>
    <w:p w:rsidR="00BD300A" w:rsidRPr="00484C9C" w:rsidRDefault="00983009" w:rsidP="0016503A">
      <w:pPr>
        <w:tabs>
          <w:tab w:val="left" w:pos="2642"/>
        </w:tabs>
        <w:spacing w:before="100" w:beforeAutospacing="1" w:afterLines="-10" w:after="65512" w:afterAutospacing="1" w:line="250" w:lineRule="exact"/>
        <w:ind w:left="1440"/>
        <w:contextualSpacing/>
        <w:mirrorIndents/>
        <w:rPr>
          <w:rFonts w:ascii="Arial" w:hAnsi="Arial" w:cs="Arial"/>
          <w:color w:val="000000"/>
          <w:sz w:val="22"/>
          <w:szCs w:val="22"/>
          <w:lang w:val="en-AU" w:bidi="ar-SA"/>
        </w:rPr>
      </w:pPr>
      <w:r w:rsidRPr="00484C9C">
        <w:rPr>
          <w:rFonts w:ascii="Arial" w:hAnsi="Arial" w:cs="Arial"/>
          <w:noProof/>
          <w:color w:val="000000"/>
          <w:sz w:val="22"/>
          <w:szCs w:val="22"/>
          <w:lang w:val="en-AU" w:eastAsia="en-AU" w:bidi="ar-SA"/>
        </w:rPr>
        <mc:AlternateContent>
          <mc:Choice Requires="wps">
            <w:drawing>
              <wp:anchor distT="0" distB="0" distL="114300" distR="114300" simplePos="0" relativeHeight="251861504" behindDoc="0" locked="0" layoutInCell="1" allowOverlap="1" wp14:anchorId="18A16158" wp14:editId="022020C0">
                <wp:simplePos x="0" y="0"/>
                <wp:positionH relativeFrom="column">
                  <wp:posOffset>2543175</wp:posOffset>
                </wp:positionH>
                <wp:positionV relativeFrom="paragraph">
                  <wp:posOffset>130810</wp:posOffset>
                </wp:positionV>
                <wp:extent cx="828675" cy="1152525"/>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828675" cy="1152525"/>
                        </a:xfrm>
                        <a:prstGeom prst="rect">
                          <a:avLst/>
                        </a:prstGeom>
                        <a:solidFill>
                          <a:schemeClr val="bg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2E1469" w:rsidRDefault="00522153">
                            <w:r>
                              <w:rPr>
                                <w:noProof/>
                              </w:rPr>
                              <w:drawing>
                                <wp:inline distT="0" distB="0" distL="0" distR="0">
                                  <wp:extent cx="640080" cy="51816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51816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8A16158" id="_x0000_t202" coordsize="21600,21600" o:spt="202" path="m,l,21600r21600,l21600,xe">
                <v:stroke joinstyle="miter"/>
                <v:path gradientshapeok="t" o:connecttype="rect"/>
              </v:shapetype>
              <v:shape id="Text Box 172" o:spid="_x0000_s1026" type="#_x0000_t202" style="position:absolute;left:0;text-align:left;margin-left:200.25pt;margin-top:10.3pt;width:65.25pt;height:90.75pt;z-index:25186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" fillcolor="white [3212]" strokeweight=".5pt">
                <v:fill opacity="0"/>
                <v:stroke opacity="0"/>
                <v:textbox style="mso-fit-shape-to-text:t">
                  <w:txbxContent>
                    <w:p w:rsidR="002E1469" w:rsidRDefault="00522153">
                      <w:r>
                        <w:rPr>
                          <w:noProof/>
                        </w:rPr>
                        <w:drawing>
                          <wp:inline distT="0" distB="0" distL="0" distR="0">
                            <wp:extent cx="640080" cy="51816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518160"/>
                                    </a:xfrm>
                                    <a:prstGeom prst="rect">
                                      <a:avLst/>
                                    </a:prstGeom>
                                    <a:noFill/>
                                    <a:ln>
                                      <a:noFill/>
                                    </a:ln>
                                  </pic:spPr>
                                </pic:pic>
                              </a:graphicData>
                            </a:graphic>
                          </wp:inline>
                        </w:drawing>
                      </w:r>
                    </w:p>
                  </w:txbxContent>
                </v:textbox>
              </v:shape>
            </w:pict>
          </mc:Fallback>
        </mc:AlternateContent>
      </w:r>
    </w:p>
    <w:p w:rsidR="00BD300A" w:rsidRPr="00484C9C" w:rsidRDefault="001274D8" w:rsidP="0016503A">
      <w:pPr>
        <w:tabs>
          <w:tab w:val="left" w:pos="2642"/>
        </w:tabs>
        <w:spacing w:before="100" w:beforeAutospacing="1" w:afterLines="-10" w:after="65512" w:afterAutospacing="1" w:line="250" w:lineRule="exact"/>
        <w:contextualSpacing/>
        <w:mirrorIndents/>
        <w:jc w:val="both"/>
        <w:rPr>
          <w:rFonts w:ascii="Arial" w:hAnsi="Arial" w:cs="Arial"/>
          <w:color w:val="000000"/>
          <w:sz w:val="22"/>
          <w:szCs w:val="22"/>
          <w:lang w:val="en-AU" w:bidi="ar-SA"/>
        </w:rPr>
      </w:pPr>
      <w:r w:rsidRPr="00484C9C">
        <w:rPr>
          <w:rFonts w:ascii="Arial" w:hAnsi="Arial" w:cs="Arial"/>
          <w:color w:val="000000"/>
          <w:sz w:val="22"/>
          <w:szCs w:val="22"/>
          <w:lang w:val="en-AU" w:bidi="ar-SA"/>
        </w:rPr>
        <w:t>It should look like this.</w:t>
      </w:r>
    </w:p>
    <w:p w:rsidR="001274D8" w:rsidRDefault="00484C9C" w:rsidP="001274D8">
      <w:r>
        <w:t xml:space="preserve">      </w:t>
      </w:r>
    </w:p>
    <w:p w:rsidR="00484C9C" w:rsidRDefault="00484C9C" w:rsidP="001274D8"/>
    <w:p w:rsidR="00484C9C" w:rsidRDefault="00484C9C" w:rsidP="001274D8"/>
    <w:p w:rsidR="00484C9C" w:rsidRDefault="00484C9C" w:rsidP="001274D8"/>
    <w:p w:rsidR="00484C9C" w:rsidRDefault="00522153" w:rsidP="001274D8">
      <w:pPr>
        <w:rPr>
          <w:rFonts w:ascii="Arial" w:hAnsi="Arial" w:cs="Arial"/>
          <w:color w:val="000000"/>
          <w:sz w:val="22"/>
          <w:szCs w:val="22"/>
          <w:lang w:val="en-AU" w:bidi="ar-SA"/>
        </w:rPr>
      </w:pPr>
      <w:r>
        <w:rPr>
          <w:noProof/>
          <w:lang w:val="en-AU" w:eastAsia="en-AU" w:bidi="ar-SA"/>
        </w:rPr>
        <mc:AlternateContent>
          <mc:Choice Requires="wps">
            <w:drawing>
              <wp:anchor distT="0" distB="0" distL="114300" distR="114300" simplePos="0" relativeHeight="251863552" behindDoc="0" locked="0" layoutInCell="1" allowOverlap="1" wp14:anchorId="1D4E45A5" wp14:editId="5ED27F8A">
                <wp:simplePos x="0" y="0"/>
                <wp:positionH relativeFrom="column">
                  <wp:posOffset>1226820</wp:posOffset>
                </wp:positionH>
                <wp:positionV relativeFrom="paragraph">
                  <wp:posOffset>385445</wp:posOffset>
                </wp:positionV>
                <wp:extent cx="2811780" cy="5463540"/>
                <wp:effectExtent l="0" t="0" r="26670" b="22860"/>
                <wp:wrapNone/>
                <wp:docPr id="209" name="Text Box 209"/>
                <wp:cNvGraphicFramePr/>
                <a:graphic xmlns:a="http://schemas.openxmlformats.org/drawingml/2006/main">
                  <a:graphicData uri="http://schemas.microsoft.com/office/word/2010/wordprocessingShape">
                    <wps:wsp>
                      <wps:cNvSpPr txBox="1"/>
                      <wps:spPr>
                        <a:xfrm>
                          <a:off x="0" y="0"/>
                          <a:ext cx="2811780" cy="5463540"/>
                        </a:xfrm>
                        <a:prstGeom prst="rect">
                          <a:avLst/>
                        </a:prstGeom>
                        <a:solidFill>
                          <a:schemeClr val="lt1"/>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2E1469" w:rsidRDefault="00522153" w:rsidP="00484C9C">
                            <w:pPr>
                              <w:jc w:val="center"/>
                            </w:pPr>
                            <w:r>
                              <w:rPr>
                                <w:noProof/>
                              </w:rPr>
                              <w:drawing>
                                <wp:inline distT="0" distB="0" distL="0" distR="0">
                                  <wp:extent cx="2281352" cy="501396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0542" cy="5034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E45A5" id="Text Box 209" o:spid="_x0000_s1027" type="#_x0000_t202" style="position:absolute;margin-left:96.6pt;margin-top:30.35pt;width:221.4pt;height:430.2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" fillcolor="white [3201]" strokeweight=".5pt">
                <v:stroke opacity="0"/>
                <v:textbox>
                  <w:txbxContent>
                    <w:p w:rsidR="002E1469" w:rsidRDefault="00522153" w:rsidP="00484C9C">
                      <w:pPr>
                        <w:jc w:val="center"/>
                      </w:pPr>
                      <w:r>
                        <w:rPr>
                          <w:noProof/>
                        </w:rPr>
                        <w:drawing>
                          <wp:inline distT="0" distB="0" distL="0" distR="0">
                            <wp:extent cx="2281352" cy="501396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0542" cy="5034157"/>
                                    </a:xfrm>
                                    <a:prstGeom prst="rect">
                                      <a:avLst/>
                                    </a:prstGeom>
                                    <a:noFill/>
                                    <a:ln>
                                      <a:noFill/>
                                    </a:ln>
                                  </pic:spPr>
                                </pic:pic>
                              </a:graphicData>
                            </a:graphic>
                          </wp:inline>
                        </w:drawing>
                      </w:r>
                    </w:p>
                  </w:txbxContent>
                </v:textbox>
              </v:shape>
            </w:pict>
          </mc:Fallback>
        </mc:AlternateContent>
      </w:r>
      <w:r>
        <w:rPr>
          <w:noProof/>
          <w:lang w:val="en-AU" w:eastAsia="en-AU" w:bidi="ar-SA"/>
        </w:rPr>
        <mc:AlternateContent>
          <mc:Choice Requires="wps">
            <w:drawing>
              <wp:anchor distT="0" distB="0" distL="114300" distR="114300" simplePos="0" relativeHeight="251864576" behindDoc="0" locked="0" layoutInCell="1" allowOverlap="1" wp14:anchorId="25950692" wp14:editId="6129D7F2">
                <wp:simplePos x="0" y="0"/>
                <wp:positionH relativeFrom="column">
                  <wp:posOffset>428625</wp:posOffset>
                </wp:positionH>
                <wp:positionV relativeFrom="paragraph">
                  <wp:posOffset>1270</wp:posOffset>
                </wp:positionV>
                <wp:extent cx="723900" cy="600075"/>
                <wp:effectExtent l="0" t="0" r="0" b="0"/>
                <wp:wrapNone/>
                <wp:docPr id="211" name="Text Box 211"/>
                <wp:cNvGraphicFramePr/>
                <a:graphic xmlns:a="http://schemas.openxmlformats.org/drawingml/2006/main">
                  <a:graphicData uri="http://schemas.microsoft.com/office/word/2010/wordprocessingShape">
                    <wps:wsp>
                      <wps:cNvSpPr txBox="1"/>
                      <wps:spPr>
                        <a:xfrm>
                          <a:off x="0" y="0"/>
                          <a:ext cx="723900" cy="600075"/>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2E1469" w:rsidRDefault="00522153">
                            <w:r>
                              <w:rPr>
                                <w:noProof/>
                              </w:rPr>
                              <w:drawing>
                                <wp:inline distT="0" distB="0" distL="0" distR="0">
                                  <wp:extent cx="533400" cy="4648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46482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950692" id="Text Box 211" o:spid="_x0000_s1028" type="#_x0000_t202" style="position:absolute;margin-left:33.75pt;margin-top:.1pt;width:57pt;height:47.25pt;z-index:25186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" fillcolor="white [3201]" strokeweight=".5pt">
                <v:fill opacity="0"/>
                <v:stroke opacity="0"/>
                <v:textbox style="mso-fit-shape-to-text:t">
                  <w:txbxContent>
                    <w:p w:rsidR="002E1469" w:rsidRDefault="00522153">
                      <w:r>
                        <w:rPr>
                          <w:noProof/>
                        </w:rPr>
                        <w:drawing>
                          <wp:inline distT="0" distB="0" distL="0" distR="0">
                            <wp:extent cx="533400" cy="4648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464820"/>
                                    </a:xfrm>
                                    <a:prstGeom prst="rect">
                                      <a:avLst/>
                                    </a:prstGeom>
                                    <a:noFill/>
                                    <a:ln>
                                      <a:noFill/>
                                    </a:ln>
                                  </pic:spPr>
                                </pic:pic>
                              </a:graphicData>
                            </a:graphic>
                          </wp:inline>
                        </w:drawing>
                      </w:r>
                    </w:p>
                  </w:txbxContent>
                </v:textbox>
              </v:shape>
            </w:pict>
          </mc:Fallback>
        </mc:AlternateContent>
      </w:r>
      <w:r w:rsidR="00484C9C" w:rsidRPr="00484C9C">
        <w:rPr>
          <w:rFonts w:ascii="Arial" w:hAnsi="Arial" w:cs="Arial"/>
          <w:color w:val="000000"/>
          <w:sz w:val="22"/>
          <w:szCs w:val="22"/>
          <w:lang w:val="en-AU" w:bidi="ar-SA"/>
        </w:rPr>
        <w:t>If the icon hasn’t been installed on the desktop it can be accessed by clicking on the Window symbol</w:t>
      </w:r>
      <w:r w:rsidR="00E35944">
        <w:rPr>
          <w:rFonts w:ascii="Arial" w:hAnsi="Arial" w:cs="Arial"/>
          <w:color w:val="000000"/>
          <w:sz w:val="22"/>
          <w:szCs w:val="22"/>
          <w:lang w:val="en-AU" w:bidi="ar-SA"/>
        </w:rPr>
        <w:t xml:space="preserve">                 and navigating to the </w:t>
      </w:r>
      <w:proofErr w:type="spellStart"/>
      <w:r w:rsidR="00E35944">
        <w:rPr>
          <w:rFonts w:ascii="Arial" w:hAnsi="Arial" w:cs="Arial"/>
          <w:color w:val="000000"/>
          <w:sz w:val="22"/>
          <w:szCs w:val="22"/>
          <w:lang w:val="en-AU" w:bidi="ar-SA"/>
        </w:rPr>
        <w:t>Magiq</w:t>
      </w:r>
      <w:proofErr w:type="spellEnd"/>
      <w:r w:rsidR="00E35944">
        <w:rPr>
          <w:rFonts w:ascii="Arial" w:hAnsi="Arial" w:cs="Arial"/>
          <w:color w:val="000000"/>
          <w:sz w:val="22"/>
          <w:szCs w:val="22"/>
          <w:lang w:val="en-AU" w:bidi="ar-SA"/>
        </w:rPr>
        <w:t xml:space="preserve"> application.</w:t>
      </w:r>
    </w:p>
    <w:p w:rsidR="00E35944" w:rsidRDefault="00E35944" w:rsidP="001274D8">
      <w:pPr>
        <w:rPr>
          <w:rFonts w:ascii="Arial" w:hAnsi="Arial" w:cs="Arial"/>
          <w:color w:val="000000"/>
          <w:sz w:val="22"/>
          <w:szCs w:val="22"/>
          <w:lang w:val="en-AU" w:bidi="ar-SA"/>
        </w:rPr>
      </w:pPr>
    </w:p>
    <w:p w:rsidR="00E35944" w:rsidRDefault="00E35944" w:rsidP="001274D8">
      <w:pPr>
        <w:rPr>
          <w:rFonts w:ascii="Arial" w:hAnsi="Arial" w:cs="Arial"/>
          <w:color w:val="000000"/>
          <w:sz w:val="22"/>
          <w:szCs w:val="22"/>
          <w:lang w:val="en-AU" w:bidi="ar-SA"/>
        </w:rPr>
      </w:pPr>
    </w:p>
    <w:p w:rsidR="00E35944" w:rsidRDefault="00E35944" w:rsidP="001274D8">
      <w:pPr>
        <w:rPr>
          <w:rFonts w:ascii="Arial" w:hAnsi="Arial" w:cs="Arial"/>
          <w:color w:val="000000"/>
          <w:sz w:val="22"/>
          <w:szCs w:val="22"/>
          <w:lang w:val="en-AU" w:bidi="ar-SA"/>
        </w:rPr>
      </w:pPr>
    </w:p>
    <w:p w:rsidR="00E35944" w:rsidRDefault="00E35944" w:rsidP="001274D8">
      <w:pPr>
        <w:rPr>
          <w:rFonts w:ascii="Arial" w:hAnsi="Arial" w:cs="Arial"/>
          <w:color w:val="000000"/>
          <w:sz w:val="22"/>
          <w:szCs w:val="22"/>
          <w:lang w:val="en-AU" w:bidi="ar-SA"/>
        </w:rPr>
      </w:pPr>
    </w:p>
    <w:p w:rsidR="00E35944" w:rsidRDefault="00E35944" w:rsidP="001274D8">
      <w:pPr>
        <w:rPr>
          <w:rFonts w:ascii="Arial" w:hAnsi="Arial" w:cs="Arial"/>
          <w:color w:val="000000"/>
          <w:sz w:val="22"/>
          <w:szCs w:val="22"/>
          <w:lang w:val="en-AU" w:bidi="ar-SA"/>
        </w:rPr>
      </w:pPr>
    </w:p>
    <w:p w:rsidR="00E35944" w:rsidRDefault="00E35944" w:rsidP="001274D8">
      <w:pPr>
        <w:rPr>
          <w:rFonts w:ascii="Arial" w:hAnsi="Arial" w:cs="Arial"/>
          <w:color w:val="000000"/>
          <w:sz w:val="22"/>
          <w:szCs w:val="22"/>
          <w:lang w:val="en-AU" w:bidi="ar-SA"/>
        </w:rPr>
      </w:pPr>
    </w:p>
    <w:p w:rsidR="00E35944" w:rsidRDefault="00E35944" w:rsidP="001274D8">
      <w:pPr>
        <w:rPr>
          <w:rFonts w:ascii="Arial" w:hAnsi="Arial" w:cs="Arial"/>
          <w:color w:val="000000"/>
          <w:sz w:val="22"/>
          <w:szCs w:val="22"/>
          <w:lang w:val="en-AU" w:bidi="ar-SA"/>
        </w:rPr>
      </w:pPr>
    </w:p>
    <w:p w:rsidR="00E35944" w:rsidRDefault="00E35944" w:rsidP="001274D8">
      <w:pPr>
        <w:rPr>
          <w:rFonts w:ascii="Arial" w:hAnsi="Arial" w:cs="Arial"/>
          <w:color w:val="000000"/>
          <w:sz w:val="22"/>
          <w:szCs w:val="22"/>
          <w:lang w:val="en-AU" w:bidi="ar-SA"/>
        </w:rPr>
      </w:pPr>
    </w:p>
    <w:p w:rsidR="00E35944" w:rsidRDefault="00E35944" w:rsidP="001274D8">
      <w:pPr>
        <w:rPr>
          <w:rFonts w:ascii="Arial" w:hAnsi="Arial" w:cs="Arial"/>
          <w:color w:val="000000"/>
          <w:sz w:val="22"/>
          <w:szCs w:val="22"/>
          <w:lang w:val="en-AU" w:bidi="ar-SA"/>
        </w:rPr>
      </w:pPr>
    </w:p>
    <w:p w:rsidR="00E35944" w:rsidRDefault="00E35944" w:rsidP="001274D8">
      <w:pPr>
        <w:rPr>
          <w:rFonts w:ascii="Arial" w:hAnsi="Arial" w:cs="Arial"/>
          <w:color w:val="000000"/>
          <w:sz w:val="22"/>
          <w:szCs w:val="22"/>
          <w:lang w:val="en-AU" w:bidi="ar-SA"/>
        </w:rPr>
      </w:pPr>
    </w:p>
    <w:p w:rsidR="00E35944" w:rsidRDefault="00E35944" w:rsidP="001274D8">
      <w:pPr>
        <w:rPr>
          <w:rFonts w:ascii="Arial" w:hAnsi="Arial" w:cs="Arial"/>
          <w:color w:val="000000"/>
          <w:sz w:val="22"/>
          <w:szCs w:val="22"/>
          <w:lang w:val="en-AU" w:bidi="ar-SA"/>
        </w:rPr>
      </w:pPr>
    </w:p>
    <w:p w:rsidR="00E35944" w:rsidRDefault="00E35944" w:rsidP="001274D8">
      <w:pPr>
        <w:rPr>
          <w:rFonts w:ascii="Arial" w:hAnsi="Arial" w:cs="Arial"/>
          <w:color w:val="000000"/>
          <w:sz w:val="22"/>
          <w:szCs w:val="22"/>
          <w:lang w:val="en-AU" w:bidi="ar-SA"/>
        </w:rPr>
      </w:pPr>
    </w:p>
    <w:p w:rsidR="00E35944" w:rsidRDefault="00E35944" w:rsidP="001274D8">
      <w:pPr>
        <w:rPr>
          <w:rFonts w:ascii="Arial" w:hAnsi="Arial" w:cs="Arial"/>
          <w:color w:val="000000"/>
          <w:sz w:val="22"/>
          <w:szCs w:val="22"/>
          <w:lang w:val="en-AU" w:bidi="ar-SA"/>
        </w:rPr>
      </w:pPr>
    </w:p>
    <w:p w:rsidR="00E35944" w:rsidRDefault="00E35944" w:rsidP="001274D8">
      <w:pPr>
        <w:rPr>
          <w:rFonts w:ascii="Arial" w:hAnsi="Arial" w:cs="Arial"/>
          <w:color w:val="000000"/>
          <w:sz w:val="22"/>
          <w:szCs w:val="22"/>
          <w:lang w:val="en-AU" w:bidi="ar-SA"/>
        </w:rPr>
      </w:pPr>
    </w:p>
    <w:p w:rsidR="00F26C51" w:rsidRDefault="00F26C51" w:rsidP="001274D8">
      <w:pPr>
        <w:rPr>
          <w:rFonts w:ascii="Arial" w:hAnsi="Arial" w:cs="Arial"/>
          <w:color w:val="000000"/>
          <w:sz w:val="22"/>
          <w:szCs w:val="22"/>
          <w:lang w:val="en-AU" w:bidi="ar-SA"/>
        </w:rPr>
      </w:pPr>
    </w:p>
    <w:p w:rsidR="00F26C51" w:rsidRDefault="00F26C51" w:rsidP="001274D8">
      <w:pPr>
        <w:rPr>
          <w:rFonts w:ascii="Arial" w:hAnsi="Arial" w:cs="Arial"/>
          <w:color w:val="000000"/>
          <w:sz w:val="22"/>
          <w:szCs w:val="22"/>
          <w:lang w:val="en-AU" w:bidi="ar-SA"/>
        </w:rPr>
      </w:pPr>
    </w:p>
    <w:p w:rsidR="00E35944" w:rsidRDefault="00F26C51" w:rsidP="001274D8">
      <w:pPr>
        <w:rPr>
          <w:rFonts w:ascii="Arial" w:hAnsi="Arial" w:cs="Arial"/>
          <w:color w:val="000000"/>
          <w:sz w:val="22"/>
          <w:szCs w:val="22"/>
          <w:lang w:val="en-AU" w:bidi="ar-SA"/>
        </w:rPr>
      </w:pPr>
      <w:r>
        <w:rPr>
          <w:rFonts w:ascii="Arial" w:hAnsi="Arial" w:cs="Arial"/>
          <w:color w:val="000000"/>
          <w:sz w:val="22"/>
          <w:szCs w:val="22"/>
          <w:lang w:val="en-AU" w:bidi="ar-SA"/>
        </w:rPr>
        <w:lastRenderedPageBreak/>
        <w:t>Another way is through the CGD Applications</w:t>
      </w:r>
      <w:r w:rsidR="00077CA9">
        <w:rPr>
          <w:rFonts w:ascii="Arial" w:hAnsi="Arial" w:cs="Arial"/>
          <w:color w:val="000000"/>
          <w:sz w:val="22"/>
          <w:szCs w:val="22"/>
          <w:lang w:val="en-AU" w:bidi="ar-SA"/>
        </w:rPr>
        <w:t xml:space="preserve"> on the bottom of the screen.</w:t>
      </w:r>
    </w:p>
    <w:p w:rsidR="00484C9C" w:rsidRDefault="00522153" w:rsidP="00983009">
      <w:pPr>
        <w:jc w:val="center"/>
      </w:pPr>
      <w:r>
        <w:rPr>
          <w:noProof/>
          <w:lang w:val="en-AU" w:eastAsia="en-AU" w:bidi="ar-SA"/>
        </w:rPr>
        <mc:AlternateContent>
          <mc:Choice Requires="wps">
            <w:drawing>
              <wp:anchor distT="0" distB="0" distL="114300" distR="114300" simplePos="0" relativeHeight="252092928" behindDoc="0" locked="0" layoutInCell="1" allowOverlap="1">
                <wp:simplePos x="0" y="0"/>
                <wp:positionH relativeFrom="column">
                  <wp:posOffset>1043940</wp:posOffset>
                </wp:positionH>
                <wp:positionV relativeFrom="paragraph">
                  <wp:posOffset>643890</wp:posOffset>
                </wp:positionV>
                <wp:extent cx="1466850" cy="24765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1466850" cy="247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C43D18" id="Rectangle 3" o:spid="_x0000_s1026" style="position:absolute;margin-left:82.2pt;margin-top:50.7pt;width:115.5pt;height:19.5pt;z-index:25209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" filled="f" strokecolor="red" strokeweight="2.25pt"/>
            </w:pict>
          </mc:Fallback>
        </mc:AlternateContent>
      </w:r>
      <w:r>
        <w:rPr>
          <w:noProof/>
          <w:lang w:val="en-AU" w:eastAsia="en-AU" w:bidi="ar-SA"/>
        </w:rPr>
        <w:drawing>
          <wp:inline distT="0" distB="0" distL="0" distR="0">
            <wp:extent cx="3554837" cy="33909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6755" cy="3392730"/>
                    </a:xfrm>
                    <a:prstGeom prst="rect">
                      <a:avLst/>
                    </a:prstGeom>
                    <a:noFill/>
                    <a:ln>
                      <a:noFill/>
                    </a:ln>
                  </pic:spPr>
                </pic:pic>
              </a:graphicData>
            </a:graphic>
          </wp:inline>
        </w:drawing>
      </w:r>
    </w:p>
    <w:p w:rsidR="00D533B1" w:rsidRDefault="00D533B1" w:rsidP="00983009">
      <w:pPr>
        <w:jc w:val="center"/>
      </w:pPr>
    </w:p>
    <w:p w:rsidR="00D533B1" w:rsidRDefault="00D533B1" w:rsidP="00983009">
      <w:pPr>
        <w:jc w:val="center"/>
      </w:pPr>
    </w:p>
    <w:p w:rsidR="00D533B1" w:rsidRDefault="00D533B1" w:rsidP="00983009">
      <w:pPr>
        <w:jc w:val="center"/>
      </w:pPr>
    </w:p>
    <w:p w:rsidR="00D533B1" w:rsidRDefault="00D533B1" w:rsidP="00983009">
      <w:pPr>
        <w:jc w:val="center"/>
      </w:pPr>
    </w:p>
    <w:p w:rsidR="00D533B1" w:rsidRDefault="00D533B1" w:rsidP="00983009">
      <w:pPr>
        <w:jc w:val="center"/>
      </w:pPr>
    </w:p>
    <w:p w:rsidR="00D533B1" w:rsidRDefault="00D533B1" w:rsidP="00983009">
      <w:pPr>
        <w:jc w:val="center"/>
      </w:pPr>
    </w:p>
    <w:p w:rsidR="00D533B1" w:rsidRDefault="00D533B1" w:rsidP="00983009">
      <w:pPr>
        <w:jc w:val="center"/>
      </w:pPr>
    </w:p>
    <w:p w:rsidR="00D533B1" w:rsidRDefault="00D533B1" w:rsidP="00983009">
      <w:pPr>
        <w:jc w:val="center"/>
      </w:pPr>
    </w:p>
    <w:p w:rsidR="00D533B1" w:rsidRDefault="00D533B1" w:rsidP="00983009">
      <w:pPr>
        <w:jc w:val="center"/>
      </w:pPr>
    </w:p>
    <w:p w:rsidR="00D533B1" w:rsidRDefault="00D533B1" w:rsidP="00983009">
      <w:pPr>
        <w:jc w:val="center"/>
      </w:pPr>
    </w:p>
    <w:p w:rsidR="00D533B1" w:rsidRDefault="00D533B1" w:rsidP="00983009">
      <w:pPr>
        <w:jc w:val="center"/>
      </w:pPr>
    </w:p>
    <w:p w:rsidR="00F26C51" w:rsidRDefault="00F26C51" w:rsidP="00983009">
      <w:pPr>
        <w:jc w:val="center"/>
      </w:pPr>
    </w:p>
    <w:p w:rsidR="00F26C51" w:rsidRDefault="00F26C51" w:rsidP="00983009">
      <w:pPr>
        <w:jc w:val="center"/>
      </w:pPr>
    </w:p>
    <w:p w:rsidR="00F26C51" w:rsidRDefault="00F26C51" w:rsidP="00983009">
      <w:pPr>
        <w:jc w:val="center"/>
      </w:pPr>
    </w:p>
    <w:p w:rsidR="00983009" w:rsidRPr="00CA77C3" w:rsidRDefault="00983009" w:rsidP="00CA77C3">
      <w:pPr>
        <w:pStyle w:val="Heading1"/>
      </w:pPr>
      <w:r w:rsidRPr="00CA77C3">
        <w:lastRenderedPageBreak/>
        <w:t xml:space="preserve">Start-up Screen </w:t>
      </w:r>
    </w:p>
    <w:p w:rsidR="00983009" w:rsidRDefault="00983009" w:rsidP="00983009">
      <w:pPr>
        <w:pStyle w:val="Default"/>
        <w:rPr>
          <w:color w:val="404040"/>
          <w:sz w:val="32"/>
          <w:szCs w:val="32"/>
        </w:rPr>
      </w:pPr>
    </w:p>
    <w:p w:rsidR="00077CA9" w:rsidRDefault="00077CA9" w:rsidP="00D533B1">
      <w:pPr>
        <w:pStyle w:val="Default"/>
        <w:jc w:val="both"/>
        <w:rPr>
          <w:rFonts w:ascii="Arial" w:hAnsi="Arial" w:cs="Arial"/>
          <w:sz w:val="22"/>
          <w:szCs w:val="22"/>
        </w:rPr>
      </w:pPr>
      <w:r>
        <w:rPr>
          <w:rFonts w:ascii="Arial" w:hAnsi="Arial" w:cs="Arial"/>
          <w:sz w:val="22"/>
          <w:szCs w:val="22"/>
        </w:rPr>
        <w:t xml:space="preserve">Once </w:t>
      </w:r>
      <w:proofErr w:type="spellStart"/>
      <w:r>
        <w:rPr>
          <w:rFonts w:ascii="Arial" w:hAnsi="Arial" w:cs="Arial"/>
          <w:sz w:val="22"/>
          <w:szCs w:val="22"/>
        </w:rPr>
        <w:t>Magiq</w:t>
      </w:r>
      <w:proofErr w:type="spellEnd"/>
      <w:r>
        <w:rPr>
          <w:rFonts w:ascii="Arial" w:hAnsi="Arial" w:cs="Arial"/>
          <w:sz w:val="22"/>
          <w:szCs w:val="22"/>
        </w:rPr>
        <w:t xml:space="preserve"> has been selected your system username and password will activate it automatically.</w:t>
      </w:r>
    </w:p>
    <w:p w:rsidR="00077CA9" w:rsidRDefault="00077CA9" w:rsidP="00D533B1">
      <w:pPr>
        <w:pStyle w:val="Default"/>
        <w:jc w:val="both"/>
        <w:rPr>
          <w:rFonts w:ascii="Arial" w:hAnsi="Arial" w:cs="Arial"/>
          <w:sz w:val="22"/>
          <w:szCs w:val="22"/>
        </w:rPr>
      </w:pPr>
    </w:p>
    <w:p w:rsidR="001F6B04" w:rsidRPr="00393E2B" w:rsidRDefault="001F6B04" w:rsidP="001274D8">
      <w:pPr>
        <w:rPr>
          <w:rFonts w:ascii="Arial" w:hAnsi="Arial" w:cs="Arial"/>
          <w:color w:val="000000"/>
          <w:sz w:val="22"/>
          <w:szCs w:val="22"/>
          <w:lang w:val="en-AU" w:bidi="ar-SA"/>
        </w:rPr>
      </w:pPr>
      <w:r w:rsidRPr="00393E2B">
        <w:rPr>
          <w:rFonts w:ascii="Arial" w:hAnsi="Arial" w:cs="Arial"/>
          <w:color w:val="000000"/>
          <w:sz w:val="22"/>
          <w:szCs w:val="22"/>
          <w:lang w:val="en-AU" w:bidi="ar-SA"/>
        </w:rPr>
        <w:t xml:space="preserve">The CGD default log in screen will be </w:t>
      </w:r>
      <w:proofErr w:type="gramStart"/>
      <w:r w:rsidRPr="00393E2B">
        <w:rPr>
          <w:rFonts w:ascii="Arial" w:hAnsi="Arial" w:cs="Arial"/>
          <w:color w:val="000000"/>
          <w:sz w:val="22"/>
          <w:szCs w:val="22"/>
          <w:lang w:val="en-AU" w:bidi="ar-SA"/>
        </w:rPr>
        <w:t>similar to</w:t>
      </w:r>
      <w:proofErr w:type="gramEnd"/>
      <w:r w:rsidRPr="00393E2B">
        <w:rPr>
          <w:rFonts w:ascii="Arial" w:hAnsi="Arial" w:cs="Arial"/>
          <w:color w:val="000000"/>
          <w:sz w:val="22"/>
          <w:szCs w:val="22"/>
          <w:lang w:val="en-AU" w:bidi="ar-SA"/>
        </w:rPr>
        <w:t xml:space="preserve"> the one shown below, reflecting the individual </w:t>
      </w:r>
      <w:r w:rsidR="00595353" w:rsidRPr="00393E2B">
        <w:rPr>
          <w:rFonts w:ascii="Arial" w:hAnsi="Arial" w:cs="Arial"/>
          <w:color w:val="000000"/>
          <w:sz w:val="22"/>
          <w:szCs w:val="22"/>
          <w:lang w:val="en-AU" w:bidi="ar-SA"/>
        </w:rPr>
        <w:t>user’s</w:t>
      </w:r>
      <w:r w:rsidR="00E22B5E">
        <w:rPr>
          <w:rFonts w:ascii="Arial" w:hAnsi="Arial" w:cs="Arial"/>
          <w:color w:val="000000"/>
          <w:sz w:val="22"/>
          <w:szCs w:val="22"/>
          <w:lang w:val="en-AU" w:bidi="ar-SA"/>
        </w:rPr>
        <w:t xml:space="preserve"> access and the directorate that they are allocated to.</w:t>
      </w:r>
    </w:p>
    <w:p w:rsidR="00713E10" w:rsidRDefault="00713E10" w:rsidP="001274D8"/>
    <w:p w:rsidR="00713E10" w:rsidRDefault="00851051" w:rsidP="001274D8">
      <w:r>
        <w:rPr>
          <w:noProof/>
        </w:rPr>
        <w:drawing>
          <wp:inline distT="0" distB="0" distL="0" distR="0">
            <wp:extent cx="6147882" cy="31813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2826" cy="3183909"/>
                    </a:xfrm>
                    <a:prstGeom prst="rect">
                      <a:avLst/>
                    </a:prstGeom>
                    <a:noFill/>
                    <a:ln>
                      <a:noFill/>
                    </a:ln>
                  </pic:spPr>
                </pic:pic>
              </a:graphicData>
            </a:graphic>
          </wp:inline>
        </w:drawing>
      </w:r>
    </w:p>
    <w:p w:rsidR="00713E10" w:rsidRDefault="00713E10" w:rsidP="001274D8"/>
    <w:p w:rsidR="00713E10" w:rsidRDefault="00713E10" w:rsidP="001274D8"/>
    <w:p w:rsidR="00713E10" w:rsidRDefault="00713E10" w:rsidP="001274D8"/>
    <w:p w:rsidR="00713E10" w:rsidRDefault="00713E10" w:rsidP="001274D8"/>
    <w:p w:rsidR="00E22B5E" w:rsidRDefault="00E22B5E" w:rsidP="001274D8"/>
    <w:p w:rsidR="00851051" w:rsidRDefault="00851051" w:rsidP="001274D8"/>
    <w:p w:rsidR="00E22B5E" w:rsidRDefault="00E22B5E" w:rsidP="001274D8"/>
    <w:p w:rsidR="00E22B5E" w:rsidRDefault="00E22B5E" w:rsidP="001274D8"/>
    <w:p w:rsidR="00E22B5E" w:rsidRDefault="00E22B5E" w:rsidP="001274D8"/>
    <w:p w:rsidR="00E93FAF" w:rsidRDefault="00EC1649" w:rsidP="00E93FAF">
      <w:pPr>
        <w:pStyle w:val="Heading1"/>
      </w:pPr>
      <w:bookmarkStart w:id="2" w:name="_Toc331001942"/>
      <w:r>
        <w:lastRenderedPageBreak/>
        <w:t xml:space="preserve">MAGIQ </w:t>
      </w:r>
      <w:r w:rsidR="001274D8">
        <w:t>Framework</w:t>
      </w:r>
      <w:bookmarkEnd w:id="2"/>
    </w:p>
    <w:p w:rsidR="00713E10" w:rsidRDefault="001274D8" w:rsidP="0016503A">
      <w:pPr>
        <w:tabs>
          <w:tab w:val="left" w:pos="2642"/>
        </w:tabs>
        <w:spacing w:before="100" w:beforeAutospacing="1" w:afterLines="-10" w:after="65512" w:afterAutospacing="1" w:line="250" w:lineRule="exact"/>
        <w:contextualSpacing/>
        <w:mirrorIndents/>
        <w:jc w:val="both"/>
        <w:rPr>
          <w:rFonts w:ascii="Arial" w:hAnsi="Arial" w:cs="Arial"/>
          <w:color w:val="000000"/>
          <w:sz w:val="22"/>
          <w:szCs w:val="22"/>
          <w:lang w:val="en-AU" w:bidi="ar-SA"/>
        </w:rPr>
      </w:pPr>
      <w:r w:rsidRPr="004972EC">
        <w:rPr>
          <w:rFonts w:ascii="Arial" w:hAnsi="Arial" w:cs="Arial"/>
          <w:color w:val="000000"/>
          <w:sz w:val="22"/>
          <w:szCs w:val="22"/>
          <w:lang w:val="en-AU" w:bidi="ar-SA"/>
        </w:rPr>
        <w:t xml:space="preserve">The main opening screen in </w:t>
      </w:r>
      <w:proofErr w:type="spellStart"/>
      <w:r w:rsidR="00EB72C9" w:rsidRPr="004972EC">
        <w:rPr>
          <w:rFonts w:ascii="Arial" w:hAnsi="Arial" w:cs="Arial"/>
          <w:color w:val="000000"/>
          <w:sz w:val="22"/>
          <w:szCs w:val="22"/>
          <w:lang w:val="en-AU" w:bidi="ar-SA"/>
        </w:rPr>
        <w:t>Magiq</w:t>
      </w:r>
      <w:proofErr w:type="spellEnd"/>
      <w:r w:rsidR="00EB72C9" w:rsidRPr="004972EC">
        <w:rPr>
          <w:rFonts w:ascii="Arial" w:hAnsi="Arial" w:cs="Arial"/>
          <w:color w:val="000000"/>
          <w:sz w:val="22"/>
          <w:szCs w:val="22"/>
          <w:lang w:val="en-AU" w:bidi="ar-SA"/>
        </w:rPr>
        <w:t xml:space="preserve"> </w:t>
      </w:r>
      <w:r w:rsidRPr="004972EC">
        <w:rPr>
          <w:rFonts w:ascii="Arial" w:hAnsi="Arial" w:cs="Arial"/>
          <w:color w:val="000000"/>
          <w:sz w:val="22"/>
          <w:szCs w:val="22"/>
          <w:lang w:val="en-AU" w:bidi="ar-SA"/>
        </w:rPr>
        <w:t>consist</w:t>
      </w:r>
      <w:r w:rsidR="00EB72C9" w:rsidRPr="004972EC">
        <w:rPr>
          <w:rFonts w:ascii="Arial" w:hAnsi="Arial" w:cs="Arial"/>
          <w:color w:val="000000"/>
          <w:sz w:val="22"/>
          <w:szCs w:val="22"/>
          <w:lang w:val="en-AU" w:bidi="ar-SA"/>
        </w:rPr>
        <w:t>s</w:t>
      </w:r>
      <w:r w:rsidRPr="004972EC">
        <w:rPr>
          <w:rFonts w:ascii="Arial" w:hAnsi="Arial" w:cs="Arial"/>
          <w:color w:val="000000"/>
          <w:sz w:val="22"/>
          <w:szCs w:val="22"/>
          <w:lang w:val="en-AU" w:bidi="ar-SA"/>
        </w:rPr>
        <w:t xml:space="preserve"> of </w:t>
      </w:r>
      <w:r w:rsidR="00713E10">
        <w:rPr>
          <w:rFonts w:ascii="Arial" w:hAnsi="Arial" w:cs="Arial"/>
          <w:color w:val="000000"/>
          <w:sz w:val="22"/>
          <w:szCs w:val="22"/>
          <w:lang w:val="en-AU" w:bidi="ar-SA"/>
        </w:rPr>
        <w:t>3</w:t>
      </w:r>
      <w:r w:rsidR="004972EC">
        <w:rPr>
          <w:rFonts w:ascii="Arial" w:hAnsi="Arial" w:cs="Arial"/>
          <w:color w:val="000000"/>
          <w:sz w:val="22"/>
          <w:szCs w:val="22"/>
          <w:lang w:val="en-AU" w:bidi="ar-SA"/>
        </w:rPr>
        <w:t xml:space="preserve"> key framework elements</w:t>
      </w:r>
      <w:r w:rsidR="00713E10">
        <w:rPr>
          <w:rFonts w:ascii="Arial" w:hAnsi="Arial" w:cs="Arial"/>
          <w:color w:val="000000"/>
          <w:sz w:val="22"/>
          <w:szCs w:val="22"/>
          <w:lang w:val="en-AU" w:bidi="ar-SA"/>
        </w:rPr>
        <w:t>:</w:t>
      </w:r>
    </w:p>
    <w:p w:rsidR="00713E10" w:rsidRPr="00713E10" w:rsidRDefault="00713E10" w:rsidP="0016503A">
      <w:pPr>
        <w:pStyle w:val="ListParagraph"/>
        <w:numPr>
          <w:ilvl w:val="0"/>
          <w:numId w:val="14"/>
        </w:numPr>
        <w:tabs>
          <w:tab w:val="left" w:pos="2642"/>
        </w:tabs>
        <w:spacing w:before="100" w:beforeAutospacing="1" w:afterLines="-10" w:after="65512" w:afterAutospacing="1" w:line="250" w:lineRule="exact"/>
        <w:mirrorIndents/>
        <w:jc w:val="both"/>
        <w:rPr>
          <w:rFonts w:ascii="Arial" w:hAnsi="Arial" w:cs="Arial"/>
          <w:color w:val="000000"/>
          <w:sz w:val="22"/>
          <w:szCs w:val="22"/>
          <w:lang w:val="en-AU" w:bidi="ar-SA"/>
        </w:rPr>
      </w:pPr>
      <w:r w:rsidRPr="00713E10">
        <w:rPr>
          <w:rFonts w:ascii="Arial" w:hAnsi="Arial" w:cs="Arial"/>
          <w:color w:val="000000"/>
          <w:sz w:val="22"/>
          <w:szCs w:val="22"/>
          <w:lang w:val="en-AU" w:bidi="ar-SA"/>
        </w:rPr>
        <w:t>Ribbon</w:t>
      </w:r>
    </w:p>
    <w:p w:rsidR="00713E10" w:rsidRPr="00713E10" w:rsidRDefault="00713E10" w:rsidP="0016503A">
      <w:pPr>
        <w:pStyle w:val="ListParagraph"/>
        <w:numPr>
          <w:ilvl w:val="0"/>
          <w:numId w:val="14"/>
        </w:numPr>
        <w:tabs>
          <w:tab w:val="left" w:pos="2642"/>
        </w:tabs>
        <w:spacing w:before="100" w:beforeAutospacing="1" w:afterLines="-10" w:after="65512" w:afterAutospacing="1" w:line="250" w:lineRule="exact"/>
        <w:mirrorIndents/>
        <w:jc w:val="both"/>
        <w:rPr>
          <w:rFonts w:ascii="Arial" w:hAnsi="Arial" w:cs="Arial"/>
          <w:color w:val="000000"/>
          <w:sz w:val="22"/>
          <w:szCs w:val="22"/>
          <w:lang w:val="en-AU" w:bidi="ar-SA"/>
        </w:rPr>
      </w:pPr>
      <w:r w:rsidRPr="00713E10">
        <w:rPr>
          <w:rFonts w:ascii="Arial" w:hAnsi="Arial" w:cs="Arial"/>
          <w:color w:val="000000"/>
          <w:sz w:val="22"/>
          <w:szCs w:val="22"/>
          <w:lang w:val="en-AU" w:bidi="ar-SA"/>
        </w:rPr>
        <w:t>Navigation</w:t>
      </w:r>
    </w:p>
    <w:p w:rsidR="00713E10" w:rsidRPr="00393E2B" w:rsidRDefault="00713E10" w:rsidP="0016503A">
      <w:pPr>
        <w:pStyle w:val="ListParagraph"/>
        <w:numPr>
          <w:ilvl w:val="0"/>
          <w:numId w:val="14"/>
        </w:numPr>
        <w:tabs>
          <w:tab w:val="left" w:pos="2642"/>
        </w:tabs>
        <w:spacing w:before="100" w:beforeAutospacing="1" w:afterLines="-10" w:after="65512" w:afterAutospacing="1" w:line="250" w:lineRule="exact"/>
        <w:mirrorIndents/>
        <w:jc w:val="both"/>
        <w:rPr>
          <w:rFonts w:eastAsia="Arial Unicode MS" w:cs="Arial Unicode MS"/>
          <w:noProof/>
          <w:lang w:val="en-AU" w:eastAsia="en-AU" w:bidi="ar-SA"/>
        </w:rPr>
      </w:pPr>
      <w:r w:rsidRPr="00713E10">
        <w:rPr>
          <w:rFonts w:ascii="Arial" w:hAnsi="Arial" w:cs="Arial"/>
          <w:color w:val="000000"/>
          <w:sz w:val="22"/>
          <w:szCs w:val="22"/>
          <w:lang w:val="en-AU" w:bidi="ar-SA"/>
        </w:rPr>
        <w:t>Data</w:t>
      </w:r>
      <w:r w:rsidR="00393E2B">
        <w:rPr>
          <w:rFonts w:ascii="Arial" w:hAnsi="Arial" w:cs="Arial"/>
          <w:color w:val="000000"/>
          <w:sz w:val="22"/>
          <w:szCs w:val="22"/>
          <w:lang w:val="en-AU" w:bidi="ar-SA"/>
        </w:rPr>
        <w:t xml:space="preserve"> Browser</w:t>
      </w:r>
    </w:p>
    <w:p w:rsidR="00EC1649" w:rsidRPr="00713E10" w:rsidRDefault="006022D6" w:rsidP="00E85859">
      <w:pPr>
        <w:pStyle w:val="ListParagraph"/>
        <w:tabs>
          <w:tab w:val="left" w:pos="2642"/>
        </w:tabs>
        <w:spacing w:before="100" w:beforeAutospacing="1" w:afterLines="-10" w:after="65512" w:afterAutospacing="1" w:line="250" w:lineRule="exact"/>
        <w:ind w:left="1875"/>
        <w:mirrorIndents/>
        <w:jc w:val="both"/>
        <w:rPr>
          <w:rFonts w:eastAsia="Arial Unicode MS" w:cs="Arial Unicode MS"/>
          <w:noProof/>
          <w:lang w:val="en-AU" w:eastAsia="en-AU" w:bidi="ar-SA"/>
        </w:rPr>
      </w:pPr>
      <w:r>
        <w:rPr>
          <w:rFonts w:eastAsia="Arial Unicode MS"/>
          <w:noProof/>
          <w:lang w:val="en-AU" w:eastAsia="en-AU" w:bidi="ar-SA"/>
        </w:rPr>
        <mc:AlternateContent>
          <mc:Choice Requires="wps">
            <w:drawing>
              <wp:anchor distT="0" distB="0" distL="114300" distR="114300" simplePos="0" relativeHeight="251865600" behindDoc="0" locked="0" layoutInCell="1" allowOverlap="1" wp14:anchorId="74448F8C" wp14:editId="0543DFAE">
                <wp:simplePos x="0" y="0"/>
                <wp:positionH relativeFrom="column">
                  <wp:posOffset>0</wp:posOffset>
                </wp:positionH>
                <wp:positionV relativeFrom="paragraph">
                  <wp:posOffset>22225</wp:posOffset>
                </wp:positionV>
                <wp:extent cx="6032500" cy="4333240"/>
                <wp:effectExtent l="0" t="0" r="25400" b="10160"/>
                <wp:wrapNone/>
                <wp:docPr id="218" name="Text Box 218"/>
                <wp:cNvGraphicFramePr/>
                <a:graphic xmlns:a="http://schemas.openxmlformats.org/drawingml/2006/main">
                  <a:graphicData uri="http://schemas.microsoft.com/office/word/2010/wordprocessingShape">
                    <wps:wsp>
                      <wps:cNvSpPr txBox="1"/>
                      <wps:spPr>
                        <a:xfrm>
                          <a:off x="0" y="0"/>
                          <a:ext cx="6032500" cy="4333240"/>
                        </a:xfrm>
                        <a:prstGeom prst="rect">
                          <a:avLst/>
                        </a:prstGeom>
                        <a:solidFill>
                          <a:schemeClr val="lt1"/>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2E1469" w:rsidRDefault="002E146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4448F8C" id="Text Box 218" o:spid="_x0000_s1029" type="#_x0000_t202" style="position:absolute;left:0;text-align:left;margin-left:0;margin-top:1.75pt;width:475pt;height:341.2pt;z-index:25186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" fillcolor="white [3201]" strokeweight=".5pt">
                <v:stroke opacity="0"/>
                <v:textbox style="mso-fit-shape-to-text:t">
                  <w:txbxContent>
                    <w:p w:rsidR="002E1469" w:rsidRDefault="002E1469"/>
                  </w:txbxContent>
                </v:textbox>
              </v:shape>
            </w:pict>
          </mc:Fallback>
        </mc:AlternateContent>
      </w:r>
      <w:r w:rsidR="00790F93" w:rsidRPr="00713E10">
        <w:rPr>
          <w:rFonts w:eastAsia="Arial Unicode MS" w:cs="Arial Unicode MS"/>
          <w:noProof/>
          <w:lang w:val="en-AU" w:eastAsia="en-AU" w:bidi="ar-SA"/>
        </w:rPr>
        <w:t xml:space="preserve"> </w:t>
      </w:r>
    </w:p>
    <w:p w:rsidR="00EC1649" w:rsidRDefault="00E85859" w:rsidP="0016503A">
      <w:pPr>
        <w:tabs>
          <w:tab w:val="left" w:pos="2642"/>
        </w:tabs>
        <w:spacing w:before="100" w:beforeAutospacing="1" w:afterLines="-10" w:after="65512" w:afterAutospacing="1" w:line="250" w:lineRule="exact"/>
        <w:ind w:left="1440"/>
        <w:contextualSpacing/>
        <w:mirrorIndents/>
        <w:rPr>
          <w:rFonts w:eastAsia="Arial Unicode MS" w:cs="Arial Unicode MS"/>
          <w:noProof/>
          <w:lang w:val="en-AU" w:eastAsia="en-AU" w:bidi="ar-SA"/>
        </w:rPr>
      </w:pPr>
      <w:r>
        <w:rPr>
          <w:rFonts w:eastAsia="Arial Unicode MS" w:cs="Arial Unicode MS"/>
          <w:noProof/>
          <w:lang w:val="en-AU" w:eastAsia="en-AU" w:bidi="ar-SA"/>
        </w:rPr>
        <mc:AlternateContent>
          <mc:Choice Requires="wps">
            <w:drawing>
              <wp:anchor distT="0" distB="0" distL="114300" distR="114300" simplePos="0" relativeHeight="252094976" behindDoc="0" locked="0" layoutInCell="1" allowOverlap="1">
                <wp:simplePos x="0" y="0"/>
                <wp:positionH relativeFrom="column">
                  <wp:posOffset>-123826</wp:posOffset>
                </wp:positionH>
                <wp:positionV relativeFrom="paragraph">
                  <wp:posOffset>59055</wp:posOffset>
                </wp:positionV>
                <wp:extent cx="6410325" cy="3665220"/>
                <wp:effectExtent l="0" t="0" r="28575" b="24765"/>
                <wp:wrapNone/>
                <wp:docPr id="234" name="Text Box 234"/>
                <wp:cNvGraphicFramePr/>
                <a:graphic xmlns:a="http://schemas.openxmlformats.org/drawingml/2006/main">
                  <a:graphicData uri="http://schemas.microsoft.com/office/word/2010/wordprocessingShape">
                    <wps:wsp>
                      <wps:cNvSpPr txBox="1"/>
                      <wps:spPr>
                        <a:xfrm>
                          <a:off x="0" y="0"/>
                          <a:ext cx="6410325" cy="3665220"/>
                        </a:xfrm>
                        <a:prstGeom prst="rect">
                          <a:avLst/>
                        </a:prstGeom>
                        <a:solidFill>
                          <a:schemeClr val="lt1"/>
                        </a:solidFill>
                        <a:ln w="6350">
                          <a:solidFill>
                            <a:prstClr val="black"/>
                          </a:solidFill>
                        </a:ln>
                      </wps:spPr>
                      <wps:txbx>
                        <w:txbxContent>
                          <w:p w:rsidR="00E85859" w:rsidRDefault="00851051">
                            <w:r>
                              <w:rPr>
                                <w:noProof/>
                              </w:rPr>
                              <w:drawing>
                                <wp:inline distT="0" distB="0" distL="0" distR="0">
                                  <wp:extent cx="6172200" cy="3190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200" cy="3190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34" o:spid="_x0000_s1030" type="#_x0000_t202" style="position:absolute;left:0;text-align:left;margin-left:-9.75pt;margin-top:4.65pt;width:504.75pt;height:288.6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" fillcolor="white [3201]" strokeweight=".5pt">
                <v:textbox style="mso-fit-shape-to-text:t">
                  <w:txbxContent>
                    <w:p w:rsidR="00E85859" w:rsidRDefault="00851051">
                      <w:r>
                        <w:rPr>
                          <w:noProof/>
                        </w:rPr>
                        <w:drawing>
                          <wp:inline distT="0" distB="0" distL="0" distR="0">
                            <wp:extent cx="6172200" cy="3190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200" cy="3190875"/>
                                    </a:xfrm>
                                    <a:prstGeom prst="rect">
                                      <a:avLst/>
                                    </a:prstGeom>
                                    <a:noFill/>
                                    <a:ln>
                                      <a:noFill/>
                                    </a:ln>
                                  </pic:spPr>
                                </pic:pic>
                              </a:graphicData>
                            </a:graphic>
                          </wp:inline>
                        </w:drawing>
                      </w:r>
                    </w:p>
                  </w:txbxContent>
                </v:textbox>
              </v:shape>
            </w:pict>
          </mc:Fallback>
        </mc:AlternateContent>
      </w:r>
    </w:p>
    <w:p w:rsidR="00EC1649" w:rsidRDefault="00EC1649" w:rsidP="0016503A">
      <w:pPr>
        <w:tabs>
          <w:tab w:val="left" w:pos="2642"/>
        </w:tabs>
        <w:spacing w:before="100" w:beforeAutospacing="1" w:afterLines="-10" w:after="65512" w:afterAutospacing="1" w:line="250" w:lineRule="exact"/>
        <w:ind w:left="1440"/>
        <w:contextualSpacing/>
        <w:mirrorIndents/>
        <w:rPr>
          <w:rFonts w:eastAsia="Arial Unicode MS" w:cs="Arial Unicode MS"/>
          <w:noProof/>
          <w:lang w:val="en-AU" w:eastAsia="en-AU" w:bidi="ar-SA"/>
        </w:rPr>
      </w:pPr>
    </w:p>
    <w:p w:rsidR="00EC1649" w:rsidRDefault="00EC1649" w:rsidP="0016503A">
      <w:pPr>
        <w:tabs>
          <w:tab w:val="left" w:pos="2642"/>
        </w:tabs>
        <w:spacing w:before="100" w:beforeAutospacing="1" w:afterLines="-10" w:after="65512" w:afterAutospacing="1" w:line="250" w:lineRule="exact"/>
        <w:ind w:left="1440"/>
        <w:contextualSpacing/>
        <w:mirrorIndents/>
        <w:rPr>
          <w:rFonts w:eastAsia="Arial Unicode MS" w:cs="Arial Unicode MS"/>
          <w:noProof/>
          <w:lang w:val="en-AU" w:eastAsia="en-AU" w:bidi="ar-SA"/>
        </w:rPr>
      </w:pPr>
    </w:p>
    <w:p w:rsidR="00EC1649" w:rsidRDefault="00851051" w:rsidP="00E85859">
      <w:pPr>
        <w:tabs>
          <w:tab w:val="left" w:pos="2642"/>
        </w:tabs>
        <w:spacing w:before="100" w:beforeAutospacing="1" w:afterLines="-10" w:after="65512" w:afterAutospacing="1" w:line="250" w:lineRule="exact"/>
        <w:contextualSpacing/>
        <w:mirrorIndents/>
        <w:rPr>
          <w:rFonts w:eastAsia="Arial Unicode MS" w:cs="Arial Unicode MS"/>
          <w:noProof/>
          <w:lang w:val="en-AU" w:eastAsia="en-AU" w:bidi="ar-SA"/>
        </w:rPr>
      </w:pPr>
      <w:r>
        <w:rPr>
          <w:rFonts w:eastAsia="Arial Unicode MS" w:cs="Arial Unicode MS"/>
          <w:noProof/>
          <w:lang w:val="en-AU" w:eastAsia="en-AU" w:bidi="ar-SA"/>
        </w:rPr>
        <mc:AlternateContent>
          <mc:Choice Requires="wps">
            <w:drawing>
              <wp:anchor distT="0" distB="0" distL="114300" distR="114300" simplePos="0" relativeHeight="252096000" behindDoc="0" locked="0" layoutInCell="1" allowOverlap="1">
                <wp:simplePos x="0" y="0"/>
                <wp:positionH relativeFrom="margin">
                  <wp:posOffset>2113280</wp:posOffset>
                </wp:positionH>
                <wp:positionV relativeFrom="paragraph">
                  <wp:posOffset>11430</wp:posOffset>
                </wp:positionV>
                <wp:extent cx="1905000" cy="487680"/>
                <wp:effectExtent l="0" t="0" r="0" b="7620"/>
                <wp:wrapNone/>
                <wp:docPr id="238" name="Text Box 238"/>
                <wp:cNvGraphicFramePr/>
                <a:graphic xmlns:a="http://schemas.openxmlformats.org/drawingml/2006/main">
                  <a:graphicData uri="http://schemas.microsoft.com/office/word/2010/wordprocessingShape">
                    <wps:wsp>
                      <wps:cNvSpPr txBox="1"/>
                      <wps:spPr>
                        <a:xfrm>
                          <a:off x="0" y="0"/>
                          <a:ext cx="1905000" cy="487680"/>
                        </a:xfrm>
                        <a:prstGeom prst="rect">
                          <a:avLst/>
                        </a:prstGeom>
                        <a:noFill/>
                        <a:ln w="6350">
                          <a:noFill/>
                        </a:ln>
                      </wps:spPr>
                      <wps:txbx>
                        <w:txbxContent>
                          <w:p w:rsidR="00E85859" w:rsidRPr="00E85859" w:rsidRDefault="00E85859" w:rsidP="00E85859">
                            <w:pPr>
                              <w:pStyle w:val="ListParagraph"/>
                              <w:numPr>
                                <w:ilvl w:val="0"/>
                                <w:numId w:val="22"/>
                              </w:numPr>
                              <w:rPr>
                                <w:rFonts w:ascii="Arial" w:hAnsi="Arial" w:cs="Arial"/>
                                <w:b/>
                                <w:sz w:val="28"/>
                                <w:szCs w:val="28"/>
                                <w:lang w:val="en-AU"/>
                              </w:rPr>
                            </w:pPr>
                            <w:r w:rsidRPr="00E85859">
                              <w:rPr>
                                <w:rFonts w:ascii="Arial" w:hAnsi="Arial" w:cs="Arial"/>
                                <w:b/>
                                <w:sz w:val="28"/>
                                <w:szCs w:val="28"/>
                                <w:lang w:val="en-AU"/>
                              </w:rPr>
                              <w:t>RIBBON</w:t>
                            </w:r>
                          </w:p>
                          <w:p w:rsidR="00E85859" w:rsidRPr="00E85859" w:rsidRDefault="00E85859" w:rsidP="00E85859">
                            <w:pPr>
                              <w:ind w:left="360"/>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8" o:spid="_x0000_s1031" type="#_x0000_t202" style="position:absolute;margin-left:166.4pt;margin-top:.9pt;width:150pt;height:38.4pt;z-index:252096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" filled="f" stroked="f" strokeweight=".5pt">
                <v:textbox>
                  <w:txbxContent>
                    <w:p w:rsidR="00E85859" w:rsidRPr="00E85859" w:rsidRDefault="00E85859" w:rsidP="00E85859">
                      <w:pPr>
                        <w:pStyle w:val="ListParagraph"/>
                        <w:numPr>
                          <w:ilvl w:val="0"/>
                          <w:numId w:val="22"/>
                        </w:numPr>
                        <w:rPr>
                          <w:rFonts w:ascii="Arial" w:hAnsi="Arial" w:cs="Arial"/>
                          <w:b/>
                          <w:sz w:val="28"/>
                          <w:szCs w:val="28"/>
                          <w:lang w:val="en-AU"/>
                        </w:rPr>
                      </w:pPr>
                      <w:r w:rsidRPr="00E85859">
                        <w:rPr>
                          <w:rFonts w:ascii="Arial" w:hAnsi="Arial" w:cs="Arial"/>
                          <w:b/>
                          <w:sz w:val="28"/>
                          <w:szCs w:val="28"/>
                          <w:lang w:val="en-AU"/>
                        </w:rPr>
                        <w:t>RIBBON</w:t>
                      </w:r>
                    </w:p>
                    <w:p w:rsidR="00E85859" w:rsidRPr="00E85859" w:rsidRDefault="00E85859" w:rsidP="00E85859">
                      <w:pPr>
                        <w:ind w:left="360"/>
                        <w:rPr>
                          <w:lang w:val="en-AU"/>
                        </w:rPr>
                      </w:pPr>
                    </w:p>
                  </w:txbxContent>
                </v:textbox>
                <w10:wrap anchorx="margin"/>
              </v:shape>
            </w:pict>
          </mc:Fallback>
        </mc:AlternateContent>
      </w:r>
    </w:p>
    <w:p w:rsidR="00EC1649" w:rsidRDefault="00EC1649" w:rsidP="0016503A">
      <w:pPr>
        <w:tabs>
          <w:tab w:val="left" w:pos="2642"/>
        </w:tabs>
        <w:spacing w:before="100" w:beforeAutospacing="1" w:afterLines="-10" w:after="65512" w:afterAutospacing="1" w:line="250" w:lineRule="exact"/>
        <w:ind w:left="1440"/>
        <w:contextualSpacing/>
        <w:mirrorIndents/>
        <w:rPr>
          <w:rFonts w:eastAsia="Arial Unicode MS" w:cs="Arial Unicode MS"/>
          <w:noProof/>
          <w:lang w:val="en-AU" w:eastAsia="en-AU" w:bidi="ar-SA"/>
        </w:rPr>
      </w:pPr>
    </w:p>
    <w:p w:rsidR="00EC1649" w:rsidRDefault="00EC1649" w:rsidP="0016503A">
      <w:pPr>
        <w:tabs>
          <w:tab w:val="left" w:pos="2642"/>
        </w:tabs>
        <w:spacing w:before="100" w:beforeAutospacing="1" w:afterLines="-10" w:after="65512" w:afterAutospacing="1" w:line="250" w:lineRule="exact"/>
        <w:ind w:left="1440"/>
        <w:contextualSpacing/>
        <w:mirrorIndents/>
        <w:rPr>
          <w:rFonts w:eastAsia="Arial Unicode MS" w:cs="Arial Unicode MS"/>
          <w:noProof/>
          <w:lang w:val="en-AU" w:eastAsia="en-AU" w:bidi="ar-SA"/>
        </w:rPr>
      </w:pPr>
    </w:p>
    <w:p w:rsidR="00EC1649" w:rsidRDefault="00EC1649" w:rsidP="0016503A">
      <w:pPr>
        <w:tabs>
          <w:tab w:val="left" w:pos="2642"/>
        </w:tabs>
        <w:spacing w:before="100" w:beforeAutospacing="1" w:afterLines="-10" w:after="65512" w:afterAutospacing="1" w:line="250" w:lineRule="exact"/>
        <w:ind w:left="1440"/>
        <w:contextualSpacing/>
        <w:mirrorIndents/>
        <w:rPr>
          <w:rFonts w:eastAsia="Arial Unicode MS" w:cs="Arial Unicode MS"/>
          <w:noProof/>
          <w:lang w:val="en-AU" w:eastAsia="en-AU" w:bidi="ar-SA"/>
        </w:rPr>
      </w:pPr>
    </w:p>
    <w:p w:rsidR="00EC1649" w:rsidRDefault="00EC1649" w:rsidP="0016503A">
      <w:pPr>
        <w:tabs>
          <w:tab w:val="left" w:pos="2642"/>
        </w:tabs>
        <w:spacing w:before="100" w:beforeAutospacing="1" w:afterLines="-10" w:after="65512" w:afterAutospacing="1" w:line="250" w:lineRule="exact"/>
        <w:ind w:left="1440"/>
        <w:contextualSpacing/>
        <w:mirrorIndents/>
        <w:rPr>
          <w:rFonts w:eastAsia="Arial Unicode MS" w:cs="Arial Unicode MS"/>
          <w:noProof/>
          <w:lang w:val="en-AU" w:eastAsia="en-AU" w:bidi="ar-SA"/>
        </w:rPr>
      </w:pPr>
    </w:p>
    <w:p w:rsidR="00EC1649" w:rsidRDefault="00EC1649" w:rsidP="0016503A">
      <w:pPr>
        <w:tabs>
          <w:tab w:val="left" w:pos="2642"/>
        </w:tabs>
        <w:spacing w:before="100" w:beforeAutospacing="1" w:afterLines="-10" w:after="65512" w:afterAutospacing="1" w:line="250" w:lineRule="exact"/>
        <w:ind w:left="1440"/>
        <w:contextualSpacing/>
        <w:mirrorIndents/>
        <w:rPr>
          <w:rFonts w:eastAsia="Arial Unicode MS" w:cs="Arial Unicode MS"/>
          <w:noProof/>
          <w:lang w:val="en-AU" w:eastAsia="en-AU" w:bidi="ar-SA"/>
        </w:rPr>
      </w:pPr>
    </w:p>
    <w:p w:rsidR="00EC1649" w:rsidRDefault="00EC1649" w:rsidP="0016503A">
      <w:pPr>
        <w:tabs>
          <w:tab w:val="left" w:pos="2642"/>
        </w:tabs>
        <w:spacing w:before="100" w:beforeAutospacing="1" w:afterLines="-10" w:after="65512" w:afterAutospacing="1" w:line="250" w:lineRule="exact"/>
        <w:ind w:left="1440"/>
        <w:contextualSpacing/>
        <w:mirrorIndents/>
        <w:rPr>
          <w:rFonts w:eastAsia="Arial Unicode MS" w:cs="Arial Unicode MS"/>
          <w:noProof/>
          <w:lang w:val="en-AU" w:eastAsia="en-AU" w:bidi="ar-SA"/>
        </w:rPr>
      </w:pPr>
    </w:p>
    <w:p w:rsidR="00EC1649" w:rsidRDefault="00EC1649" w:rsidP="0016503A">
      <w:pPr>
        <w:tabs>
          <w:tab w:val="left" w:pos="2642"/>
        </w:tabs>
        <w:spacing w:before="100" w:beforeAutospacing="1" w:afterLines="-10" w:after="65512" w:afterAutospacing="1" w:line="250" w:lineRule="exact"/>
        <w:ind w:left="1440"/>
        <w:contextualSpacing/>
        <w:mirrorIndents/>
        <w:rPr>
          <w:rFonts w:eastAsia="Arial Unicode MS" w:cs="Arial Unicode MS"/>
          <w:noProof/>
          <w:lang w:val="en-AU" w:eastAsia="en-AU" w:bidi="ar-SA"/>
        </w:rPr>
      </w:pPr>
    </w:p>
    <w:p w:rsidR="00EC1649" w:rsidRDefault="00851051" w:rsidP="0016503A">
      <w:pPr>
        <w:tabs>
          <w:tab w:val="left" w:pos="2642"/>
        </w:tabs>
        <w:spacing w:before="100" w:beforeAutospacing="1" w:afterLines="-10" w:after="65512" w:afterAutospacing="1" w:line="250" w:lineRule="exact"/>
        <w:ind w:left="1440"/>
        <w:contextualSpacing/>
        <w:mirrorIndents/>
        <w:rPr>
          <w:rFonts w:eastAsia="Arial Unicode MS" w:cs="Arial Unicode MS"/>
          <w:noProof/>
          <w:lang w:val="en-AU" w:eastAsia="en-AU" w:bidi="ar-SA"/>
        </w:rPr>
      </w:pPr>
      <w:r>
        <w:rPr>
          <w:rFonts w:eastAsia="Arial Unicode MS" w:cs="Arial Unicode MS"/>
          <w:noProof/>
          <w:lang w:val="en-AU" w:eastAsia="en-AU" w:bidi="ar-SA"/>
        </w:rPr>
        <mc:AlternateContent>
          <mc:Choice Requires="wps">
            <w:drawing>
              <wp:anchor distT="0" distB="0" distL="114300" distR="114300" simplePos="0" relativeHeight="252098048" behindDoc="0" locked="0" layoutInCell="1" allowOverlap="1">
                <wp:simplePos x="0" y="0"/>
                <wp:positionH relativeFrom="column">
                  <wp:posOffset>2378710</wp:posOffset>
                </wp:positionH>
                <wp:positionV relativeFrom="paragraph">
                  <wp:posOffset>137795</wp:posOffset>
                </wp:positionV>
                <wp:extent cx="1927860" cy="525780"/>
                <wp:effectExtent l="0" t="476250" r="0" b="483870"/>
                <wp:wrapNone/>
                <wp:docPr id="240" name="Text Box 240"/>
                <wp:cNvGraphicFramePr/>
                <a:graphic xmlns:a="http://schemas.openxmlformats.org/drawingml/2006/main">
                  <a:graphicData uri="http://schemas.microsoft.com/office/word/2010/wordprocessingShape">
                    <wps:wsp>
                      <wps:cNvSpPr txBox="1"/>
                      <wps:spPr>
                        <a:xfrm rot="19352016">
                          <a:off x="0" y="0"/>
                          <a:ext cx="1927860" cy="525780"/>
                        </a:xfrm>
                        <a:prstGeom prst="rect">
                          <a:avLst/>
                        </a:prstGeom>
                        <a:noFill/>
                        <a:ln w="6350">
                          <a:noFill/>
                        </a:ln>
                      </wps:spPr>
                      <wps:txbx>
                        <w:txbxContent>
                          <w:p w:rsidR="00E85859" w:rsidRPr="00E85859" w:rsidRDefault="00E85859">
                            <w:pPr>
                              <w:rPr>
                                <w:rFonts w:ascii="Arial" w:hAnsi="Arial" w:cs="Arial"/>
                                <w:b/>
                                <w:sz w:val="28"/>
                                <w:szCs w:val="28"/>
                                <w:lang w:val="en-AU"/>
                              </w:rPr>
                            </w:pPr>
                            <w:r w:rsidRPr="00E85859">
                              <w:rPr>
                                <w:rFonts w:ascii="Arial" w:hAnsi="Arial" w:cs="Arial"/>
                                <w:b/>
                                <w:sz w:val="28"/>
                                <w:szCs w:val="28"/>
                                <w:lang w:val="en-AU"/>
                              </w:rPr>
                              <w:t>3. DATA BROWSER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0" o:spid="_x0000_s1032" type="#_x0000_t202" style="position:absolute;left:0;text-align:left;margin-left:187.3pt;margin-top:10.85pt;width:151.8pt;height:41.4pt;rotation:-2455398fd;z-index:25209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" filled="f" stroked="f" strokeweight=".5pt">
                <v:textbox>
                  <w:txbxContent>
                    <w:p w:rsidR="00E85859" w:rsidRPr="00E85859" w:rsidRDefault="00E85859">
                      <w:pPr>
                        <w:rPr>
                          <w:rFonts w:ascii="Arial" w:hAnsi="Arial" w:cs="Arial"/>
                          <w:b/>
                          <w:sz w:val="28"/>
                          <w:szCs w:val="28"/>
                          <w:lang w:val="en-AU"/>
                        </w:rPr>
                      </w:pPr>
                      <w:r w:rsidRPr="00E85859">
                        <w:rPr>
                          <w:rFonts w:ascii="Arial" w:hAnsi="Arial" w:cs="Arial"/>
                          <w:b/>
                          <w:sz w:val="28"/>
                          <w:szCs w:val="28"/>
                          <w:lang w:val="en-AU"/>
                        </w:rPr>
                        <w:t>3. DATA BROWSER</w:t>
                      </w:r>
                    </w:p>
                  </w:txbxContent>
                </v:textbox>
              </v:shape>
            </w:pict>
          </mc:Fallback>
        </mc:AlternateContent>
      </w:r>
      <w:r>
        <w:rPr>
          <w:rFonts w:eastAsia="Arial Unicode MS" w:cs="Arial Unicode MS"/>
          <w:noProof/>
          <w:lang w:val="en-AU" w:eastAsia="en-AU" w:bidi="ar-SA"/>
        </w:rPr>
        <mc:AlternateContent>
          <mc:Choice Requires="wps">
            <w:drawing>
              <wp:anchor distT="0" distB="0" distL="114300" distR="114300" simplePos="0" relativeHeight="252097024" behindDoc="0" locked="0" layoutInCell="1" allowOverlap="1">
                <wp:simplePos x="0" y="0"/>
                <wp:positionH relativeFrom="margin">
                  <wp:align>left</wp:align>
                </wp:positionH>
                <wp:positionV relativeFrom="paragraph">
                  <wp:posOffset>233045</wp:posOffset>
                </wp:positionV>
                <wp:extent cx="1593850" cy="464820"/>
                <wp:effectExtent l="202565" t="0" r="285115" b="0"/>
                <wp:wrapNone/>
                <wp:docPr id="239" name="Text Box 239"/>
                <wp:cNvGraphicFramePr/>
                <a:graphic xmlns:a="http://schemas.openxmlformats.org/drawingml/2006/main">
                  <a:graphicData uri="http://schemas.microsoft.com/office/word/2010/wordprocessingShape">
                    <wps:wsp>
                      <wps:cNvSpPr txBox="1"/>
                      <wps:spPr>
                        <a:xfrm rot="17467047">
                          <a:off x="0" y="0"/>
                          <a:ext cx="1593850" cy="464820"/>
                        </a:xfrm>
                        <a:prstGeom prst="rect">
                          <a:avLst/>
                        </a:prstGeom>
                        <a:noFill/>
                        <a:ln w="6350">
                          <a:noFill/>
                        </a:ln>
                      </wps:spPr>
                      <wps:txbx>
                        <w:txbxContent>
                          <w:p w:rsidR="00E85859" w:rsidRPr="00E85859" w:rsidRDefault="00E85859">
                            <w:pPr>
                              <w:rPr>
                                <w:rFonts w:ascii="Arial" w:hAnsi="Arial" w:cs="Arial"/>
                                <w:b/>
                                <w:sz w:val="28"/>
                                <w:szCs w:val="28"/>
                                <w:lang w:val="en-AU"/>
                              </w:rPr>
                            </w:pPr>
                            <w:r w:rsidRPr="00E85859">
                              <w:rPr>
                                <w:rFonts w:ascii="Arial" w:hAnsi="Arial" w:cs="Arial"/>
                                <w:b/>
                                <w:sz w:val="28"/>
                                <w:szCs w:val="28"/>
                                <w:lang w:val="en-AU"/>
                              </w:rPr>
                              <w:t>2. NAVIGATION</w:t>
                            </w:r>
                          </w:p>
                          <w:p w:rsidR="00E85859" w:rsidRPr="00E85859" w:rsidRDefault="00E85859">
                            <w:pPr>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9" o:spid="_x0000_s1033" type="#_x0000_t202" style="position:absolute;left:0;text-align:left;margin-left:0;margin-top:18.35pt;width:125.5pt;height:36.6pt;rotation:-4514287fd;z-index:252097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" filled="f" stroked="f" strokeweight=".5pt">
                <v:textbox>
                  <w:txbxContent>
                    <w:p w:rsidR="00E85859" w:rsidRPr="00E85859" w:rsidRDefault="00E85859">
                      <w:pPr>
                        <w:rPr>
                          <w:rFonts w:ascii="Arial" w:hAnsi="Arial" w:cs="Arial"/>
                          <w:b/>
                          <w:sz w:val="28"/>
                          <w:szCs w:val="28"/>
                          <w:lang w:val="en-AU"/>
                        </w:rPr>
                      </w:pPr>
                      <w:r w:rsidRPr="00E85859">
                        <w:rPr>
                          <w:rFonts w:ascii="Arial" w:hAnsi="Arial" w:cs="Arial"/>
                          <w:b/>
                          <w:sz w:val="28"/>
                          <w:szCs w:val="28"/>
                          <w:lang w:val="en-AU"/>
                        </w:rPr>
                        <w:t>2. NAVIGATION</w:t>
                      </w:r>
                    </w:p>
                    <w:p w:rsidR="00E85859" w:rsidRPr="00E85859" w:rsidRDefault="00E85859">
                      <w:pPr>
                        <w:rPr>
                          <w:lang w:val="en-AU"/>
                        </w:rPr>
                      </w:pPr>
                    </w:p>
                  </w:txbxContent>
                </v:textbox>
                <w10:wrap anchorx="margin"/>
              </v:shape>
            </w:pict>
          </mc:Fallback>
        </mc:AlternateContent>
      </w:r>
    </w:p>
    <w:p w:rsidR="00EC1649" w:rsidRDefault="00EC1649" w:rsidP="0016503A">
      <w:pPr>
        <w:tabs>
          <w:tab w:val="left" w:pos="2642"/>
        </w:tabs>
        <w:spacing w:before="100" w:beforeAutospacing="1" w:afterLines="-10" w:after="65512" w:afterAutospacing="1" w:line="250" w:lineRule="exact"/>
        <w:ind w:left="1440"/>
        <w:contextualSpacing/>
        <w:mirrorIndents/>
        <w:rPr>
          <w:rFonts w:eastAsia="Arial Unicode MS" w:cs="Arial Unicode MS"/>
          <w:noProof/>
          <w:lang w:val="en-AU" w:eastAsia="en-AU" w:bidi="ar-SA"/>
        </w:rPr>
      </w:pPr>
    </w:p>
    <w:p w:rsidR="00713E10" w:rsidRDefault="00713E10" w:rsidP="0016503A">
      <w:pPr>
        <w:tabs>
          <w:tab w:val="left" w:pos="2642"/>
        </w:tabs>
        <w:spacing w:before="100" w:beforeAutospacing="1" w:afterLines="-10" w:after="65512" w:afterAutospacing="1" w:line="250" w:lineRule="exact"/>
        <w:ind w:left="1440"/>
        <w:contextualSpacing/>
        <w:mirrorIndents/>
        <w:rPr>
          <w:rFonts w:eastAsia="Arial Unicode MS" w:cs="Arial Unicode MS"/>
          <w:noProof/>
          <w:lang w:val="en-AU" w:eastAsia="en-AU" w:bidi="ar-SA"/>
        </w:rPr>
      </w:pPr>
    </w:p>
    <w:p w:rsidR="00713E10" w:rsidRDefault="00713E10" w:rsidP="0016503A">
      <w:pPr>
        <w:tabs>
          <w:tab w:val="left" w:pos="2642"/>
        </w:tabs>
        <w:spacing w:before="100" w:beforeAutospacing="1" w:afterLines="-10" w:after="65512" w:afterAutospacing="1" w:line="250" w:lineRule="exact"/>
        <w:ind w:left="1440"/>
        <w:contextualSpacing/>
        <w:mirrorIndents/>
        <w:rPr>
          <w:rFonts w:eastAsia="Arial Unicode MS" w:cs="Arial Unicode MS"/>
          <w:noProof/>
          <w:lang w:val="en-AU" w:eastAsia="en-AU" w:bidi="ar-SA"/>
        </w:rPr>
      </w:pPr>
    </w:p>
    <w:p w:rsidR="00713E10" w:rsidRDefault="00713E10" w:rsidP="0016503A">
      <w:pPr>
        <w:tabs>
          <w:tab w:val="left" w:pos="2642"/>
        </w:tabs>
        <w:spacing w:before="100" w:beforeAutospacing="1" w:afterLines="-10" w:after="65512" w:afterAutospacing="1" w:line="250" w:lineRule="exact"/>
        <w:ind w:left="1440"/>
        <w:contextualSpacing/>
        <w:mirrorIndents/>
        <w:rPr>
          <w:rFonts w:eastAsia="Arial Unicode MS" w:cs="Arial Unicode MS"/>
          <w:noProof/>
          <w:lang w:val="en-AU" w:eastAsia="en-AU" w:bidi="ar-SA"/>
        </w:rPr>
      </w:pPr>
    </w:p>
    <w:p w:rsidR="00713E10" w:rsidRDefault="00713E10" w:rsidP="0016503A">
      <w:pPr>
        <w:tabs>
          <w:tab w:val="left" w:pos="2642"/>
        </w:tabs>
        <w:spacing w:before="100" w:beforeAutospacing="1" w:afterLines="-10" w:after="65512" w:afterAutospacing="1" w:line="250" w:lineRule="exact"/>
        <w:ind w:left="1440"/>
        <w:contextualSpacing/>
        <w:mirrorIndents/>
        <w:rPr>
          <w:rFonts w:eastAsia="Arial Unicode MS" w:cs="Arial Unicode MS"/>
          <w:noProof/>
          <w:lang w:val="en-AU" w:eastAsia="en-AU" w:bidi="ar-SA"/>
        </w:rPr>
      </w:pPr>
    </w:p>
    <w:p w:rsidR="00713E10" w:rsidRDefault="00713E10" w:rsidP="0016503A">
      <w:pPr>
        <w:tabs>
          <w:tab w:val="left" w:pos="2642"/>
        </w:tabs>
        <w:spacing w:before="100" w:beforeAutospacing="1" w:afterLines="-10" w:after="65512" w:afterAutospacing="1" w:line="250" w:lineRule="exact"/>
        <w:ind w:left="1440"/>
        <w:contextualSpacing/>
        <w:mirrorIndents/>
        <w:rPr>
          <w:rFonts w:eastAsia="Arial Unicode MS" w:cs="Arial Unicode MS"/>
          <w:noProof/>
          <w:lang w:val="en-AU" w:eastAsia="en-AU" w:bidi="ar-SA"/>
        </w:rPr>
      </w:pPr>
    </w:p>
    <w:p w:rsidR="00713E10" w:rsidRDefault="00713E10" w:rsidP="0016503A">
      <w:pPr>
        <w:tabs>
          <w:tab w:val="left" w:pos="2642"/>
        </w:tabs>
        <w:spacing w:before="100" w:beforeAutospacing="1" w:afterLines="-10" w:after="65512" w:afterAutospacing="1" w:line="250" w:lineRule="exact"/>
        <w:ind w:left="1440"/>
        <w:contextualSpacing/>
        <w:mirrorIndents/>
        <w:rPr>
          <w:rFonts w:eastAsia="Arial Unicode MS" w:cs="Arial Unicode MS"/>
          <w:noProof/>
          <w:lang w:val="en-AU" w:eastAsia="en-AU" w:bidi="ar-SA"/>
        </w:rPr>
      </w:pPr>
    </w:p>
    <w:p w:rsidR="006022D6" w:rsidRDefault="006022D6" w:rsidP="0016503A">
      <w:pPr>
        <w:tabs>
          <w:tab w:val="left" w:pos="2642"/>
        </w:tabs>
        <w:spacing w:before="100" w:beforeAutospacing="1" w:afterLines="-10" w:after="65512" w:afterAutospacing="1" w:line="250" w:lineRule="exact"/>
        <w:ind w:left="1440"/>
        <w:contextualSpacing/>
        <w:mirrorIndents/>
        <w:rPr>
          <w:rFonts w:eastAsia="Arial Unicode MS" w:cs="Arial Unicode MS"/>
          <w:noProof/>
          <w:lang w:val="en-AU" w:eastAsia="en-AU" w:bidi="ar-SA"/>
        </w:rPr>
      </w:pPr>
    </w:p>
    <w:p w:rsidR="006022D6" w:rsidRDefault="006022D6" w:rsidP="0016503A">
      <w:pPr>
        <w:tabs>
          <w:tab w:val="left" w:pos="2642"/>
        </w:tabs>
        <w:spacing w:before="100" w:beforeAutospacing="1" w:afterLines="-10" w:after="65512" w:afterAutospacing="1" w:line="250" w:lineRule="exact"/>
        <w:ind w:left="1440"/>
        <w:contextualSpacing/>
        <w:mirrorIndents/>
        <w:rPr>
          <w:rFonts w:eastAsia="Arial Unicode MS" w:cs="Arial Unicode MS"/>
          <w:noProof/>
          <w:lang w:val="en-AU" w:eastAsia="en-AU" w:bidi="ar-SA"/>
        </w:rPr>
      </w:pPr>
    </w:p>
    <w:p w:rsidR="006022D6" w:rsidRDefault="006022D6" w:rsidP="0016503A">
      <w:pPr>
        <w:tabs>
          <w:tab w:val="left" w:pos="2642"/>
        </w:tabs>
        <w:spacing w:before="100" w:beforeAutospacing="1" w:afterLines="-10" w:after="65512" w:afterAutospacing="1" w:line="250" w:lineRule="exact"/>
        <w:ind w:left="1440"/>
        <w:contextualSpacing/>
        <w:mirrorIndents/>
        <w:rPr>
          <w:rFonts w:eastAsia="Arial Unicode MS" w:cs="Arial Unicode MS"/>
          <w:noProof/>
          <w:lang w:val="en-AU" w:eastAsia="en-AU" w:bidi="ar-SA"/>
        </w:rPr>
      </w:pPr>
    </w:p>
    <w:p w:rsidR="006022D6" w:rsidRDefault="006022D6" w:rsidP="0016503A">
      <w:pPr>
        <w:tabs>
          <w:tab w:val="left" w:pos="2642"/>
        </w:tabs>
        <w:spacing w:before="100" w:beforeAutospacing="1" w:afterLines="-10" w:after="65512" w:afterAutospacing="1" w:line="250" w:lineRule="exact"/>
        <w:ind w:left="1440"/>
        <w:contextualSpacing/>
        <w:mirrorIndents/>
        <w:rPr>
          <w:rFonts w:eastAsia="Arial Unicode MS" w:cs="Arial Unicode MS"/>
          <w:noProof/>
          <w:lang w:val="en-AU" w:eastAsia="en-AU" w:bidi="ar-SA"/>
        </w:rPr>
      </w:pPr>
    </w:p>
    <w:p w:rsidR="006022D6" w:rsidRDefault="006022D6" w:rsidP="0016503A">
      <w:pPr>
        <w:tabs>
          <w:tab w:val="left" w:pos="2642"/>
        </w:tabs>
        <w:spacing w:before="100" w:beforeAutospacing="1" w:afterLines="-10" w:after="65512" w:afterAutospacing="1" w:line="250" w:lineRule="exact"/>
        <w:ind w:left="1440"/>
        <w:contextualSpacing/>
        <w:mirrorIndents/>
        <w:rPr>
          <w:rFonts w:eastAsia="Arial Unicode MS" w:cs="Arial Unicode MS"/>
          <w:noProof/>
          <w:lang w:val="en-AU" w:eastAsia="en-AU" w:bidi="ar-SA"/>
        </w:rPr>
      </w:pPr>
    </w:p>
    <w:p w:rsidR="006022D6" w:rsidRDefault="006022D6" w:rsidP="0016503A">
      <w:pPr>
        <w:tabs>
          <w:tab w:val="left" w:pos="2642"/>
        </w:tabs>
        <w:spacing w:before="100" w:beforeAutospacing="1" w:afterLines="-10" w:after="65512" w:afterAutospacing="1" w:line="250" w:lineRule="exact"/>
        <w:ind w:left="1440"/>
        <w:contextualSpacing/>
        <w:mirrorIndents/>
        <w:rPr>
          <w:rFonts w:eastAsia="Arial Unicode MS" w:cs="Arial Unicode MS"/>
          <w:noProof/>
          <w:lang w:val="en-AU" w:eastAsia="en-AU" w:bidi="ar-SA"/>
        </w:rPr>
      </w:pPr>
    </w:p>
    <w:p w:rsidR="00E85859" w:rsidRDefault="00E85859" w:rsidP="0016503A">
      <w:pPr>
        <w:tabs>
          <w:tab w:val="left" w:pos="2642"/>
        </w:tabs>
        <w:spacing w:before="100" w:beforeAutospacing="1" w:afterLines="-10" w:after="65512" w:afterAutospacing="1" w:line="250" w:lineRule="exact"/>
        <w:ind w:left="1440"/>
        <w:contextualSpacing/>
        <w:mirrorIndents/>
        <w:rPr>
          <w:rFonts w:eastAsia="Arial Unicode MS" w:cs="Arial Unicode MS"/>
          <w:noProof/>
          <w:lang w:val="en-AU" w:eastAsia="en-AU" w:bidi="ar-SA"/>
        </w:rPr>
      </w:pPr>
    </w:p>
    <w:p w:rsidR="00326822" w:rsidRDefault="006D5061" w:rsidP="00326822">
      <w:pPr>
        <w:pStyle w:val="Heading1"/>
      </w:pPr>
      <w:r>
        <w:t>THE RIBBON AND MAIN FUNCTIONS</w:t>
      </w:r>
    </w:p>
    <w:p w:rsidR="00326822" w:rsidRDefault="004972EC" w:rsidP="006D5061">
      <w:pPr>
        <w:jc w:val="both"/>
        <w:rPr>
          <w:rFonts w:eastAsia="Arial Unicode MS" w:cs="Arial Unicode MS"/>
        </w:rPr>
      </w:pPr>
      <w:r w:rsidRPr="004972EC">
        <w:rPr>
          <w:rFonts w:ascii="Arial" w:eastAsia="Arial Unicode MS" w:hAnsi="Arial" w:cs="Arial"/>
          <w:sz w:val="22"/>
          <w:szCs w:val="22"/>
        </w:rPr>
        <w:t>The Ribbon</w:t>
      </w:r>
      <w:r>
        <w:rPr>
          <w:rFonts w:ascii="Arial" w:eastAsia="Arial Unicode MS" w:hAnsi="Arial" w:cs="Arial"/>
          <w:sz w:val="22"/>
          <w:szCs w:val="22"/>
        </w:rPr>
        <w:t xml:space="preserve"> or Main Toolbar</w:t>
      </w:r>
      <w:r w:rsidRPr="004972EC">
        <w:rPr>
          <w:rFonts w:ascii="Arial" w:eastAsia="Arial Unicode MS" w:hAnsi="Arial" w:cs="Arial"/>
          <w:sz w:val="22"/>
          <w:szCs w:val="22"/>
        </w:rPr>
        <w:t xml:space="preserve"> has </w:t>
      </w:r>
      <w:proofErr w:type="gramStart"/>
      <w:r w:rsidRPr="004972EC">
        <w:rPr>
          <w:rFonts w:ascii="Arial" w:eastAsia="Arial Unicode MS" w:hAnsi="Arial" w:cs="Arial"/>
          <w:sz w:val="22"/>
          <w:szCs w:val="22"/>
        </w:rPr>
        <w:t>a number of</w:t>
      </w:r>
      <w:proofErr w:type="gramEnd"/>
      <w:r w:rsidRPr="004972EC">
        <w:rPr>
          <w:rFonts w:ascii="Arial" w:eastAsia="Arial Unicode MS" w:hAnsi="Arial" w:cs="Arial"/>
          <w:sz w:val="22"/>
          <w:szCs w:val="22"/>
        </w:rPr>
        <w:t xml:space="preserve"> icons with functions that assist with navigating and extracting/retrieving data. </w:t>
      </w:r>
      <w:r w:rsidR="003A6330">
        <w:rPr>
          <w:rFonts w:ascii="Arial" w:eastAsia="Arial Unicode MS" w:hAnsi="Arial" w:cs="Arial"/>
          <w:sz w:val="22"/>
          <w:szCs w:val="22"/>
        </w:rPr>
        <w:t>The most used and popular icons (functions) are described below.</w:t>
      </w:r>
      <w:r w:rsidR="006D5061">
        <w:rPr>
          <w:rFonts w:ascii="Arial" w:eastAsia="Arial Unicode MS" w:hAnsi="Arial" w:cs="Arial"/>
          <w:sz w:val="22"/>
          <w:szCs w:val="22"/>
        </w:rPr>
        <w:t xml:space="preserve">  Most of these functions can be activated by doing a right mouse click.</w:t>
      </w:r>
    </w:p>
    <w:p w:rsidR="004972EC" w:rsidRDefault="004972EC" w:rsidP="001274D8">
      <w:pPr>
        <w:rPr>
          <w:rFonts w:eastAsia="Arial Unicode MS" w:cs="Arial Unicode MS"/>
        </w:rPr>
      </w:pPr>
    </w:p>
    <w:p w:rsidR="006D5061" w:rsidRDefault="00E85859" w:rsidP="00E85859">
      <w:pPr>
        <w:ind w:left="-142"/>
        <w:rPr>
          <w:rFonts w:eastAsia="Arial Unicode MS" w:cs="Arial Unicode MS"/>
        </w:rPr>
      </w:pPr>
      <w:r>
        <w:rPr>
          <w:rFonts w:eastAsia="Arial Unicode MS" w:cs="Arial Unicode MS"/>
          <w:noProof/>
        </w:rPr>
        <w:drawing>
          <wp:inline distT="0" distB="0" distL="0" distR="0">
            <wp:extent cx="6476723" cy="472440"/>
            <wp:effectExtent l="0" t="0" r="635" b="381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9859" cy="472669"/>
                    </a:xfrm>
                    <a:prstGeom prst="rect">
                      <a:avLst/>
                    </a:prstGeom>
                    <a:noFill/>
                    <a:ln>
                      <a:noFill/>
                    </a:ln>
                  </pic:spPr>
                </pic:pic>
              </a:graphicData>
            </a:graphic>
          </wp:inline>
        </w:drawing>
      </w:r>
    </w:p>
    <w:p w:rsidR="00E85859" w:rsidRDefault="00E85859" w:rsidP="001274D8">
      <w:pPr>
        <w:rPr>
          <w:rFonts w:eastAsia="Arial Unicode MS" w:cs="Arial Unicode MS"/>
        </w:rPr>
      </w:pPr>
    </w:p>
    <w:p w:rsidR="008B462E" w:rsidRPr="001274D8" w:rsidRDefault="008B462E" w:rsidP="008B462E">
      <w:pPr>
        <w:pStyle w:val="Heading2"/>
        <w:rPr>
          <w:rFonts w:eastAsia="Arial Unicode MS"/>
        </w:rPr>
      </w:pPr>
      <w:bookmarkStart w:id="3" w:name="_Toc331001944"/>
      <w:bookmarkStart w:id="4" w:name="_Toc331001946"/>
      <w:r>
        <w:rPr>
          <w:rFonts w:eastAsia="Arial Unicode MS"/>
        </w:rPr>
        <w:lastRenderedPageBreak/>
        <w:t>Time Series</w:t>
      </w:r>
      <w:bookmarkEnd w:id="3"/>
    </w:p>
    <w:p w:rsidR="008B462E" w:rsidRDefault="00E85859"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r>
        <w:rPr>
          <w:rFonts w:ascii="Bookman Old Style" w:hAnsi="Bookman Old Style" w:cs="Bookman Old Style"/>
          <w:noProof/>
          <w:color w:val="000000"/>
          <w:lang w:val="en-AU" w:eastAsia="en-AU" w:bidi="ar-SA"/>
        </w:rPr>
        <mc:AlternateContent>
          <mc:Choice Requires="wps">
            <w:drawing>
              <wp:anchor distT="0" distB="0" distL="114300" distR="114300" simplePos="0" relativeHeight="252074496" behindDoc="0" locked="0" layoutInCell="1" allowOverlap="1" wp14:anchorId="4B830657" wp14:editId="7C971E1B">
                <wp:simplePos x="0" y="0"/>
                <wp:positionH relativeFrom="column">
                  <wp:posOffset>2802255</wp:posOffset>
                </wp:positionH>
                <wp:positionV relativeFrom="paragraph">
                  <wp:posOffset>229235</wp:posOffset>
                </wp:positionV>
                <wp:extent cx="628650" cy="98107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628650" cy="9810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CA26D6" id="Rectangle 23" o:spid="_x0000_s1026" style="position:absolute;margin-left:220.65pt;margin-top:18.05pt;width:49.5pt;height:77.25pt;z-index:25207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" filled="f" strokecolor="red" strokeweight="2pt"/>
            </w:pict>
          </mc:Fallback>
        </mc:AlternateContent>
      </w:r>
      <w:r>
        <w:rPr>
          <w:rFonts w:eastAsia="Arial Unicode MS" w:cs="Arial Unicode MS"/>
          <w:noProof/>
          <w:lang w:val="en-AU" w:eastAsia="en-AU" w:bidi="ar-SA"/>
        </w:rPr>
        <mc:AlternateContent>
          <mc:Choice Requires="wps">
            <w:drawing>
              <wp:anchor distT="0" distB="0" distL="114300" distR="114300" simplePos="0" relativeHeight="252073472" behindDoc="0" locked="0" layoutInCell="1" allowOverlap="1" wp14:anchorId="4C6ADE3B" wp14:editId="3ADC50FB">
                <wp:simplePos x="0" y="0"/>
                <wp:positionH relativeFrom="column">
                  <wp:posOffset>-83820</wp:posOffset>
                </wp:positionH>
                <wp:positionV relativeFrom="paragraph">
                  <wp:posOffset>237490</wp:posOffset>
                </wp:positionV>
                <wp:extent cx="6423660" cy="847725"/>
                <wp:effectExtent l="0" t="0" r="15240" b="24765"/>
                <wp:wrapNone/>
                <wp:docPr id="9" name="Text Box 9"/>
                <wp:cNvGraphicFramePr/>
                <a:graphic xmlns:a="http://schemas.openxmlformats.org/drawingml/2006/main">
                  <a:graphicData uri="http://schemas.microsoft.com/office/word/2010/wordprocessingShape">
                    <wps:wsp>
                      <wps:cNvSpPr txBox="1"/>
                      <wps:spPr>
                        <a:xfrm>
                          <a:off x="0" y="0"/>
                          <a:ext cx="6423660" cy="847725"/>
                        </a:xfrm>
                        <a:prstGeom prst="rect">
                          <a:avLst/>
                        </a:prstGeom>
                        <a:solidFill>
                          <a:sysClr val="window" lastClr="FFFFFF"/>
                        </a:solidFill>
                        <a:ln w="6350">
                          <a:solidFill>
                            <a:prstClr val="black"/>
                          </a:solidFill>
                        </a:ln>
                        <a:effectLst/>
                      </wps:spPr>
                      <wps:txbx>
                        <w:txbxContent>
                          <w:p w:rsidR="008B462E" w:rsidRDefault="00E85859" w:rsidP="008B462E">
                            <w:r>
                              <w:rPr>
                                <w:noProof/>
                              </w:rPr>
                              <w:drawing>
                                <wp:inline distT="0" distB="0" distL="0" distR="0">
                                  <wp:extent cx="6261735" cy="57912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6655" cy="579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6ADE3B" id="Text Box 9" o:spid="_x0000_s1034" type="#_x0000_t202" style="position:absolute;left:0;text-align:left;margin-left:-6.6pt;margin-top:18.7pt;width:505.8pt;height:66.75pt;z-index:25207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" fillcolor="window" strokeweight=".5pt">
                <v:textbox style="mso-fit-shape-to-text:t">
                  <w:txbxContent>
                    <w:p w:rsidR="008B462E" w:rsidRDefault="00E85859" w:rsidP="008B462E">
                      <w:r>
                        <w:rPr>
                          <w:noProof/>
                        </w:rPr>
                        <w:drawing>
                          <wp:inline distT="0" distB="0" distL="0" distR="0">
                            <wp:extent cx="6261735" cy="57912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6655" cy="579575"/>
                                    </a:xfrm>
                                    <a:prstGeom prst="rect">
                                      <a:avLst/>
                                    </a:prstGeom>
                                    <a:noFill/>
                                    <a:ln>
                                      <a:noFill/>
                                    </a:ln>
                                  </pic:spPr>
                                </pic:pic>
                              </a:graphicData>
                            </a:graphic>
                          </wp:inline>
                        </w:drawing>
                      </w:r>
                    </w:p>
                  </w:txbxContent>
                </v:textbox>
              </v:shape>
            </w:pict>
          </mc:Fallback>
        </mc:AlternateContent>
      </w:r>
    </w:p>
    <w:p w:rsidR="008B462E" w:rsidRDefault="008B462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8B462E" w:rsidRDefault="008B462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8B462E" w:rsidRDefault="008B462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8B462E" w:rsidRDefault="008B462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8B462E" w:rsidRDefault="008B462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8B462E" w:rsidRDefault="008B462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8B462E" w:rsidRDefault="008B462E" w:rsidP="0016503A">
      <w:pPr>
        <w:tabs>
          <w:tab w:val="left" w:pos="2642"/>
        </w:tabs>
        <w:spacing w:before="100" w:beforeAutospacing="1" w:afterLines="-10" w:after="65512" w:afterAutospacing="1" w:line="250" w:lineRule="exact"/>
        <w:contextualSpacing/>
        <w:mirrorIndents/>
        <w:jc w:val="both"/>
        <w:rPr>
          <w:rFonts w:ascii="Arial" w:hAnsi="Arial" w:cs="Arial"/>
          <w:color w:val="000000"/>
          <w:sz w:val="22"/>
          <w:szCs w:val="22"/>
          <w:lang w:val="en-AU" w:bidi="ar-SA"/>
        </w:rPr>
      </w:pPr>
    </w:p>
    <w:p w:rsidR="008B462E" w:rsidRDefault="008B462E" w:rsidP="0016503A">
      <w:pPr>
        <w:tabs>
          <w:tab w:val="left" w:pos="2642"/>
        </w:tabs>
        <w:spacing w:before="100" w:beforeAutospacing="1" w:afterLines="-10" w:after="65512" w:afterAutospacing="1" w:line="250" w:lineRule="exact"/>
        <w:contextualSpacing/>
        <w:mirrorIndents/>
        <w:jc w:val="both"/>
        <w:rPr>
          <w:rFonts w:ascii="Arial" w:hAnsi="Arial" w:cs="Arial"/>
          <w:color w:val="000000"/>
          <w:sz w:val="22"/>
          <w:szCs w:val="22"/>
          <w:lang w:val="en-AU" w:bidi="ar-SA"/>
        </w:rPr>
      </w:pPr>
      <w:r>
        <w:rPr>
          <w:rFonts w:ascii="Arial" w:hAnsi="Arial" w:cs="Arial"/>
          <w:color w:val="000000"/>
          <w:sz w:val="22"/>
          <w:szCs w:val="22"/>
          <w:lang w:val="en-AU" w:bidi="ar-SA"/>
        </w:rPr>
        <w:t>The Time Series icon o</w:t>
      </w:r>
      <w:r w:rsidRPr="00350035">
        <w:rPr>
          <w:rFonts w:ascii="Arial" w:hAnsi="Arial" w:cs="Arial"/>
          <w:color w:val="000000"/>
          <w:sz w:val="22"/>
          <w:szCs w:val="22"/>
          <w:lang w:val="en-AU" w:bidi="ar-SA"/>
        </w:rPr>
        <w:t>n the toolbar</w:t>
      </w:r>
      <w:r>
        <w:rPr>
          <w:rFonts w:ascii="Arial" w:hAnsi="Arial" w:cs="Arial"/>
          <w:color w:val="000000"/>
          <w:sz w:val="22"/>
          <w:szCs w:val="22"/>
          <w:lang w:val="en-AU" w:bidi="ar-SA"/>
        </w:rPr>
        <w:t xml:space="preserve"> allows the user to view data from different periods.  Click on this button </w:t>
      </w:r>
      <w:r w:rsidRPr="00350035">
        <w:rPr>
          <w:rFonts w:ascii="Arial" w:hAnsi="Arial" w:cs="Arial"/>
          <w:color w:val="000000"/>
          <w:sz w:val="22"/>
          <w:szCs w:val="22"/>
          <w:lang w:val="en-AU" w:bidi="ar-SA"/>
        </w:rPr>
        <w:t xml:space="preserve">and a </w:t>
      </w:r>
      <w:proofErr w:type="gramStart"/>
      <w:r w:rsidRPr="00350035">
        <w:rPr>
          <w:rFonts w:ascii="Arial" w:hAnsi="Arial" w:cs="Arial"/>
          <w:color w:val="000000"/>
          <w:sz w:val="22"/>
          <w:szCs w:val="22"/>
          <w:lang w:val="en-AU" w:bidi="ar-SA"/>
        </w:rPr>
        <w:t>drop down</w:t>
      </w:r>
      <w:proofErr w:type="gramEnd"/>
      <w:r w:rsidRPr="00350035">
        <w:rPr>
          <w:rFonts w:ascii="Arial" w:hAnsi="Arial" w:cs="Arial"/>
          <w:color w:val="000000"/>
          <w:sz w:val="22"/>
          <w:szCs w:val="22"/>
          <w:lang w:val="en-AU" w:bidi="ar-SA"/>
        </w:rPr>
        <w:t xml:space="preserve"> list will appear showing which </w:t>
      </w:r>
      <w:r>
        <w:rPr>
          <w:rFonts w:ascii="Arial" w:hAnsi="Arial" w:cs="Arial"/>
          <w:color w:val="000000"/>
          <w:sz w:val="22"/>
          <w:szCs w:val="22"/>
          <w:lang w:val="en-AU" w:bidi="ar-SA"/>
        </w:rPr>
        <w:t>month</w:t>
      </w:r>
      <w:r w:rsidRPr="00350035">
        <w:rPr>
          <w:rFonts w:ascii="Arial" w:hAnsi="Arial" w:cs="Arial"/>
          <w:color w:val="000000"/>
          <w:sz w:val="22"/>
          <w:szCs w:val="22"/>
          <w:lang w:val="en-AU" w:bidi="ar-SA"/>
        </w:rPr>
        <w:t xml:space="preserve"> is currently selected</w:t>
      </w:r>
      <w:r>
        <w:rPr>
          <w:rFonts w:ascii="Arial" w:hAnsi="Arial" w:cs="Arial"/>
          <w:color w:val="000000"/>
          <w:sz w:val="22"/>
          <w:szCs w:val="22"/>
          <w:lang w:val="en-AU" w:bidi="ar-SA"/>
        </w:rPr>
        <w:t xml:space="preserve"> a tick will appear on the month</w:t>
      </w:r>
      <w:r w:rsidRPr="00350035">
        <w:rPr>
          <w:rFonts w:ascii="Arial" w:hAnsi="Arial" w:cs="Arial"/>
          <w:color w:val="000000"/>
          <w:sz w:val="22"/>
          <w:szCs w:val="22"/>
          <w:lang w:val="en-AU" w:bidi="ar-SA"/>
        </w:rPr>
        <w:t>.</w:t>
      </w:r>
      <w:r>
        <w:rPr>
          <w:rFonts w:ascii="Arial" w:hAnsi="Arial" w:cs="Arial"/>
          <w:color w:val="000000"/>
          <w:sz w:val="22"/>
          <w:szCs w:val="22"/>
          <w:lang w:val="en-AU" w:bidi="ar-SA"/>
        </w:rPr>
        <w:t xml:space="preserve">  </w:t>
      </w:r>
    </w:p>
    <w:p w:rsidR="008B462E" w:rsidRDefault="008B462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8B462E" w:rsidRDefault="008B462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r>
        <w:rPr>
          <w:rFonts w:ascii="Arial" w:hAnsi="Arial" w:cs="Arial"/>
          <w:noProof/>
          <w:sz w:val="22"/>
          <w:szCs w:val="22"/>
          <w:lang w:val="en-AU" w:eastAsia="en-AU" w:bidi="ar-SA"/>
        </w:rPr>
        <mc:AlternateContent>
          <mc:Choice Requires="wps">
            <w:drawing>
              <wp:anchor distT="0" distB="0" distL="114300" distR="114300" simplePos="0" relativeHeight="252076544" behindDoc="0" locked="0" layoutInCell="1" allowOverlap="1" wp14:anchorId="311B74F7" wp14:editId="05630206">
                <wp:simplePos x="0" y="0"/>
                <wp:positionH relativeFrom="column">
                  <wp:posOffset>1905000</wp:posOffset>
                </wp:positionH>
                <wp:positionV relativeFrom="paragraph">
                  <wp:posOffset>130175</wp:posOffset>
                </wp:positionV>
                <wp:extent cx="3695700" cy="34861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695700" cy="3486150"/>
                        </a:xfrm>
                        <a:prstGeom prst="rect">
                          <a:avLst/>
                        </a:prstGeom>
                        <a:noFill/>
                        <a:ln w="6350">
                          <a:noFill/>
                        </a:ln>
                        <a:effectLst/>
                      </wps:spPr>
                      <wps:txbx>
                        <w:txbxContent>
                          <w:p w:rsidR="008B462E" w:rsidRPr="00D914FE" w:rsidRDefault="008B462E" w:rsidP="007A54C6">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r>
                              <w:rPr>
                                <w:rFonts w:ascii="Arial" w:eastAsia="Arial Unicode MS" w:hAnsi="Arial" w:cs="Arial"/>
                                <w:sz w:val="22"/>
                                <w:szCs w:val="22"/>
                              </w:rPr>
                              <w:t>T</w:t>
                            </w:r>
                            <w:r w:rsidRPr="00D914FE">
                              <w:rPr>
                                <w:rFonts w:ascii="Arial" w:eastAsia="Arial Unicode MS" w:hAnsi="Arial" w:cs="Arial"/>
                                <w:sz w:val="22"/>
                                <w:szCs w:val="22"/>
                              </w:rPr>
                              <w:t>he data on your screen is dependent on the selected period. For example: If you have a field on your Data Browser called “This Period Actuals” and you have the month of “March” selected you will be looking at data for March. This is consistent with year to date fields as well in that if you have a field called “YTD Actuals” on your Data Browser and your time series is set to “</w:t>
                            </w:r>
                            <w:r>
                              <w:rPr>
                                <w:rFonts w:ascii="Arial" w:eastAsia="Arial Unicode MS" w:hAnsi="Arial" w:cs="Arial"/>
                                <w:sz w:val="22"/>
                                <w:szCs w:val="22"/>
                              </w:rPr>
                              <w:t>March</w:t>
                            </w:r>
                            <w:r w:rsidRPr="00D914FE">
                              <w:rPr>
                                <w:rFonts w:ascii="Arial" w:eastAsia="Arial Unicode MS" w:hAnsi="Arial" w:cs="Arial"/>
                                <w:sz w:val="22"/>
                                <w:szCs w:val="22"/>
                              </w:rPr>
                              <w:t xml:space="preserve">” the figure displayed will be the sum of </w:t>
                            </w:r>
                            <w:r>
                              <w:rPr>
                                <w:rFonts w:ascii="Arial" w:eastAsia="Arial Unicode MS" w:hAnsi="Arial" w:cs="Arial"/>
                                <w:sz w:val="22"/>
                                <w:szCs w:val="22"/>
                              </w:rPr>
                              <w:t>the months of July through to March</w:t>
                            </w:r>
                            <w:r w:rsidRPr="00D914FE">
                              <w:rPr>
                                <w:rFonts w:ascii="Arial" w:eastAsia="Arial Unicode MS" w:hAnsi="Arial" w:cs="Arial"/>
                                <w:sz w:val="22"/>
                                <w:szCs w:val="22"/>
                              </w:rPr>
                              <w:t xml:space="preserve"> actuals.</w:t>
                            </w:r>
                          </w:p>
                          <w:p w:rsidR="008B462E" w:rsidRDefault="008B462E" w:rsidP="008B46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1B74F7" id="Text Box 18" o:spid="_x0000_s1035" type="#_x0000_t202" style="position:absolute;left:0;text-align:left;margin-left:150pt;margin-top:10.25pt;width:291pt;height:274.5pt;z-index:25207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" filled="f" stroked="f" strokeweight=".5pt">
                <v:textbox>
                  <w:txbxContent>
                    <w:p w:rsidR="008B462E" w:rsidRPr="00D914FE" w:rsidRDefault="008B462E" w:rsidP="007A54C6">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r>
                        <w:rPr>
                          <w:rFonts w:ascii="Arial" w:eastAsia="Arial Unicode MS" w:hAnsi="Arial" w:cs="Arial"/>
                          <w:sz w:val="22"/>
                          <w:szCs w:val="22"/>
                        </w:rPr>
                        <w:t>T</w:t>
                      </w:r>
                      <w:r w:rsidRPr="00D914FE">
                        <w:rPr>
                          <w:rFonts w:ascii="Arial" w:eastAsia="Arial Unicode MS" w:hAnsi="Arial" w:cs="Arial"/>
                          <w:sz w:val="22"/>
                          <w:szCs w:val="22"/>
                        </w:rPr>
                        <w:t>he data on your screen is dependent on the selected period. For example: If you have a field on your Data Browser called “This Period Actuals” and you have the month of “March” selected you will be looking at data for March. This is consistent with year to date fields as well in that if you have a field called “YTD Actuals” on your Data Browser and your time series is set to “</w:t>
                      </w:r>
                      <w:r>
                        <w:rPr>
                          <w:rFonts w:ascii="Arial" w:eastAsia="Arial Unicode MS" w:hAnsi="Arial" w:cs="Arial"/>
                          <w:sz w:val="22"/>
                          <w:szCs w:val="22"/>
                        </w:rPr>
                        <w:t>March</w:t>
                      </w:r>
                      <w:r w:rsidRPr="00D914FE">
                        <w:rPr>
                          <w:rFonts w:ascii="Arial" w:eastAsia="Arial Unicode MS" w:hAnsi="Arial" w:cs="Arial"/>
                          <w:sz w:val="22"/>
                          <w:szCs w:val="22"/>
                        </w:rPr>
                        <w:t xml:space="preserve">” the figure displayed will be the sum of </w:t>
                      </w:r>
                      <w:r>
                        <w:rPr>
                          <w:rFonts w:ascii="Arial" w:eastAsia="Arial Unicode MS" w:hAnsi="Arial" w:cs="Arial"/>
                          <w:sz w:val="22"/>
                          <w:szCs w:val="22"/>
                        </w:rPr>
                        <w:t>the months of July through to March</w:t>
                      </w:r>
                      <w:r w:rsidRPr="00D914FE">
                        <w:rPr>
                          <w:rFonts w:ascii="Arial" w:eastAsia="Arial Unicode MS" w:hAnsi="Arial" w:cs="Arial"/>
                          <w:sz w:val="22"/>
                          <w:szCs w:val="22"/>
                        </w:rPr>
                        <w:t xml:space="preserve"> actuals.</w:t>
                      </w:r>
                    </w:p>
                    <w:p w:rsidR="008B462E" w:rsidRDefault="008B462E" w:rsidP="008B462E"/>
                  </w:txbxContent>
                </v:textbox>
              </v:shape>
            </w:pict>
          </mc:Fallback>
        </mc:AlternateContent>
      </w:r>
      <w:r>
        <w:rPr>
          <w:rFonts w:ascii="Arial" w:hAnsi="Arial" w:cs="Arial"/>
          <w:noProof/>
          <w:sz w:val="22"/>
          <w:szCs w:val="22"/>
          <w:lang w:val="en-AU" w:eastAsia="en-AU" w:bidi="ar-SA"/>
        </w:rPr>
        <mc:AlternateContent>
          <mc:Choice Requires="wps">
            <w:drawing>
              <wp:anchor distT="0" distB="0" distL="114300" distR="114300" simplePos="0" relativeHeight="252075520" behindDoc="0" locked="0" layoutInCell="1" allowOverlap="1" wp14:anchorId="42514EEF" wp14:editId="444E0DDA">
                <wp:simplePos x="0" y="0"/>
                <wp:positionH relativeFrom="column">
                  <wp:posOffset>9525</wp:posOffset>
                </wp:positionH>
                <wp:positionV relativeFrom="paragraph">
                  <wp:posOffset>130175</wp:posOffset>
                </wp:positionV>
                <wp:extent cx="1590675" cy="35623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590675" cy="3562350"/>
                        </a:xfrm>
                        <a:prstGeom prst="rect">
                          <a:avLst/>
                        </a:prstGeom>
                        <a:noFill/>
                        <a:ln w="6350">
                          <a:noFill/>
                        </a:ln>
                        <a:effectLst/>
                      </wps:spPr>
                      <wps:txbx>
                        <w:txbxContent>
                          <w:p w:rsidR="008B462E" w:rsidRDefault="00E85859" w:rsidP="008B462E">
                            <w:r>
                              <w:rPr>
                                <w:noProof/>
                              </w:rPr>
                              <w:drawing>
                                <wp:inline distT="0" distB="0" distL="0" distR="0">
                                  <wp:extent cx="1402080" cy="320040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2080" cy="32004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514EEF" id="Text Box 16" o:spid="_x0000_s1036" type="#_x0000_t202" style="position:absolute;left:0;text-align:left;margin-left:.75pt;margin-top:10.25pt;width:125.25pt;height:280.5pt;z-index:25207552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" filled="f" stroked="f" strokeweight=".5pt">
                <v:textbox style="mso-fit-shape-to-text:t">
                  <w:txbxContent>
                    <w:p w:rsidR="008B462E" w:rsidRDefault="00E85859" w:rsidP="008B462E">
                      <w:r>
                        <w:rPr>
                          <w:noProof/>
                        </w:rPr>
                        <w:drawing>
                          <wp:inline distT="0" distB="0" distL="0" distR="0">
                            <wp:extent cx="1402080" cy="320040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2080" cy="3200400"/>
                                    </a:xfrm>
                                    <a:prstGeom prst="rect">
                                      <a:avLst/>
                                    </a:prstGeom>
                                    <a:noFill/>
                                    <a:ln>
                                      <a:noFill/>
                                    </a:ln>
                                  </pic:spPr>
                                </pic:pic>
                              </a:graphicData>
                            </a:graphic>
                          </wp:inline>
                        </w:drawing>
                      </w:r>
                    </w:p>
                  </w:txbxContent>
                </v:textbox>
              </v:shape>
            </w:pict>
          </mc:Fallback>
        </mc:AlternateContent>
      </w:r>
    </w:p>
    <w:p w:rsidR="008B462E" w:rsidRDefault="008B462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8B462E" w:rsidRDefault="008B462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8B462E" w:rsidRDefault="008B462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8B462E" w:rsidRDefault="008B462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8B462E" w:rsidRDefault="008B462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8B462E" w:rsidRDefault="008B462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8B462E" w:rsidRDefault="008B462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8B462E" w:rsidRDefault="008B462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8B462E" w:rsidRDefault="008B462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8B462E" w:rsidRDefault="008B462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8B462E" w:rsidRDefault="008B462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8B462E" w:rsidRDefault="008B462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8B462E" w:rsidRDefault="008B462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8B462E" w:rsidRDefault="008B462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8B462E" w:rsidRDefault="008B462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8B462E" w:rsidRDefault="008B462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8B462E" w:rsidRDefault="008B462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8B462E" w:rsidRDefault="008B462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8B462E" w:rsidRDefault="008B462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8B462E" w:rsidRDefault="008B462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8B462E" w:rsidRDefault="008B462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8B462E" w:rsidRPr="00350035" w:rsidRDefault="008B462E" w:rsidP="008B462E">
      <w:pPr>
        <w:autoSpaceDE w:val="0"/>
        <w:autoSpaceDN w:val="0"/>
        <w:adjustRightInd w:val="0"/>
        <w:spacing w:before="0" w:after="0" w:line="240" w:lineRule="auto"/>
        <w:rPr>
          <w:rFonts w:ascii="Arial" w:hAnsi="Arial" w:cs="Arial"/>
          <w:color w:val="000000"/>
          <w:sz w:val="22"/>
          <w:szCs w:val="22"/>
          <w:lang w:val="en-AU" w:bidi="ar-SA"/>
        </w:rPr>
      </w:pPr>
    </w:p>
    <w:p w:rsidR="008B462E" w:rsidRDefault="008B462E" w:rsidP="008B462E">
      <w:pPr>
        <w:autoSpaceDE w:val="0"/>
        <w:autoSpaceDN w:val="0"/>
        <w:adjustRightInd w:val="0"/>
        <w:spacing w:before="0" w:after="0" w:line="240" w:lineRule="auto"/>
        <w:rPr>
          <w:rFonts w:ascii="Bookman Old Style" w:hAnsi="Bookman Old Style" w:cs="Bookman Old Style"/>
          <w:color w:val="000000"/>
          <w:lang w:val="en-AU" w:bidi="ar-SA"/>
        </w:rPr>
      </w:pPr>
    </w:p>
    <w:p w:rsidR="008B462E" w:rsidRDefault="008B462E" w:rsidP="008B462E">
      <w:pPr>
        <w:autoSpaceDE w:val="0"/>
        <w:autoSpaceDN w:val="0"/>
        <w:adjustRightInd w:val="0"/>
        <w:spacing w:before="0" w:after="0" w:line="240" w:lineRule="auto"/>
        <w:rPr>
          <w:rFonts w:ascii="Bookman Old Style" w:hAnsi="Bookman Old Style" w:cs="Bookman Old Style"/>
          <w:color w:val="000000"/>
          <w:lang w:val="en-AU" w:bidi="ar-SA"/>
        </w:rPr>
      </w:pPr>
    </w:p>
    <w:p w:rsidR="008B462E" w:rsidRDefault="008B462E" w:rsidP="008B462E">
      <w:pPr>
        <w:autoSpaceDE w:val="0"/>
        <w:autoSpaceDN w:val="0"/>
        <w:adjustRightInd w:val="0"/>
        <w:spacing w:before="0" w:after="0" w:line="240" w:lineRule="auto"/>
        <w:rPr>
          <w:rFonts w:ascii="Bookman Old Style" w:hAnsi="Bookman Old Style" w:cs="Bookman Old Style"/>
          <w:color w:val="000000"/>
          <w:lang w:val="en-AU" w:bidi="ar-SA"/>
        </w:rPr>
      </w:pPr>
    </w:p>
    <w:p w:rsidR="00E22B5E" w:rsidRDefault="00E22B5E" w:rsidP="008B462E">
      <w:pPr>
        <w:autoSpaceDE w:val="0"/>
        <w:autoSpaceDN w:val="0"/>
        <w:adjustRightInd w:val="0"/>
        <w:spacing w:before="0" w:after="0" w:line="240" w:lineRule="auto"/>
        <w:rPr>
          <w:rFonts w:ascii="Bookman Old Style" w:hAnsi="Bookman Old Style" w:cs="Bookman Old Style"/>
          <w:color w:val="000000"/>
          <w:lang w:val="en-AU" w:bidi="ar-SA"/>
        </w:rPr>
      </w:pPr>
    </w:p>
    <w:p w:rsidR="00E22B5E" w:rsidRDefault="00E22B5E" w:rsidP="008B462E">
      <w:pPr>
        <w:autoSpaceDE w:val="0"/>
        <w:autoSpaceDN w:val="0"/>
        <w:adjustRightInd w:val="0"/>
        <w:spacing w:before="0" w:after="0" w:line="240" w:lineRule="auto"/>
        <w:rPr>
          <w:rFonts w:ascii="Bookman Old Style" w:hAnsi="Bookman Old Style" w:cs="Bookman Old Style"/>
          <w:color w:val="000000"/>
          <w:lang w:val="en-AU" w:bidi="ar-SA"/>
        </w:rPr>
      </w:pPr>
    </w:p>
    <w:p w:rsidR="00E22B5E" w:rsidRDefault="00E22B5E" w:rsidP="008B462E">
      <w:pPr>
        <w:autoSpaceDE w:val="0"/>
        <w:autoSpaceDN w:val="0"/>
        <w:adjustRightInd w:val="0"/>
        <w:spacing w:before="0" w:after="0" w:line="240" w:lineRule="auto"/>
        <w:rPr>
          <w:rFonts w:ascii="Bookman Old Style" w:hAnsi="Bookman Old Style" w:cs="Bookman Old Style"/>
          <w:color w:val="000000"/>
          <w:lang w:val="en-AU" w:bidi="ar-SA"/>
        </w:rPr>
      </w:pPr>
    </w:p>
    <w:p w:rsidR="00E22B5E" w:rsidRDefault="00E22B5E" w:rsidP="008B462E">
      <w:pPr>
        <w:autoSpaceDE w:val="0"/>
        <w:autoSpaceDN w:val="0"/>
        <w:adjustRightInd w:val="0"/>
        <w:spacing w:before="0" w:after="0" w:line="240" w:lineRule="auto"/>
        <w:rPr>
          <w:rFonts w:ascii="Bookman Old Style" w:hAnsi="Bookman Old Style" w:cs="Bookman Old Style"/>
          <w:color w:val="000000"/>
          <w:lang w:val="en-AU" w:bidi="ar-SA"/>
        </w:rPr>
      </w:pPr>
    </w:p>
    <w:p w:rsidR="00E22B5E" w:rsidRDefault="00E22B5E" w:rsidP="008B462E">
      <w:pPr>
        <w:autoSpaceDE w:val="0"/>
        <w:autoSpaceDN w:val="0"/>
        <w:adjustRightInd w:val="0"/>
        <w:spacing w:before="0" w:after="0" w:line="240" w:lineRule="auto"/>
        <w:rPr>
          <w:rFonts w:ascii="Bookman Old Style" w:hAnsi="Bookman Old Style" w:cs="Bookman Old Style"/>
          <w:color w:val="000000"/>
          <w:lang w:val="en-AU" w:bidi="ar-SA"/>
        </w:rPr>
      </w:pPr>
    </w:p>
    <w:p w:rsidR="00E22B5E" w:rsidRDefault="00E22B5E" w:rsidP="008B462E">
      <w:pPr>
        <w:autoSpaceDE w:val="0"/>
        <w:autoSpaceDN w:val="0"/>
        <w:adjustRightInd w:val="0"/>
        <w:spacing w:before="0" w:after="0" w:line="240" w:lineRule="auto"/>
        <w:rPr>
          <w:rFonts w:ascii="Bookman Old Style" w:hAnsi="Bookman Old Style" w:cs="Bookman Old Style"/>
          <w:color w:val="000000"/>
          <w:lang w:val="en-AU" w:bidi="ar-SA"/>
        </w:rPr>
      </w:pPr>
    </w:p>
    <w:p w:rsidR="00E22B5E" w:rsidRDefault="00E22B5E" w:rsidP="008B462E">
      <w:pPr>
        <w:autoSpaceDE w:val="0"/>
        <w:autoSpaceDN w:val="0"/>
        <w:adjustRightInd w:val="0"/>
        <w:spacing w:before="0" w:after="0" w:line="240" w:lineRule="auto"/>
        <w:rPr>
          <w:rFonts w:ascii="Bookman Old Style" w:hAnsi="Bookman Old Style" w:cs="Bookman Old Style"/>
          <w:color w:val="000000"/>
          <w:lang w:val="en-AU" w:bidi="ar-SA"/>
        </w:rPr>
      </w:pPr>
    </w:p>
    <w:p w:rsidR="00E22B5E" w:rsidRDefault="00E22B5E" w:rsidP="008B462E">
      <w:pPr>
        <w:autoSpaceDE w:val="0"/>
        <w:autoSpaceDN w:val="0"/>
        <w:adjustRightInd w:val="0"/>
        <w:spacing w:before="0" w:after="0" w:line="240" w:lineRule="auto"/>
        <w:rPr>
          <w:rFonts w:ascii="Bookman Old Style" w:hAnsi="Bookman Old Style" w:cs="Bookman Old Style"/>
          <w:color w:val="000000"/>
          <w:lang w:val="en-AU" w:bidi="ar-SA"/>
        </w:rPr>
      </w:pPr>
    </w:p>
    <w:p w:rsidR="00E22B5E" w:rsidRDefault="00E22B5E" w:rsidP="008B462E">
      <w:pPr>
        <w:autoSpaceDE w:val="0"/>
        <w:autoSpaceDN w:val="0"/>
        <w:adjustRightInd w:val="0"/>
        <w:spacing w:before="0" w:after="0" w:line="240" w:lineRule="auto"/>
        <w:rPr>
          <w:rFonts w:ascii="Bookman Old Style" w:hAnsi="Bookman Old Style" w:cs="Bookman Old Style"/>
          <w:color w:val="000000"/>
          <w:lang w:val="en-AU" w:bidi="ar-SA"/>
        </w:rPr>
      </w:pPr>
    </w:p>
    <w:p w:rsidR="00E22B5E" w:rsidRDefault="00E22B5E" w:rsidP="008B462E">
      <w:pPr>
        <w:autoSpaceDE w:val="0"/>
        <w:autoSpaceDN w:val="0"/>
        <w:adjustRightInd w:val="0"/>
        <w:spacing w:before="0" w:after="0" w:line="240" w:lineRule="auto"/>
        <w:rPr>
          <w:rFonts w:ascii="Bookman Old Style" w:hAnsi="Bookman Old Style" w:cs="Bookman Old Style"/>
          <w:color w:val="000000"/>
          <w:lang w:val="en-AU" w:bidi="ar-SA"/>
        </w:rPr>
      </w:pPr>
    </w:p>
    <w:p w:rsidR="00E22B5E" w:rsidRDefault="00E22B5E" w:rsidP="008B462E">
      <w:pPr>
        <w:autoSpaceDE w:val="0"/>
        <w:autoSpaceDN w:val="0"/>
        <w:adjustRightInd w:val="0"/>
        <w:spacing w:before="0" w:after="0" w:line="240" w:lineRule="auto"/>
        <w:rPr>
          <w:rFonts w:ascii="Bookman Old Style" w:hAnsi="Bookman Old Style" w:cs="Bookman Old Style"/>
          <w:color w:val="000000"/>
          <w:lang w:val="en-AU" w:bidi="ar-SA"/>
        </w:rPr>
      </w:pPr>
    </w:p>
    <w:p w:rsidR="00F47F3F" w:rsidRPr="00E22B5E" w:rsidRDefault="00F47F3F" w:rsidP="00F47F3F">
      <w:pPr>
        <w:pStyle w:val="Heading2"/>
        <w:rPr>
          <w:rFonts w:eastAsia="Arial Unicode MS"/>
          <w:b/>
          <w:color w:val="5C650D" w:themeColor="accent6" w:themeShade="80"/>
        </w:rPr>
      </w:pPr>
      <w:r w:rsidRPr="00E22B5E">
        <w:rPr>
          <w:rFonts w:eastAsia="Arial Unicode MS"/>
          <w:b/>
          <w:color w:val="5C650D" w:themeColor="accent6" w:themeShade="80"/>
        </w:rPr>
        <w:lastRenderedPageBreak/>
        <w:t>DRILLING DOWN TO THE ACCOUNT</w:t>
      </w:r>
      <w:r w:rsidR="00C148B3">
        <w:rPr>
          <w:rFonts w:eastAsia="Arial Unicode MS"/>
          <w:b/>
          <w:color w:val="5C650D" w:themeColor="accent6" w:themeShade="80"/>
        </w:rPr>
        <w:t>/</w:t>
      </w:r>
      <w:r w:rsidRPr="00E22B5E">
        <w:rPr>
          <w:rFonts w:eastAsia="Arial Unicode MS"/>
          <w:b/>
          <w:color w:val="5C650D" w:themeColor="accent6" w:themeShade="80"/>
        </w:rPr>
        <w:t>SUB ACCOUNT LEVEL</w:t>
      </w:r>
    </w:p>
    <w:p w:rsidR="008B462E" w:rsidRDefault="008B462E" w:rsidP="008B462E">
      <w:pPr>
        <w:autoSpaceDE w:val="0"/>
        <w:autoSpaceDN w:val="0"/>
        <w:adjustRightInd w:val="0"/>
        <w:spacing w:before="0" w:after="0" w:line="240" w:lineRule="auto"/>
        <w:rPr>
          <w:rFonts w:ascii="Bookman Old Style" w:hAnsi="Bookman Old Style" w:cs="Bookman Old Style"/>
          <w:color w:val="000000"/>
          <w:lang w:val="en-AU" w:bidi="ar-SA"/>
        </w:rPr>
      </w:pPr>
    </w:p>
    <w:p w:rsidR="008B462E" w:rsidRDefault="00E22B5E" w:rsidP="008B462E">
      <w:pPr>
        <w:autoSpaceDE w:val="0"/>
        <w:autoSpaceDN w:val="0"/>
        <w:adjustRightInd w:val="0"/>
        <w:spacing w:before="0" w:after="0" w:line="240" w:lineRule="auto"/>
        <w:rPr>
          <w:rFonts w:ascii="Arial" w:hAnsi="Arial" w:cs="Arial"/>
          <w:sz w:val="22"/>
          <w:szCs w:val="22"/>
        </w:rPr>
      </w:pPr>
      <w:r w:rsidRPr="00E22B5E">
        <w:rPr>
          <w:rFonts w:ascii="Arial" w:hAnsi="Arial" w:cs="Arial"/>
          <w:sz w:val="22"/>
          <w:szCs w:val="22"/>
        </w:rPr>
        <w:t xml:space="preserve">Each user is allocated to a specific sub activity. </w:t>
      </w:r>
      <w:r>
        <w:rPr>
          <w:rFonts w:ascii="Arial" w:hAnsi="Arial" w:cs="Arial"/>
          <w:sz w:val="22"/>
          <w:szCs w:val="22"/>
        </w:rPr>
        <w:t xml:space="preserve">The best way to access the accounts allocated to the sub activity is to drill down by double clicking through the layers – which will reflect the </w:t>
      </w:r>
      <w:r w:rsidRPr="00E22B5E">
        <w:rPr>
          <w:rFonts w:ascii="Arial" w:hAnsi="Arial" w:cs="Arial"/>
          <w:sz w:val="22"/>
          <w:szCs w:val="22"/>
          <w:lang w:val="en-AU"/>
        </w:rPr>
        <w:t>organisational</w:t>
      </w:r>
      <w:r>
        <w:rPr>
          <w:rFonts w:ascii="Arial" w:hAnsi="Arial" w:cs="Arial"/>
          <w:sz w:val="22"/>
          <w:szCs w:val="22"/>
        </w:rPr>
        <w:t xml:space="preserve"> hierarchy.  </w:t>
      </w:r>
    </w:p>
    <w:p w:rsidR="00E22B5E" w:rsidRDefault="00E22B5E" w:rsidP="008B462E">
      <w:pPr>
        <w:autoSpaceDE w:val="0"/>
        <w:autoSpaceDN w:val="0"/>
        <w:adjustRightInd w:val="0"/>
        <w:spacing w:before="0" w:after="0" w:line="240" w:lineRule="auto"/>
        <w:rPr>
          <w:rFonts w:ascii="Arial" w:hAnsi="Arial" w:cs="Arial"/>
          <w:sz w:val="22"/>
          <w:szCs w:val="22"/>
        </w:rPr>
      </w:pPr>
    </w:p>
    <w:p w:rsidR="00866DAE" w:rsidRDefault="00866DAE" w:rsidP="00757224">
      <w:pPr>
        <w:autoSpaceDE w:val="0"/>
        <w:autoSpaceDN w:val="0"/>
        <w:adjustRightInd w:val="0"/>
        <w:spacing w:before="0" w:after="0" w:line="240" w:lineRule="auto"/>
        <w:rPr>
          <w:rFonts w:ascii="Arial" w:hAnsi="Arial" w:cs="Arial"/>
          <w:sz w:val="22"/>
          <w:szCs w:val="22"/>
        </w:rPr>
      </w:pPr>
    </w:p>
    <w:p w:rsidR="00E22B5E" w:rsidRDefault="00E22B5E" w:rsidP="00757224">
      <w:pPr>
        <w:autoSpaceDE w:val="0"/>
        <w:autoSpaceDN w:val="0"/>
        <w:adjustRightInd w:val="0"/>
        <w:spacing w:before="0" w:after="0" w:line="240" w:lineRule="auto"/>
        <w:rPr>
          <w:rFonts w:ascii="Arial" w:hAnsi="Arial" w:cs="Arial"/>
          <w:sz w:val="22"/>
          <w:szCs w:val="22"/>
        </w:rPr>
      </w:pPr>
      <w:r w:rsidRPr="00C148B3">
        <w:rPr>
          <w:rFonts w:ascii="Arial" w:hAnsi="Arial" w:cs="Arial"/>
          <w:b/>
          <w:sz w:val="22"/>
          <w:szCs w:val="22"/>
        </w:rPr>
        <w:t>First screen</w:t>
      </w:r>
      <w:r w:rsidRPr="00757224">
        <w:rPr>
          <w:rFonts w:ascii="Arial" w:hAnsi="Arial" w:cs="Arial"/>
          <w:sz w:val="22"/>
          <w:szCs w:val="22"/>
        </w:rPr>
        <w:t xml:space="preserve"> – directorate level.   Double</w:t>
      </w:r>
      <w:r w:rsidR="00C148B3">
        <w:rPr>
          <w:rFonts w:ascii="Arial" w:hAnsi="Arial" w:cs="Arial"/>
          <w:sz w:val="22"/>
          <w:szCs w:val="22"/>
        </w:rPr>
        <w:t xml:space="preserve"> click </w:t>
      </w:r>
      <w:r w:rsidR="00D533B1">
        <w:rPr>
          <w:rFonts w:ascii="Arial" w:hAnsi="Arial" w:cs="Arial"/>
          <w:sz w:val="22"/>
          <w:szCs w:val="22"/>
        </w:rPr>
        <w:t>on the directorate</w:t>
      </w:r>
      <w:r w:rsidR="00B41025">
        <w:rPr>
          <w:rFonts w:ascii="Arial" w:hAnsi="Arial" w:cs="Arial"/>
          <w:sz w:val="22"/>
          <w:szCs w:val="22"/>
        </w:rPr>
        <w:t xml:space="preserve"> in the </w:t>
      </w:r>
      <w:r w:rsidR="00B41025" w:rsidRPr="004B61F6">
        <w:rPr>
          <w:rFonts w:ascii="Arial" w:hAnsi="Arial" w:cs="Arial"/>
          <w:i/>
          <w:sz w:val="22"/>
          <w:szCs w:val="22"/>
        </w:rPr>
        <w:t>data browser</w:t>
      </w:r>
      <w:r w:rsidRPr="00757224">
        <w:rPr>
          <w:rFonts w:ascii="Arial" w:hAnsi="Arial" w:cs="Arial"/>
          <w:sz w:val="22"/>
          <w:szCs w:val="22"/>
        </w:rPr>
        <w:t xml:space="preserve"> </w:t>
      </w:r>
      <w:r w:rsidR="00C148B3">
        <w:rPr>
          <w:rFonts w:ascii="Arial" w:hAnsi="Arial" w:cs="Arial"/>
          <w:sz w:val="22"/>
          <w:szCs w:val="22"/>
        </w:rPr>
        <w:t>t</w:t>
      </w:r>
      <w:r w:rsidRPr="00757224">
        <w:rPr>
          <w:rFonts w:ascii="Arial" w:hAnsi="Arial" w:cs="Arial"/>
          <w:sz w:val="22"/>
          <w:szCs w:val="22"/>
        </w:rPr>
        <w:t>o drill down to the next level</w:t>
      </w:r>
      <w:r w:rsidR="00FC6F83">
        <w:rPr>
          <w:rFonts w:ascii="Arial" w:hAnsi="Arial" w:cs="Arial"/>
          <w:sz w:val="22"/>
          <w:szCs w:val="22"/>
        </w:rPr>
        <w:t xml:space="preserve"> which will be the department (or business unit)</w:t>
      </w:r>
      <w:r w:rsidRPr="00757224">
        <w:rPr>
          <w:rFonts w:ascii="Arial" w:hAnsi="Arial" w:cs="Arial"/>
          <w:sz w:val="22"/>
          <w:szCs w:val="22"/>
        </w:rPr>
        <w:t>.</w:t>
      </w:r>
    </w:p>
    <w:p w:rsidR="009448B7" w:rsidRDefault="009448B7" w:rsidP="00757224">
      <w:pPr>
        <w:autoSpaceDE w:val="0"/>
        <w:autoSpaceDN w:val="0"/>
        <w:adjustRightInd w:val="0"/>
        <w:spacing w:before="0" w:after="0" w:line="240" w:lineRule="auto"/>
        <w:rPr>
          <w:rFonts w:ascii="Arial" w:hAnsi="Arial" w:cs="Arial"/>
          <w:sz w:val="22"/>
          <w:szCs w:val="22"/>
        </w:rPr>
      </w:pPr>
    </w:p>
    <w:p w:rsidR="009448B7" w:rsidRDefault="009448B7" w:rsidP="00757224">
      <w:pPr>
        <w:autoSpaceDE w:val="0"/>
        <w:autoSpaceDN w:val="0"/>
        <w:adjustRightInd w:val="0"/>
        <w:spacing w:before="0" w:after="0" w:line="240" w:lineRule="auto"/>
        <w:rPr>
          <w:rFonts w:ascii="Arial" w:hAnsi="Arial" w:cs="Arial"/>
          <w:sz w:val="22"/>
          <w:szCs w:val="22"/>
        </w:rPr>
      </w:pPr>
    </w:p>
    <w:p w:rsidR="00E22B5E" w:rsidRDefault="00851051" w:rsidP="008B462E">
      <w:pPr>
        <w:autoSpaceDE w:val="0"/>
        <w:autoSpaceDN w:val="0"/>
        <w:adjustRightInd w:val="0"/>
        <w:spacing w:before="0" w:after="0" w:line="240" w:lineRule="auto"/>
        <w:rPr>
          <w:rFonts w:ascii="Arial" w:hAnsi="Arial" w:cs="Arial"/>
          <w:sz w:val="22"/>
          <w:szCs w:val="22"/>
        </w:rPr>
      </w:pPr>
      <w:r>
        <w:rPr>
          <w:rFonts w:ascii="Arial" w:hAnsi="Arial" w:cs="Arial"/>
          <w:noProof/>
          <w:sz w:val="22"/>
          <w:szCs w:val="22"/>
        </w:rPr>
        <w:drawing>
          <wp:inline distT="0" distB="0" distL="0" distR="0">
            <wp:extent cx="6055848" cy="31337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60605" cy="3136187"/>
                    </a:xfrm>
                    <a:prstGeom prst="rect">
                      <a:avLst/>
                    </a:prstGeom>
                    <a:noFill/>
                    <a:ln>
                      <a:noFill/>
                    </a:ln>
                  </pic:spPr>
                </pic:pic>
              </a:graphicData>
            </a:graphic>
          </wp:inline>
        </w:drawing>
      </w:r>
    </w:p>
    <w:p w:rsidR="00E22B5E" w:rsidRPr="00E22B5E" w:rsidRDefault="00E22B5E" w:rsidP="008B462E">
      <w:pPr>
        <w:autoSpaceDE w:val="0"/>
        <w:autoSpaceDN w:val="0"/>
        <w:adjustRightInd w:val="0"/>
        <w:spacing w:before="0" w:after="0" w:line="240" w:lineRule="auto"/>
        <w:rPr>
          <w:rFonts w:ascii="Arial" w:hAnsi="Arial" w:cs="Arial"/>
          <w:sz w:val="22"/>
          <w:szCs w:val="22"/>
        </w:rPr>
      </w:pPr>
    </w:p>
    <w:p w:rsidR="008B462E" w:rsidRDefault="008B462E" w:rsidP="008B462E">
      <w:pPr>
        <w:autoSpaceDE w:val="0"/>
        <w:autoSpaceDN w:val="0"/>
        <w:adjustRightInd w:val="0"/>
        <w:spacing w:before="0" w:after="0" w:line="240" w:lineRule="auto"/>
        <w:rPr>
          <w:rFonts w:ascii="Bookman Old Style" w:hAnsi="Bookman Old Style" w:cs="Bookman Old Style"/>
          <w:color w:val="000000"/>
          <w:lang w:val="en-AU" w:bidi="ar-SA"/>
        </w:rPr>
      </w:pPr>
    </w:p>
    <w:p w:rsidR="008B462E" w:rsidRDefault="008B462E" w:rsidP="008B462E">
      <w:pPr>
        <w:autoSpaceDE w:val="0"/>
        <w:autoSpaceDN w:val="0"/>
        <w:adjustRightInd w:val="0"/>
        <w:spacing w:before="0" w:after="0" w:line="240" w:lineRule="auto"/>
        <w:rPr>
          <w:rFonts w:ascii="Bookman Old Style" w:hAnsi="Bookman Old Style" w:cs="Bookman Old Style"/>
          <w:color w:val="000000"/>
          <w:lang w:val="en-AU" w:bidi="ar-SA"/>
        </w:rPr>
      </w:pPr>
    </w:p>
    <w:p w:rsidR="008B462E" w:rsidRDefault="008B462E" w:rsidP="008B462E">
      <w:pPr>
        <w:autoSpaceDE w:val="0"/>
        <w:autoSpaceDN w:val="0"/>
        <w:adjustRightInd w:val="0"/>
        <w:spacing w:before="0" w:after="0" w:line="240" w:lineRule="auto"/>
        <w:rPr>
          <w:rFonts w:ascii="Bookman Old Style" w:hAnsi="Bookman Old Style" w:cs="Bookman Old Style"/>
          <w:color w:val="000000"/>
          <w:lang w:val="en-AU" w:bidi="ar-SA"/>
        </w:rPr>
      </w:pPr>
    </w:p>
    <w:p w:rsidR="005A2624" w:rsidRDefault="005A26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5A2624" w:rsidRDefault="005A26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851051" w:rsidRDefault="00851051" w:rsidP="008B462E">
      <w:pPr>
        <w:autoSpaceDE w:val="0"/>
        <w:autoSpaceDN w:val="0"/>
        <w:adjustRightInd w:val="0"/>
        <w:spacing w:before="0" w:after="0" w:line="240" w:lineRule="auto"/>
        <w:rPr>
          <w:rFonts w:ascii="Bookman Old Style" w:hAnsi="Bookman Old Style" w:cs="Bookman Old Style"/>
          <w:color w:val="000000"/>
          <w:lang w:val="en-AU" w:bidi="ar-SA"/>
        </w:rPr>
      </w:pPr>
    </w:p>
    <w:p w:rsidR="005A2624" w:rsidRDefault="005A26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5A2624" w:rsidRDefault="005A26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5A2624" w:rsidRDefault="005A26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5A2624" w:rsidRDefault="005A26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5A2624" w:rsidRDefault="005A26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5A2624" w:rsidRDefault="005A26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5A2624" w:rsidRDefault="005A26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5A2624" w:rsidRDefault="005A26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5A2624" w:rsidRDefault="005A26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5A2624" w:rsidRDefault="005A26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5A2624" w:rsidRDefault="005A26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5A2624" w:rsidRDefault="005A26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5A2624" w:rsidRDefault="005A26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C148B3" w:rsidRPr="00757224" w:rsidRDefault="005A2624" w:rsidP="00C148B3">
      <w:pPr>
        <w:autoSpaceDE w:val="0"/>
        <w:autoSpaceDN w:val="0"/>
        <w:adjustRightInd w:val="0"/>
        <w:spacing w:before="0" w:after="0" w:line="240" w:lineRule="auto"/>
        <w:rPr>
          <w:rFonts w:ascii="Arial" w:hAnsi="Arial" w:cs="Arial"/>
          <w:sz w:val="22"/>
          <w:szCs w:val="22"/>
        </w:rPr>
      </w:pPr>
      <w:r w:rsidRPr="00C148B3">
        <w:rPr>
          <w:rFonts w:ascii="Arial" w:hAnsi="Arial" w:cs="Arial"/>
          <w:b/>
          <w:sz w:val="22"/>
          <w:szCs w:val="22"/>
        </w:rPr>
        <w:lastRenderedPageBreak/>
        <w:t>Second screen</w:t>
      </w:r>
      <w:r w:rsidRPr="00757224">
        <w:rPr>
          <w:rFonts w:ascii="Arial" w:hAnsi="Arial" w:cs="Arial"/>
          <w:sz w:val="22"/>
          <w:szCs w:val="22"/>
        </w:rPr>
        <w:t xml:space="preserve"> – department level.   </w:t>
      </w:r>
      <w:r w:rsidR="00C148B3" w:rsidRPr="00757224">
        <w:rPr>
          <w:rFonts w:ascii="Arial" w:hAnsi="Arial" w:cs="Arial"/>
          <w:sz w:val="22"/>
          <w:szCs w:val="22"/>
        </w:rPr>
        <w:t>Double</w:t>
      </w:r>
      <w:r w:rsidR="00C148B3">
        <w:rPr>
          <w:rFonts w:ascii="Arial" w:hAnsi="Arial" w:cs="Arial"/>
          <w:sz w:val="22"/>
          <w:szCs w:val="22"/>
        </w:rPr>
        <w:t xml:space="preserve"> click </w:t>
      </w:r>
      <w:r w:rsidR="00D533B1">
        <w:rPr>
          <w:rFonts w:ascii="Arial" w:hAnsi="Arial" w:cs="Arial"/>
          <w:sz w:val="22"/>
          <w:szCs w:val="22"/>
        </w:rPr>
        <w:t>on the department (business unit)</w:t>
      </w:r>
      <w:r w:rsidR="00C148B3" w:rsidRPr="00757224">
        <w:rPr>
          <w:rFonts w:ascii="Arial" w:hAnsi="Arial" w:cs="Arial"/>
          <w:sz w:val="22"/>
          <w:szCs w:val="22"/>
        </w:rPr>
        <w:t xml:space="preserve"> </w:t>
      </w:r>
      <w:r w:rsidR="004B61F6">
        <w:rPr>
          <w:rFonts w:ascii="Arial" w:hAnsi="Arial" w:cs="Arial"/>
          <w:sz w:val="22"/>
          <w:szCs w:val="22"/>
        </w:rPr>
        <w:t xml:space="preserve">in the </w:t>
      </w:r>
      <w:r w:rsidR="004B61F6" w:rsidRPr="00FC6F83">
        <w:rPr>
          <w:rFonts w:ascii="Arial" w:hAnsi="Arial" w:cs="Arial"/>
          <w:i/>
          <w:sz w:val="22"/>
          <w:szCs w:val="22"/>
        </w:rPr>
        <w:t>data bro</w:t>
      </w:r>
      <w:r w:rsidR="00FC6F83" w:rsidRPr="00FC6F83">
        <w:rPr>
          <w:rFonts w:ascii="Arial" w:hAnsi="Arial" w:cs="Arial"/>
          <w:i/>
          <w:sz w:val="22"/>
          <w:szCs w:val="22"/>
        </w:rPr>
        <w:t>wser</w:t>
      </w:r>
      <w:r w:rsidR="00FC6F83">
        <w:rPr>
          <w:rFonts w:ascii="Arial" w:hAnsi="Arial" w:cs="Arial"/>
          <w:sz w:val="22"/>
          <w:szCs w:val="22"/>
        </w:rPr>
        <w:t xml:space="preserve"> </w:t>
      </w:r>
      <w:r w:rsidR="00C148B3">
        <w:rPr>
          <w:rFonts w:ascii="Arial" w:hAnsi="Arial" w:cs="Arial"/>
          <w:sz w:val="22"/>
          <w:szCs w:val="22"/>
        </w:rPr>
        <w:t>t</w:t>
      </w:r>
      <w:r w:rsidR="00C148B3" w:rsidRPr="00757224">
        <w:rPr>
          <w:rFonts w:ascii="Arial" w:hAnsi="Arial" w:cs="Arial"/>
          <w:sz w:val="22"/>
          <w:szCs w:val="22"/>
        </w:rPr>
        <w:t>o drill down to the next level</w:t>
      </w:r>
      <w:r w:rsidR="00FA5BCC">
        <w:rPr>
          <w:rFonts w:ascii="Arial" w:hAnsi="Arial" w:cs="Arial"/>
          <w:sz w:val="22"/>
          <w:szCs w:val="22"/>
        </w:rPr>
        <w:t xml:space="preserve"> which will be the sub activity level</w:t>
      </w:r>
      <w:r w:rsidR="00C148B3" w:rsidRPr="00757224">
        <w:rPr>
          <w:rFonts w:ascii="Arial" w:hAnsi="Arial" w:cs="Arial"/>
          <w:sz w:val="22"/>
          <w:szCs w:val="22"/>
        </w:rPr>
        <w:t>.</w:t>
      </w:r>
    </w:p>
    <w:p w:rsidR="005A2624" w:rsidRPr="005A2624" w:rsidRDefault="005A2624" w:rsidP="005A2624">
      <w:pPr>
        <w:autoSpaceDE w:val="0"/>
        <w:autoSpaceDN w:val="0"/>
        <w:adjustRightInd w:val="0"/>
        <w:spacing w:before="0" w:after="0" w:line="240" w:lineRule="auto"/>
        <w:rPr>
          <w:rFonts w:ascii="Arial" w:hAnsi="Arial" w:cs="Arial"/>
          <w:sz w:val="22"/>
          <w:szCs w:val="22"/>
        </w:rPr>
      </w:pPr>
    </w:p>
    <w:p w:rsidR="005A2624" w:rsidRDefault="00851051" w:rsidP="008B462E">
      <w:pPr>
        <w:autoSpaceDE w:val="0"/>
        <w:autoSpaceDN w:val="0"/>
        <w:adjustRightInd w:val="0"/>
        <w:spacing w:before="0" w:after="0" w:line="240" w:lineRule="auto"/>
        <w:rPr>
          <w:rFonts w:ascii="Bookman Old Style" w:hAnsi="Bookman Old Style" w:cs="Bookman Old Style"/>
          <w:color w:val="000000"/>
          <w:lang w:val="en-AU" w:bidi="ar-SA"/>
        </w:rPr>
      </w:pPr>
      <w:r>
        <w:rPr>
          <w:rFonts w:ascii="Bookman Old Style" w:hAnsi="Bookman Old Style" w:cs="Bookman Old Style"/>
          <w:noProof/>
          <w:color w:val="000000"/>
          <w:lang w:val="en-AU" w:bidi="ar-SA"/>
        </w:rPr>
        <w:drawing>
          <wp:inline distT="0" distB="0" distL="0" distR="0">
            <wp:extent cx="5753100" cy="3000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3000375"/>
                    </a:xfrm>
                    <a:prstGeom prst="rect">
                      <a:avLst/>
                    </a:prstGeom>
                    <a:noFill/>
                    <a:ln>
                      <a:noFill/>
                    </a:ln>
                  </pic:spPr>
                </pic:pic>
              </a:graphicData>
            </a:graphic>
          </wp:inline>
        </w:drawing>
      </w:r>
    </w:p>
    <w:p w:rsidR="005A2624" w:rsidRDefault="005A26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8B462E" w:rsidRDefault="008B462E" w:rsidP="008B462E">
      <w:pPr>
        <w:autoSpaceDE w:val="0"/>
        <w:autoSpaceDN w:val="0"/>
        <w:adjustRightInd w:val="0"/>
        <w:spacing w:before="0" w:after="0" w:line="240" w:lineRule="auto"/>
        <w:rPr>
          <w:rFonts w:ascii="Bookman Old Style" w:hAnsi="Bookman Old Style" w:cs="Bookman Old Style"/>
          <w:color w:val="000000"/>
          <w:lang w:val="en-AU" w:bidi="ar-SA"/>
        </w:rPr>
      </w:pPr>
    </w:p>
    <w:p w:rsidR="005A2624" w:rsidRDefault="005A26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E22B5E" w:rsidRDefault="00E22B5E" w:rsidP="008B462E">
      <w:pPr>
        <w:autoSpaceDE w:val="0"/>
        <w:autoSpaceDN w:val="0"/>
        <w:adjustRightInd w:val="0"/>
        <w:spacing w:before="0" w:after="0" w:line="240" w:lineRule="auto"/>
        <w:rPr>
          <w:rFonts w:ascii="Bookman Old Style" w:hAnsi="Bookman Old Style" w:cs="Bookman Old Style"/>
          <w:color w:val="000000"/>
          <w:lang w:val="en-AU" w:bidi="ar-SA"/>
        </w:rPr>
      </w:pPr>
    </w:p>
    <w:p w:rsidR="00FA5BCC" w:rsidRDefault="005A2624" w:rsidP="00757224">
      <w:pPr>
        <w:autoSpaceDE w:val="0"/>
        <w:autoSpaceDN w:val="0"/>
        <w:adjustRightInd w:val="0"/>
        <w:spacing w:before="0" w:after="0" w:line="240" w:lineRule="auto"/>
        <w:rPr>
          <w:rFonts w:ascii="Arial" w:hAnsi="Arial" w:cs="Arial"/>
          <w:sz w:val="22"/>
          <w:szCs w:val="22"/>
        </w:rPr>
      </w:pPr>
      <w:r w:rsidRPr="00C148B3">
        <w:rPr>
          <w:rFonts w:ascii="Arial" w:hAnsi="Arial" w:cs="Arial"/>
          <w:b/>
          <w:sz w:val="22"/>
          <w:szCs w:val="22"/>
        </w:rPr>
        <w:t>Third screen</w:t>
      </w:r>
      <w:r w:rsidRPr="00757224">
        <w:rPr>
          <w:rFonts w:ascii="Arial" w:hAnsi="Arial" w:cs="Arial"/>
          <w:sz w:val="22"/>
          <w:szCs w:val="22"/>
        </w:rPr>
        <w:t xml:space="preserve"> – sub activity level.   </w:t>
      </w:r>
      <w:r w:rsidR="00FA5BCC" w:rsidRPr="00FA5BCC">
        <w:rPr>
          <w:rFonts w:ascii="Arial" w:hAnsi="Arial" w:cs="Arial"/>
          <w:b/>
          <w:sz w:val="22"/>
          <w:szCs w:val="22"/>
        </w:rPr>
        <w:t>Please note that not all areas will have more than one sub activity</w:t>
      </w:r>
      <w:r w:rsidR="00FA5BCC">
        <w:rPr>
          <w:rFonts w:ascii="Arial" w:hAnsi="Arial" w:cs="Arial"/>
          <w:sz w:val="22"/>
          <w:szCs w:val="22"/>
        </w:rPr>
        <w:t xml:space="preserve">. </w:t>
      </w:r>
    </w:p>
    <w:p w:rsidR="00FA5BCC" w:rsidRDefault="00FA5BCC" w:rsidP="00757224">
      <w:pPr>
        <w:autoSpaceDE w:val="0"/>
        <w:autoSpaceDN w:val="0"/>
        <w:adjustRightInd w:val="0"/>
        <w:spacing w:before="0" w:after="0" w:line="240" w:lineRule="auto"/>
        <w:rPr>
          <w:rFonts w:ascii="Arial" w:hAnsi="Arial" w:cs="Arial"/>
          <w:sz w:val="22"/>
          <w:szCs w:val="22"/>
        </w:rPr>
      </w:pPr>
      <w:r>
        <w:rPr>
          <w:rFonts w:ascii="Arial" w:hAnsi="Arial" w:cs="Arial"/>
          <w:sz w:val="22"/>
          <w:szCs w:val="22"/>
        </w:rPr>
        <w:t>D</w:t>
      </w:r>
      <w:r w:rsidR="005A2624" w:rsidRPr="00757224">
        <w:rPr>
          <w:rFonts w:ascii="Arial" w:hAnsi="Arial" w:cs="Arial"/>
          <w:sz w:val="22"/>
          <w:szCs w:val="22"/>
        </w:rPr>
        <w:t>ouble click on the sub activity</w:t>
      </w:r>
      <w:r>
        <w:rPr>
          <w:rFonts w:ascii="Arial" w:hAnsi="Arial" w:cs="Arial"/>
          <w:sz w:val="22"/>
          <w:szCs w:val="22"/>
        </w:rPr>
        <w:t xml:space="preserve"> in the data browser</w:t>
      </w:r>
      <w:r w:rsidR="005A2624" w:rsidRPr="00757224">
        <w:rPr>
          <w:rFonts w:ascii="Arial" w:hAnsi="Arial" w:cs="Arial"/>
          <w:sz w:val="22"/>
          <w:szCs w:val="22"/>
        </w:rPr>
        <w:t xml:space="preserve"> to view</w:t>
      </w:r>
      <w:r>
        <w:rPr>
          <w:rFonts w:ascii="Arial" w:hAnsi="Arial" w:cs="Arial"/>
          <w:sz w:val="22"/>
          <w:szCs w:val="22"/>
        </w:rPr>
        <w:t xml:space="preserve"> the specific sub activity required</w:t>
      </w:r>
      <w:r w:rsidR="00866DAE">
        <w:rPr>
          <w:rFonts w:ascii="Arial" w:hAnsi="Arial" w:cs="Arial"/>
          <w:sz w:val="22"/>
          <w:szCs w:val="22"/>
        </w:rPr>
        <w:t>.</w:t>
      </w:r>
      <w:r>
        <w:rPr>
          <w:rFonts w:ascii="Arial" w:hAnsi="Arial" w:cs="Arial"/>
          <w:sz w:val="22"/>
          <w:szCs w:val="22"/>
        </w:rPr>
        <w:t xml:space="preserve">  </w:t>
      </w:r>
    </w:p>
    <w:p w:rsidR="005A2624" w:rsidRPr="00757224" w:rsidRDefault="00866DAE" w:rsidP="00757224">
      <w:pPr>
        <w:autoSpaceDE w:val="0"/>
        <w:autoSpaceDN w:val="0"/>
        <w:adjustRightInd w:val="0"/>
        <w:spacing w:before="0" w:after="0" w:line="240" w:lineRule="auto"/>
        <w:rPr>
          <w:rFonts w:ascii="Arial" w:hAnsi="Arial" w:cs="Arial"/>
          <w:sz w:val="22"/>
          <w:szCs w:val="22"/>
        </w:rPr>
      </w:pPr>
      <w:r>
        <w:rPr>
          <w:rFonts w:ascii="Arial" w:hAnsi="Arial" w:cs="Arial"/>
          <w:sz w:val="22"/>
          <w:szCs w:val="22"/>
        </w:rPr>
        <w:t>For</w:t>
      </w:r>
      <w:r w:rsidR="005A2624" w:rsidRPr="00757224">
        <w:rPr>
          <w:rFonts w:ascii="Arial" w:hAnsi="Arial" w:cs="Arial"/>
          <w:sz w:val="22"/>
          <w:szCs w:val="22"/>
        </w:rPr>
        <w:t xml:space="preserve"> this </w:t>
      </w:r>
      <w:proofErr w:type="gramStart"/>
      <w:r w:rsidR="005A2624" w:rsidRPr="00757224">
        <w:rPr>
          <w:rFonts w:ascii="Arial" w:hAnsi="Arial" w:cs="Arial"/>
          <w:sz w:val="22"/>
          <w:szCs w:val="22"/>
        </w:rPr>
        <w:t>example</w:t>
      </w:r>
      <w:proofErr w:type="gramEnd"/>
      <w:r w:rsidR="005A2624" w:rsidRPr="00757224">
        <w:rPr>
          <w:rFonts w:ascii="Arial" w:hAnsi="Arial" w:cs="Arial"/>
          <w:sz w:val="22"/>
          <w:szCs w:val="22"/>
        </w:rPr>
        <w:t xml:space="preserve"> it will be</w:t>
      </w:r>
      <w:r>
        <w:rPr>
          <w:rFonts w:ascii="Arial" w:hAnsi="Arial" w:cs="Arial"/>
          <w:sz w:val="22"/>
          <w:szCs w:val="22"/>
        </w:rPr>
        <w:t xml:space="preserve"> sub activity</w:t>
      </w:r>
      <w:r w:rsidR="005A2624" w:rsidRPr="00757224">
        <w:rPr>
          <w:rFonts w:ascii="Arial" w:hAnsi="Arial" w:cs="Arial"/>
          <w:sz w:val="22"/>
          <w:szCs w:val="22"/>
        </w:rPr>
        <w:t xml:space="preserve"> </w:t>
      </w:r>
      <w:r w:rsidR="005A2624" w:rsidRPr="00757224">
        <w:rPr>
          <w:rFonts w:ascii="Arial" w:hAnsi="Arial" w:cs="Arial"/>
          <w:b/>
          <w:sz w:val="22"/>
          <w:szCs w:val="22"/>
        </w:rPr>
        <w:t>1303</w:t>
      </w:r>
      <w:r>
        <w:rPr>
          <w:rFonts w:ascii="Arial" w:hAnsi="Arial" w:cs="Arial"/>
          <w:b/>
          <w:sz w:val="22"/>
          <w:szCs w:val="22"/>
        </w:rPr>
        <w:t>.</w:t>
      </w:r>
    </w:p>
    <w:p w:rsidR="00E22B5E" w:rsidRDefault="00E22B5E" w:rsidP="008B462E">
      <w:pPr>
        <w:autoSpaceDE w:val="0"/>
        <w:autoSpaceDN w:val="0"/>
        <w:adjustRightInd w:val="0"/>
        <w:spacing w:before="0" w:after="0" w:line="240" w:lineRule="auto"/>
        <w:rPr>
          <w:rFonts w:ascii="Bookman Old Style" w:hAnsi="Bookman Old Style" w:cs="Bookman Old Style"/>
          <w:color w:val="000000"/>
          <w:lang w:val="en-AU" w:bidi="ar-SA"/>
        </w:rPr>
      </w:pPr>
    </w:p>
    <w:p w:rsidR="00FA5BCC" w:rsidRPr="00FA5BCC" w:rsidRDefault="00FA5BCC" w:rsidP="00757224">
      <w:pPr>
        <w:autoSpaceDE w:val="0"/>
        <w:autoSpaceDN w:val="0"/>
        <w:adjustRightInd w:val="0"/>
        <w:spacing w:before="0" w:after="0" w:line="240" w:lineRule="auto"/>
        <w:rPr>
          <w:rFonts w:ascii="Bookman Old Style" w:hAnsi="Bookman Old Style" w:cs="Bookman Old Style"/>
          <w:color w:val="000000"/>
          <w:lang w:val="en-AU" w:bidi="ar-SA"/>
        </w:rPr>
      </w:pPr>
      <w:r>
        <w:rPr>
          <w:rFonts w:ascii="Bookman Old Style" w:hAnsi="Bookman Old Style" w:cs="Bookman Old Style"/>
          <w:noProof/>
          <w:color w:val="000000"/>
          <w:lang w:val="en-AU" w:bidi="ar-SA"/>
        </w:rPr>
        <w:drawing>
          <wp:inline distT="0" distB="0" distL="0" distR="0">
            <wp:extent cx="6358958" cy="324802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68807" cy="3253056"/>
                    </a:xfrm>
                    <a:prstGeom prst="rect">
                      <a:avLst/>
                    </a:prstGeom>
                    <a:noFill/>
                    <a:ln>
                      <a:noFill/>
                    </a:ln>
                  </pic:spPr>
                </pic:pic>
              </a:graphicData>
            </a:graphic>
          </wp:inline>
        </w:drawing>
      </w:r>
    </w:p>
    <w:p w:rsidR="00E22B5E" w:rsidRPr="00757224" w:rsidRDefault="005A2624" w:rsidP="00757224">
      <w:pPr>
        <w:autoSpaceDE w:val="0"/>
        <w:autoSpaceDN w:val="0"/>
        <w:adjustRightInd w:val="0"/>
        <w:spacing w:before="0" w:after="0" w:line="240" w:lineRule="auto"/>
        <w:rPr>
          <w:rFonts w:ascii="Bookman Old Style" w:hAnsi="Bookman Old Style" w:cs="Bookman Old Style"/>
          <w:color w:val="000000"/>
          <w:lang w:val="en-AU" w:bidi="ar-SA"/>
        </w:rPr>
      </w:pPr>
      <w:r w:rsidRPr="00C148B3">
        <w:rPr>
          <w:rFonts w:ascii="Arial" w:hAnsi="Arial" w:cs="Arial"/>
          <w:b/>
          <w:sz w:val="22"/>
          <w:szCs w:val="22"/>
        </w:rPr>
        <w:lastRenderedPageBreak/>
        <w:t>Fourth screen</w:t>
      </w:r>
      <w:r w:rsidRPr="00757224">
        <w:rPr>
          <w:rFonts w:ascii="Arial" w:hAnsi="Arial" w:cs="Arial"/>
          <w:sz w:val="22"/>
          <w:szCs w:val="22"/>
        </w:rPr>
        <w:t xml:space="preserve"> – income and expenditure level.   </w:t>
      </w:r>
    </w:p>
    <w:p w:rsidR="00E22B5E" w:rsidRDefault="00E22B5E" w:rsidP="008B462E">
      <w:pPr>
        <w:autoSpaceDE w:val="0"/>
        <w:autoSpaceDN w:val="0"/>
        <w:adjustRightInd w:val="0"/>
        <w:spacing w:before="0" w:after="0" w:line="240" w:lineRule="auto"/>
        <w:rPr>
          <w:rFonts w:ascii="Bookman Old Style" w:hAnsi="Bookman Old Style" w:cs="Bookman Old Style"/>
          <w:color w:val="000000"/>
          <w:lang w:val="en-AU" w:bidi="ar-SA"/>
        </w:rPr>
      </w:pPr>
    </w:p>
    <w:p w:rsidR="008B462E" w:rsidRDefault="00862873" w:rsidP="008B462E">
      <w:pPr>
        <w:autoSpaceDE w:val="0"/>
        <w:autoSpaceDN w:val="0"/>
        <w:adjustRightInd w:val="0"/>
        <w:spacing w:before="0" w:after="0" w:line="240" w:lineRule="auto"/>
        <w:rPr>
          <w:rFonts w:ascii="Bookman Old Style" w:hAnsi="Bookman Old Style" w:cs="Bookman Old Style"/>
          <w:color w:val="000000"/>
          <w:lang w:val="en-AU" w:bidi="ar-SA"/>
        </w:rPr>
      </w:pPr>
      <w:r>
        <w:rPr>
          <w:rFonts w:ascii="Bookman Old Style" w:hAnsi="Bookman Old Style" w:cs="Bookman Old Style"/>
          <w:noProof/>
          <w:color w:val="000000"/>
          <w:lang w:val="en-AU" w:eastAsia="en-AU" w:bidi="ar-SA"/>
        </w:rPr>
        <w:drawing>
          <wp:inline distT="0" distB="0" distL="0" distR="0">
            <wp:extent cx="5797916" cy="3009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04868" cy="3013509"/>
                    </a:xfrm>
                    <a:prstGeom prst="rect">
                      <a:avLst/>
                    </a:prstGeom>
                    <a:noFill/>
                    <a:ln>
                      <a:noFill/>
                    </a:ln>
                  </pic:spPr>
                </pic:pic>
              </a:graphicData>
            </a:graphic>
          </wp:inline>
        </w:drawing>
      </w:r>
    </w:p>
    <w:p w:rsidR="008B462E" w:rsidRDefault="008B462E" w:rsidP="008B462E">
      <w:pPr>
        <w:autoSpaceDE w:val="0"/>
        <w:autoSpaceDN w:val="0"/>
        <w:adjustRightInd w:val="0"/>
        <w:spacing w:before="0" w:after="0" w:line="240" w:lineRule="auto"/>
        <w:rPr>
          <w:rFonts w:ascii="Bookman Old Style" w:hAnsi="Bookman Old Style" w:cs="Bookman Old Style"/>
          <w:color w:val="000000"/>
          <w:lang w:val="en-AU" w:bidi="ar-SA"/>
        </w:rPr>
      </w:pPr>
    </w:p>
    <w:p w:rsidR="008B462E" w:rsidRDefault="008B462E" w:rsidP="008B462E">
      <w:pPr>
        <w:autoSpaceDE w:val="0"/>
        <w:autoSpaceDN w:val="0"/>
        <w:adjustRightInd w:val="0"/>
        <w:spacing w:before="0" w:after="0" w:line="240" w:lineRule="auto"/>
        <w:rPr>
          <w:rFonts w:ascii="Bookman Old Style" w:hAnsi="Bookman Old Style" w:cs="Bookman Old Style"/>
          <w:color w:val="000000"/>
          <w:lang w:val="en-AU" w:bidi="ar-SA"/>
        </w:rPr>
      </w:pPr>
    </w:p>
    <w:p w:rsidR="00C148B3" w:rsidRDefault="00C148B3" w:rsidP="008B462E">
      <w:pPr>
        <w:autoSpaceDE w:val="0"/>
        <w:autoSpaceDN w:val="0"/>
        <w:adjustRightInd w:val="0"/>
        <w:spacing w:before="0" w:after="0" w:line="240" w:lineRule="auto"/>
        <w:rPr>
          <w:rFonts w:ascii="Arial" w:hAnsi="Arial" w:cs="Arial"/>
          <w:sz w:val="22"/>
          <w:szCs w:val="22"/>
        </w:rPr>
      </w:pPr>
    </w:p>
    <w:p w:rsidR="00C148B3" w:rsidRDefault="00C148B3" w:rsidP="008B462E">
      <w:pPr>
        <w:autoSpaceDE w:val="0"/>
        <w:autoSpaceDN w:val="0"/>
        <w:adjustRightInd w:val="0"/>
        <w:spacing w:before="0" w:after="0" w:line="240" w:lineRule="auto"/>
        <w:rPr>
          <w:rFonts w:ascii="Arial" w:hAnsi="Arial" w:cs="Arial"/>
          <w:sz w:val="22"/>
          <w:szCs w:val="22"/>
        </w:rPr>
      </w:pPr>
    </w:p>
    <w:p w:rsidR="00C148B3" w:rsidRDefault="00C148B3" w:rsidP="008B462E">
      <w:pPr>
        <w:autoSpaceDE w:val="0"/>
        <w:autoSpaceDN w:val="0"/>
        <w:adjustRightInd w:val="0"/>
        <w:spacing w:before="0" w:after="0" w:line="240" w:lineRule="auto"/>
        <w:rPr>
          <w:rFonts w:ascii="Arial" w:hAnsi="Arial" w:cs="Arial"/>
          <w:sz w:val="22"/>
          <w:szCs w:val="22"/>
        </w:rPr>
      </w:pPr>
    </w:p>
    <w:p w:rsidR="00C148B3" w:rsidRDefault="00C148B3" w:rsidP="008B462E">
      <w:pPr>
        <w:autoSpaceDE w:val="0"/>
        <w:autoSpaceDN w:val="0"/>
        <w:adjustRightInd w:val="0"/>
        <w:spacing w:before="0" w:after="0" w:line="240" w:lineRule="auto"/>
        <w:rPr>
          <w:rFonts w:ascii="Arial" w:hAnsi="Arial" w:cs="Arial"/>
          <w:sz w:val="22"/>
          <w:szCs w:val="22"/>
        </w:rPr>
      </w:pPr>
    </w:p>
    <w:p w:rsidR="00C148B3" w:rsidRDefault="00C148B3" w:rsidP="008B462E">
      <w:pPr>
        <w:autoSpaceDE w:val="0"/>
        <w:autoSpaceDN w:val="0"/>
        <w:adjustRightInd w:val="0"/>
        <w:spacing w:before="0" w:after="0" w:line="240" w:lineRule="auto"/>
        <w:rPr>
          <w:rFonts w:ascii="Arial" w:hAnsi="Arial" w:cs="Arial"/>
          <w:sz w:val="22"/>
          <w:szCs w:val="22"/>
        </w:rPr>
      </w:pPr>
    </w:p>
    <w:p w:rsidR="00C148B3" w:rsidRDefault="00C148B3" w:rsidP="008B462E">
      <w:pPr>
        <w:autoSpaceDE w:val="0"/>
        <w:autoSpaceDN w:val="0"/>
        <w:adjustRightInd w:val="0"/>
        <w:spacing w:before="0" w:after="0" w:line="240" w:lineRule="auto"/>
        <w:rPr>
          <w:rFonts w:ascii="Arial" w:hAnsi="Arial" w:cs="Arial"/>
          <w:sz w:val="22"/>
          <w:szCs w:val="22"/>
        </w:rPr>
      </w:pPr>
    </w:p>
    <w:p w:rsidR="00C148B3" w:rsidRDefault="00C148B3" w:rsidP="008B462E">
      <w:pPr>
        <w:autoSpaceDE w:val="0"/>
        <w:autoSpaceDN w:val="0"/>
        <w:adjustRightInd w:val="0"/>
        <w:spacing w:before="0" w:after="0" w:line="240" w:lineRule="auto"/>
        <w:rPr>
          <w:rFonts w:ascii="Arial" w:hAnsi="Arial" w:cs="Arial"/>
          <w:sz w:val="22"/>
          <w:szCs w:val="22"/>
        </w:rPr>
      </w:pPr>
    </w:p>
    <w:p w:rsidR="00C148B3" w:rsidRDefault="00C148B3" w:rsidP="008B462E">
      <w:pPr>
        <w:autoSpaceDE w:val="0"/>
        <w:autoSpaceDN w:val="0"/>
        <w:adjustRightInd w:val="0"/>
        <w:spacing w:before="0" w:after="0" w:line="240" w:lineRule="auto"/>
        <w:rPr>
          <w:rFonts w:ascii="Arial" w:hAnsi="Arial" w:cs="Arial"/>
          <w:sz w:val="22"/>
          <w:szCs w:val="22"/>
        </w:rPr>
      </w:pPr>
    </w:p>
    <w:p w:rsidR="00C148B3" w:rsidRDefault="00C148B3" w:rsidP="008B462E">
      <w:pPr>
        <w:autoSpaceDE w:val="0"/>
        <w:autoSpaceDN w:val="0"/>
        <w:adjustRightInd w:val="0"/>
        <w:spacing w:before="0" w:after="0" w:line="240" w:lineRule="auto"/>
        <w:rPr>
          <w:rFonts w:ascii="Arial" w:hAnsi="Arial" w:cs="Arial"/>
          <w:sz w:val="22"/>
          <w:szCs w:val="22"/>
        </w:rPr>
      </w:pPr>
    </w:p>
    <w:p w:rsidR="00C148B3" w:rsidRDefault="00C148B3" w:rsidP="008B462E">
      <w:pPr>
        <w:autoSpaceDE w:val="0"/>
        <w:autoSpaceDN w:val="0"/>
        <w:adjustRightInd w:val="0"/>
        <w:spacing w:before="0" w:after="0" w:line="240" w:lineRule="auto"/>
        <w:rPr>
          <w:rFonts w:ascii="Arial" w:hAnsi="Arial" w:cs="Arial"/>
          <w:sz w:val="22"/>
          <w:szCs w:val="22"/>
        </w:rPr>
      </w:pPr>
    </w:p>
    <w:p w:rsidR="00C148B3" w:rsidRDefault="00C148B3" w:rsidP="008B462E">
      <w:pPr>
        <w:autoSpaceDE w:val="0"/>
        <w:autoSpaceDN w:val="0"/>
        <w:adjustRightInd w:val="0"/>
        <w:spacing w:before="0" w:after="0" w:line="240" w:lineRule="auto"/>
        <w:rPr>
          <w:rFonts w:ascii="Arial" w:hAnsi="Arial" w:cs="Arial"/>
          <w:sz w:val="22"/>
          <w:szCs w:val="22"/>
        </w:rPr>
      </w:pPr>
    </w:p>
    <w:p w:rsidR="00C148B3" w:rsidRDefault="00C148B3" w:rsidP="008B462E">
      <w:pPr>
        <w:autoSpaceDE w:val="0"/>
        <w:autoSpaceDN w:val="0"/>
        <w:adjustRightInd w:val="0"/>
        <w:spacing w:before="0" w:after="0" w:line="240" w:lineRule="auto"/>
        <w:rPr>
          <w:rFonts w:ascii="Arial" w:hAnsi="Arial" w:cs="Arial"/>
          <w:sz w:val="22"/>
          <w:szCs w:val="22"/>
        </w:rPr>
      </w:pPr>
    </w:p>
    <w:p w:rsidR="00C148B3" w:rsidRDefault="00C148B3" w:rsidP="008B462E">
      <w:pPr>
        <w:autoSpaceDE w:val="0"/>
        <w:autoSpaceDN w:val="0"/>
        <w:adjustRightInd w:val="0"/>
        <w:spacing w:before="0" w:after="0" w:line="240" w:lineRule="auto"/>
        <w:rPr>
          <w:rFonts w:ascii="Arial" w:hAnsi="Arial" w:cs="Arial"/>
          <w:sz w:val="22"/>
          <w:szCs w:val="22"/>
        </w:rPr>
      </w:pPr>
    </w:p>
    <w:p w:rsidR="00C148B3" w:rsidRDefault="00C148B3" w:rsidP="008B462E">
      <w:pPr>
        <w:autoSpaceDE w:val="0"/>
        <w:autoSpaceDN w:val="0"/>
        <w:adjustRightInd w:val="0"/>
        <w:spacing w:before="0" w:after="0" w:line="240" w:lineRule="auto"/>
        <w:rPr>
          <w:rFonts w:ascii="Arial" w:hAnsi="Arial" w:cs="Arial"/>
          <w:sz w:val="22"/>
          <w:szCs w:val="22"/>
        </w:rPr>
      </w:pPr>
    </w:p>
    <w:p w:rsidR="00C148B3" w:rsidRDefault="00C148B3" w:rsidP="008B462E">
      <w:pPr>
        <w:autoSpaceDE w:val="0"/>
        <w:autoSpaceDN w:val="0"/>
        <w:adjustRightInd w:val="0"/>
        <w:spacing w:before="0" w:after="0" w:line="240" w:lineRule="auto"/>
        <w:rPr>
          <w:rFonts w:ascii="Arial" w:hAnsi="Arial" w:cs="Arial"/>
          <w:sz w:val="22"/>
          <w:szCs w:val="22"/>
        </w:rPr>
      </w:pPr>
    </w:p>
    <w:p w:rsidR="00C148B3" w:rsidRDefault="00C148B3" w:rsidP="008B462E">
      <w:pPr>
        <w:autoSpaceDE w:val="0"/>
        <w:autoSpaceDN w:val="0"/>
        <w:adjustRightInd w:val="0"/>
        <w:spacing w:before="0" w:after="0" w:line="240" w:lineRule="auto"/>
        <w:rPr>
          <w:rFonts w:ascii="Arial" w:hAnsi="Arial" w:cs="Arial"/>
          <w:sz w:val="22"/>
          <w:szCs w:val="22"/>
        </w:rPr>
      </w:pPr>
    </w:p>
    <w:p w:rsidR="00C148B3" w:rsidRDefault="00C148B3" w:rsidP="008B462E">
      <w:pPr>
        <w:autoSpaceDE w:val="0"/>
        <w:autoSpaceDN w:val="0"/>
        <w:adjustRightInd w:val="0"/>
        <w:spacing w:before="0" w:after="0" w:line="240" w:lineRule="auto"/>
        <w:rPr>
          <w:rFonts w:ascii="Arial" w:hAnsi="Arial" w:cs="Arial"/>
          <w:sz w:val="22"/>
          <w:szCs w:val="22"/>
        </w:rPr>
      </w:pPr>
    </w:p>
    <w:p w:rsidR="00C148B3" w:rsidRDefault="00C148B3" w:rsidP="008B462E">
      <w:pPr>
        <w:autoSpaceDE w:val="0"/>
        <w:autoSpaceDN w:val="0"/>
        <w:adjustRightInd w:val="0"/>
        <w:spacing w:before="0" w:after="0" w:line="240" w:lineRule="auto"/>
        <w:rPr>
          <w:rFonts w:ascii="Arial" w:hAnsi="Arial" w:cs="Arial"/>
          <w:sz w:val="22"/>
          <w:szCs w:val="22"/>
        </w:rPr>
      </w:pPr>
    </w:p>
    <w:p w:rsidR="00C148B3" w:rsidRDefault="00C148B3" w:rsidP="008B462E">
      <w:pPr>
        <w:autoSpaceDE w:val="0"/>
        <w:autoSpaceDN w:val="0"/>
        <w:adjustRightInd w:val="0"/>
        <w:spacing w:before="0" w:after="0" w:line="240" w:lineRule="auto"/>
        <w:rPr>
          <w:rFonts w:ascii="Arial" w:hAnsi="Arial" w:cs="Arial"/>
          <w:sz w:val="22"/>
          <w:szCs w:val="22"/>
        </w:rPr>
      </w:pPr>
    </w:p>
    <w:p w:rsidR="00C148B3" w:rsidRDefault="00C148B3" w:rsidP="008B462E">
      <w:pPr>
        <w:autoSpaceDE w:val="0"/>
        <w:autoSpaceDN w:val="0"/>
        <w:adjustRightInd w:val="0"/>
        <w:spacing w:before="0" w:after="0" w:line="240" w:lineRule="auto"/>
        <w:rPr>
          <w:rFonts w:ascii="Arial" w:hAnsi="Arial" w:cs="Arial"/>
          <w:sz w:val="22"/>
          <w:szCs w:val="22"/>
        </w:rPr>
      </w:pPr>
    </w:p>
    <w:p w:rsidR="00C148B3" w:rsidRDefault="00C148B3" w:rsidP="008B462E">
      <w:pPr>
        <w:autoSpaceDE w:val="0"/>
        <w:autoSpaceDN w:val="0"/>
        <w:adjustRightInd w:val="0"/>
        <w:spacing w:before="0" w:after="0" w:line="240" w:lineRule="auto"/>
        <w:rPr>
          <w:rFonts w:ascii="Arial" w:hAnsi="Arial" w:cs="Arial"/>
          <w:sz w:val="22"/>
          <w:szCs w:val="22"/>
        </w:rPr>
      </w:pPr>
    </w:p>
    <w:p w:rsidR="00C148B3" w:rsidRDefault="00C148B3" w:rsidP="008B462E">
      <w:pPr>
        <w:autoSpaceDE w:val="0"/>
        <w:autoSpaceDN w:val="0"/>
        <w:adjustRightInd w:val="0"/>
        <w:spacing w:before="0" w:after="0" w:line="240" w:lineRule="auto"/>
        <w:rPr>
          <w:rFonts w:ascii="Arial" w:hAnsi="Arial" w:cs="Arial"/>
          <w:sz w:val="22"/>
          <w:szCs w:val="22"/>
        </w:rPr>
      </w:pPr>
    </w:p>
    <w:p w:rsidR="00C148B3" w:rsidRDefault="00C148B3" w:rsidP="008B462E">
      <w:pPr>
        <w:autoSpaceDE w:val="0"/>
        <w:autoSpaceDN w:val="0"/>
        <w:adjustRightInd w:val="0"/>
        <w:spacing w:before="0" w:after="0" w:line="240" w:lineRule="auto"/>
        <w:rPr>
          <w:rFonts w:ascii="Arial" w:hAnsi="Arial" w:cs="Arial"/>
          <w:sz w:val="22"/>
          <w:szCs w:val="22"/>
        </w:rPr>
      </w:pPr>
    </w:p>
    <w:p w:rsidR="00862873" w:rsidRDefault="00862873" w:rsidP="008B462E">
      <w:pPr>
        <w:autoSpaceDE w:val="0"/>
        <w:autoSpaceDN w:val="0"/>
        <w:adjustRightInd w:val="0"/>
        <w:spacing w:before="0" w:after="0" w:line="240" w:lineRule="auto"/>
        <w:rPr>
          <w:rFonts w:ascii="Arial" w:hAnsi="Arial" w:cs="Arial"/>
          <w:sz w:val="22"/>
          <w:szCs w:val="22"/>
        </w:rPr>
      </w:pPr>
    </w:p>
    <w:p w:rsidR="00C148B3" w:rsidRDefault="00C148B3" w:rsidP="008B462E">
      <w:pPr>
        <w:autoSpaceDE w:val="0"/>
        <w:autoSpaceDN w:val="0"/>
        <w:adjustRightInd w:val="0"/>
        <w:spacing w:before="0" w:after="0" w:line="240" w:lineRule="auto"/>
        <w:rPr>
          <w:rFonts w:ascii="Arial" w:hAnsi="Arial" w:cs="Arial"/>
          <w:sz w:val="22"/>
          <w:szCs w:val="22"/>
        </w:rPr>
      </w:pPr>
    </w:p>
    <w:p w:rsidR="00C148B3" w:rsidRDefault="00C148B3" w:rsidP="008B462E">
      <w:pPr>
        <w:autoSpaceDE w:val="0"/>
        <w:autoSpaceDN w:val="0"/>
        <w:adjustRightInd w:val="0"/>
        <w:spacing w:before="0" w:after="0" w:line="240" w:lineRule="auto"/>
        <w:rPr>
          <w:rFonts w:ascii="Arial" w:hAnsi="Arial" w:cs="Arial"/>
          <w:sz w:val="22"/>
          <w:szCs w:val="22"/>
        </w:rPr>
      </w:pPr>
    </w:p>
    <w:p w:rsidR="00C148B3" w:rsidRDefault="00C148B3" w:rsidP="008B462E">
      <w:pPr>
        <w:autoSpaceDE w:val="0"/>
        <w:autoSpaceDN w:val="0"/>
        <w:adjustRightInd w:val="0"/>
        <w:spacing w:before="0" w:after="0" w:line="240" w:lineRule="auto"/>
        <w:rPr>
          <w:rFonts w:ascii="Arial" w:hAnsi="Arial" w:cs="Arial"/>
          <w:sz w:val="22"/>
          <w:szCs w:val="22"/>
        </w:rPr>
      </w:pPr>
    </w:p>
    <w:p w:rsidR="00757224" w:rsidRDefault="00757224" w:rsidP="008B462E">
      <w:pPr>
        <w:autoSpaceDE w:val="0"/>
        <w:autoSpaceDN w:val="0"/>
        <w:adjustRightInd w:val="0"/>
        <w:spacing w:before="0" w:after="0" w:line="240" w:lineRule="auto"/>
        <w:rPr>
          <w:rFonts w:ascii="Bookman Old Style" w:hAnsi="Bookman Old Style" w:cs="Bookman Old Style"/>
          <w:color w:val="000000"/>
          <w:lang w:val="en-AU" w:bidi="ar-SA"/>
        </w:rPr>
      </w:pPr>
      <w:r>
        <w:rPr>
          <w:rFonts w:ascii="Arial" w:hAnsi="Arial" w:cs="Arial"/>
          <w:sz w:val="22"/>
          <w:szCs w:val="22"/>
        </w:rPr>
        <w:lastRenderedPageBreak/>
        <w:t xml:space="preserve">To drill further the “Zoom To” function is required.  </w:t>
      </w:r>
      <w:r w:rsidR="00ED5AEC">
        <w:rPr>
          <w:rFonts w:ascii="Arial" w:hAnsi="Arial" w:cs="Arial"/>
          <w:sz w:val="22"/>
          <w:szCs w:val="22"/>
        </w:rPr>
        <w:t xml:space="preserve">Place the curser in the data browser body and </w:t>
      </w:r>
      <w:r>
        <w:rPr>
          <w:rFonts w:ascii="Arial" w:hAnsi="Arial" w:cs="Arial"/>
          <w:sz w:val="22"/>
          <w:szCs w:val="22"/>
        </w:rPr>
        <w:t xml:space="preserve">right mouse click and a menu will pop up.  Select </w:t>
      </w:r>
      <w:r w:rsidR="00A64FF4" w:rsidRPr="00ED5AEC">
        <w:rPr>
          <w:rFonts w:ascii="Arial" w:hAnsi="Arial" w:cs="Arial"/>
          <w:b/>
          <w:sz w:val="22"/>
          <w:szCs w:val="22"/>
        </w:rPr>
        <w:t>Zoom To</w:t>
      </w:r>
    </w:p>
    <w:p w:rsidR="00757224" w:rsidRDefault="007572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757224" w:rsidRDefault="007572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757224" w:rsidRDefault="007572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757224" w:rsidRDefault="00ED5AEC" w:rsidP="008B462E">
      <w:pPr>
        <w:autoSpaceDE w:val="0"/>
        <w:autoSpaceDN w:val="0"/>
        <w:adjustRightInd w:val="0"/>
        <w:spacing w:before="0" w:after="0" w:line="240" w:lineRule="auto"/>
        <w:rPr>
          <w:rFonts w:ascii="Bookman Old Style" w:hAnsi="Bookman Old Style" w:cs="Bookman Old Style"/>
          <w:color w:val="000000"/>
          <w:lang w:val="en-AU" w:bidi="ar-SA"/>
        </w:rPr>
      </w:pPr>
      <w:r>
        <w:rPr>
          <w:rFonts w:ascii="Bookman Old Style" w:hAnsi="Bookman Old Style" w:cs="Bookman Old Style"/>
          <w:noProof/>
          <w:color w:val="000000"/>
          <w:lang w:val="en-AU" w:bidi="ar-SA"/>
        </w:rPr>
        <w:drawing>
          <wp:inline distT="0" distB="0" distL="0" distR="0">
            <wp:extent cx="6053521" cy="35052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58689" cy="3508192"/>
                    </a:xfrm>
                    <a:prstGeom prst="rect">
                      <a:avLst/>
                    </a:prstGeom>
                    <a:noFill/>
                    <a:ln>
                      <a:noFill/>
                    </a:ln>
                  </pic:spPr>
                </pic:pic>
              </a:graphicData>
            </a:graphic>
          </wp:inline>
        </w:drawing>
      </w:r>
    </w:p>
    <w:p w:rsidR="00757224" w:rsidRDefault="007572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757224" w:rsidRDefault="007572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757224" w:rsidRDefault="007572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757224" w:rsidRDefault="007572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757224" w:rsidRDefault="007572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CF57F2" w:rsidRDefault="00CF57F2" w:rsidP="008B462E">
      <w:pPr>
        <w:autoSpaceDE w:val="0"/>
        <w:autoSpaceDN w:val="0"/>
        <w:adjustRightInd w:val="0"/>
        <w:spacing w:before="0" w:after="0" w:line="240" w:lineRule="auto"/>
        <w:rPr>
          <w:rFonts w:ascii="Bookman Old Style" w:hAnsi="Bookman Old Style" w:cs="Bookman Old Style"/>
          <w:color w:val="000000"/>
          <w:lang w:val="en-AU" w:bidi="ar-SA"/>
        </w:rPr>
      </w:pPr>
    </w:p>
    <w:p w:rsidR="00CF57F2" w:rsidRDefault="00CF57F2" w:rsidP="008B462E">
      <w:pPr>
        <w:autoSpaceDE w:val="0"/>
        <w:autoSpaceDN w:val="0"/>
        <w:adjustRightInd w:val="0"/>
        <w:spacing w:before="0" w:after="0" w:line="240" w:lineRule="auto"/>
        <w:rPr>
          <w:rFonts w:ascii="Bookman Old Style" w:hAnsi="Bookman Old Style" w:cs="Bookman Old Style"/>
          <w:color w:val="000000"/>
          <w:lang w:val="en-AU" w:bidi="ar-SA"/>
        </w:rPr>
      </w:pPr>
    </w:p>
    <w:p w:rsidR="00CF57F2" w:rsidRDefault="00CF57F2" w:rsidP="008B462E">
      <w:pPr>
        <w:autoSpaceDE w:val="0"/>
        <w:autoSpaceDN w:val="0"/>
        <w:adjustRightInd w:val="0"/>
        <w:spacing w:before="0" w:after="0" w:line="240" w:lineRule="auto"/>
        <w:rPr>
          <w:rFonts w:ascii="Bookman Old Style" w:hAnsi="Bookman Old Style" w:cs="Bookman Old Style"/>
          <w:color w:val="000000"/>
          <w:lang w:val="en-AU" w:bidi="ar-SA"/>
        </w:rPr>
      </w:pPr>
    </w:p>
    <w:p w:rsidR="00CF57F2" w:rsidRDefault="00CF57F2" w:rsidP="008B462E">
      <w:pPr>
        <w:autoSpaceDE w:val="0"/>
        <w:autoSpaceDN w:val="0"/>
        <w:adjustRightInd w:val="0"/>
        <w:spacing w:before="0" w:after="0" w:line="240" w:lineRule="auto"/>
        <w:rPr>
          <w:rFonts w:ascii="Bookman Old Style" w:hAnsi="Bookman Old Style" w:cs="Bookman Old Style"/>
          <w:color w:val="000000"/>
          <w:lang w:val="en-AU" w:bidi="ar-SA"/>
        </w:rPr>
      </w:pPr>
    </w:p>
    <w:p w:rsidR="00CF57F2" w:rsidRDefault="00CF57F2" w:rsidP="008B462E">
      <w:pPr>
        <w:autoSpaceDE w:val="0"/>
        <w:autoSpaceDN w:val="0"/>
        <w:adjustRightInd w:val="0"/>
        <w:spacing w:before="0" w:after="0" w:line="240" w:lineRule="auto"/>
        <w:rPr>
          <w:rFonts w:ascii="Bookman Old Style" w:hAnsi="Bookman Old Style" w:cs="Bookman Old Style"/>
          <w:color w:val="000000"/>
          <w:lang w:val="en-AU" w:bidi="ar-SA"/>
        </w:rPr>
      </w:pPr>
    </w:p>
    <w:p w:rsidR="00CF57F2" w:rsidRDefault="00CF57F2" w:rsidP="008B462E">
      <w:pPr>
        <w:autoSpaceDE w:val="0"/>
        <w:autoSpaceDN w:val="0"/>
        <w:adjustRightInd w:val="0"/>
        <w:spacing w:before="0" w:after="0" w:line="240" w:lineRule="auto"/>
        <w:rPr>
          <w:rFonts w:ascii="Bookman Old Style" w:hAnsi="Bookman Old Style" w:cs="Bookman Old Style"/>
          <w:color w:val="000000"/>
          <w:lang w:val="en-AU" w:bidi="ar-SA"/>
        </w:rPr>
      </w:pPr>
    </w:p>
    <w:p w:rsidR="00757224" w:rsidRDefault="007572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CF0ED9" w:rsidRDefault="00CF0ED9" w:rsidP="008B462E">
      <w:pPr>
        <w:autoSpaceDE w:val="0"/>
        <w:autoSpaceDN w:val="0"/>
        <w:adjustRightInd w:val="0"/>
        <w:spacing w:before="0" w:after="0" w:line="240" w:lineRule="auto"/>
        <w:rPr>
          <w:rFonts w:ascii="Bookman Old Style" w:hAnsi="Bookman Old Style" w:cs="Bookman Old Style"/>
          <w:color w:val="000000"/>
          <w:lang w:val="en-AU" w:bidi="ar-SA"/>
        </w:rPr>
      </w:pPr>
    </w:p>
    <w:p w:rsidR="00CF0ED9" w:rsidRDefault="00CF0ED9" w:rsidP="008B462E">
      <w:pPr>
        <w:autoSpaceDE w:val="0"/>
        <w:autoSpaceDN w:val="0"/>
        <w:adjustRightInd w:val="0"/>
        <w:spacing w:before="0" w:after="0" w:line="240" w:lineRule="auto"/>
        <w:rPr>
          <w:rFonts w:ascii="Bookman Old Style" w:hAnsi="Bookman Old Style" w:cs="Bookman Old Style"/>
          <w:color w:val="000000"/>
          <w:lang w:val="en-AU" w:bidi="ar-SA"/>
        </w:rPr>
      </w:pPr>
    </w:p>
    <w:p w:rsidR="00CF0ED9" w:rsidRDefault="00CF0ED9" w:rsidP="008B462E">
      <w:pPr>
        <w:autoSpaceDE w:val="0"/>
        <w:autoSpaceDN w:val="0"/>
        <w:adjustRightInd w:val="0"/>
        <w:spacing w:before="0" w:after="0" w:line="240" w:lineRule="auto"/>
        <w:rPr>
          <w:rFonts w:ascii="Bookman Old Style" w:hAnsi="Bookman Old Style" w:cs="Bookman Old Style"/>
          <w:color w:val="000000"/>
          <w:lang w:val="en-AU" w:bidi="ar-SA"/>
        </w:rPr>
      </w:pPr>
    </w:p>
    <w:p w:rsidR="00ED5AEC" w:rsidRDefault="00ED5AEC" w:rsidP="008B462E">
      <w:pPr>
        <w:autoSpaceDE w:val="0"/>
        <w:autoSpaceDN w:val="0"/>
        <w:adjustRightInd w:val="0"/>
        <w:spacing w:before="0" w:after="0" w:line="240" w:lineRule="auto"/>
        <w:rPr>
          <w:rFonts w:ascii="Bookman Old Style" w:hAnsi="Bookman Old Style" w:cs="Bookman Old Style"/>
          <w:color w:val="000000"/>
          <w:lang w:val="en-AU" w:bidi="ar-SA"/>
        </w:rPr>
      </w:pPr>
    </w:p>
    <w:p w:rsidR="00ED5AEC" w:rsidRDefault="00ED5AEC" w:rsidP="008B462E">
      <w:pPr>
        <w:autoSpaceDE w:val="0"/>
        <w:autoSpaceDN w:val="0"/>
        <w:adjustRightInd w:val="0"/>
        <w:spacing w:before="0" w:after="0" w:line="240" w:lineRule="auto"/>
        <w:rPr>
          <w:rFonts w:ascii="Bookman Old Style" w:hAnsi="Bookman Old Style" w:cs="Bookman Old Style"/>
          <w:color w:val="000000"/>
          <w:lang w:val="en-AU" w:bidi="ar-SA"/>
        </w:rPr>
      </w:pPr>
    </w:p>
    <w:p w:rsidR="00ED5AEC" w:rsidRDefault="00ED5AEC" w:rsidP="008B462E">
      <w:pPr>
        <w:autoSpaceDE w:val="0"/>
        <w:autoSpaceDN w:val="0"/>
        <w:adjustRightInd w:val="0"/>
        <w:spacing w:before="0" w:after="0" w:line="240" w:lineRule="auto"/>
        <w:rPr>
          <w:rFonts w:ascii="Bookman Old Style" w:hAnsi="Bookman Old Style" w:cs="Bookman Old Style"/>
          <w:color w:val="000000"/>
          <w:lang w:val="en-AU" w:bidi="ar-SA"/>
        </w:rPr>
      </w:pPr>
    </w:p>
    <w:p w:rsidR="00ED5AEC" w:rsidRDefault="00ED5AEC" w:rsidP="008B462E">
      <w:pPr>
        <w:autoSpaceDE w:val="0"/>
        <w:autoSpaceDN w:val="0"/>
        <w:adjustRightInd w:val="0"/>
        <w:spacing w:before="0" w:after="0" w:line="240" w:lineRule="auto"/>
        <w:rPr>
          <w:rFonts w:ascii="Bookman Old Style" w:hAnsi="Bookman Old Style" w:cs="Bookman Old Style"/>
          <w:color w:val="000000"/>
          <w:lang w:val="en-AU" w:bidi="ar-SA"/>
        </w:rPr>
      </w:pPr>
    </w:p>
    <w:p w:rsidR="00ED5AEC" w:rsidRDefault="00ED5AEC" w:rsidP="008B462E">
      <w:pPr>
        <w:autoSpaceDE w:val="0"/>
        <w:autoSpaceDN w:val="0"/>
        <w:adjustRightInd w:val="0"/>
        <w:spacing w:before="0" w:after="0" w:line="240" w:lineRule="auto"/>
        <w:rPr>
          <w:rFonts w:ascii="Bookman Old Style" w:hAnsi="Bookman Old Style" w:cs="Bookman Old Style"/>
          <w:color w:val="000000"/>
          <w:lang w:val="en-AU" w:bidi="ar-SA"/>
        </w:rPr>
      </w:pPr>
    </w:p>
    <w:p w:rsidR="00ED5AEC" w:rsidRDefault="00ED5AEC" w:rsidP="008B462E">
      <w:pPr>
        <w:autoSpaceDE w:val="0"/>
        <w:autoSpaceDN w:val="0"/>
        <w:adjustRightInd w:val="0"/>
        <w:spacing w:before="0" w:after="0" w:line="240" w:lineRule="auto"/>
        <w:rPr>
          <w:rFonts w:ascii="Bookman Old Style" w:hAnsi="Bookman Old Style" w:cs="Bookman Old Style"/>
          <w:color w:val="000000"/>
          <w:lang w:val="en-AU" w:bidi="ar-SA"/>
        </w:rPr>
      </w:pPr>
    </w:p>
    <w:p w:rsidR="00ED5AEC" w:rsidRDefault="00ED5AEC" w:rsidP="008B462E">
      <w:pPr>
        <w:autoSpaceDE w:val="0"/>
        <w:autoSpaceDN w:val="0"/>
        <w:adjustRightInd w:val="0"/>
        <w:spacing w:before="0" w:after="0" w:line="240" w:lineRule="auto"/>
        <w:rPr>
          <w:rFonts w:ascii="Bookman Old Style" w:hAnsi="Bookman Old Style" w:cs="Bookman Old Style"/>
          <w:color w:val="000000"/>
          <w:lang w:val="en-AU" w:bidi="ar-SA"/>
        </w:rPr>
      </w:pPr>
    </w:p>
    <w:p w:rsidR="00ED5AEC" w:rsidRDefault="00ED5AEC" w:rsidP="008B462E">
      <w:pPr>
        <w:autoSpaceDE w:val="0"/>
        <w:autoSpaceDN w:val="0"/>
        <w:adjustRightInd w:val="0"/>
        <w:spacing w:before="0" w:after="0" w:line="240" w:lineRule="auto"/>
        <w:rPr>
          <w:rFonts w:ascii="Bookman Old Style" w:hAnsi="Bookman Old Style" w:cs="Bookman Old Style"/>
          <w:color w:val="000000"/>
          <w:lang w:val="en-AU" w:bidi="ar-SA"/>
        </w:rPr>
      </w:pPr>
    </w:p>
    <w:p w:rsidR="00757224" w:rsidRDefault="007572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757224" w:rsidRDefault="007572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CF57F2" w:rsidRPr="00A47B1B" w:rsidRDefault="00CF57F2" w:rsidP="00CF57F2">
      <w:pPr>
        <w:pStyle w:val="Heading2"/>
      </w:pPr>
      <w:bookmarkStart w:id="5" w:name="_Toc312238310"/>
      <w:bookmarkStart w:id="6" w:name="_Toc331001956"/>
      <w:r w:rsidRPr="00A47B1B">
        <w:lastRenderedPageBreak/>
        <w:t>Zoom To</w:t>
      </w:r>
      <w:bookmarkEnd w:id="5"/>
      <w:bookmarkEnd w:id="6"/>
    </w:p>
    <w:p w:rsidR="00CF57F2" w:rsidRDefault="00CF57F2" w:rsidP="00CF57F2"/>
    <w:p w:rsidR="00CF57F2" w:rsidRDefault="00ED5AEC" w:rsidP="00CF57F2">
      <w:r>
        <w:rPr>
          <w:noProof/>
        </w:rPr>
        <w:drawing>
          <wp:inline distT="0" distB="0" distL="0" distR="0">
            <wp:extent cx="2066925" cy="3143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6925" cy="314325"/>
                    </a:xfrm>
                    <a:prstGeom prst="rect">
                      <a:avLst/>
                    </a:prstGeom>
                    <a:noFill/>
                    <a:ln>
                      <a:noFill/>
                    </a:ln>
                  </pic:spPr>
                </pic:pic>
              </a:graphicData>
            </a:graphic>
          </wp:inline>
        </w:drawing>
      </w:r>
    </w:p>
    <w:p w:rsidR="00CF57F2" w:rsidRPr="00940A4A" w:rsidRDefault="00CF57F2" w:rsidP="00CF57F2">
      <w:pPr>
        <w:rPr>
          <w:rFonts w:ascii="Arial" w:hAnsi="Arial" w:cs="Arial"/>
          <w:sz w:val="22"/>
          <w:szCs w:val="22"/>
        </w:rPr>
      </w:pPr>
    </w:p>
    <w:p w:rsidR="00CF57F2" w:rsidRDefault="00CF57F2" w:rsidP="00CF57F2">
      <w:r w:rsidRPr="00940A4A">
        <w:rPr>
          <w:rFonts w:ascii="Arial" w:hAnsi="Arial" w:cs="Arial"/>
          <w:sz w:val="22"/>
          <w:szCs w:val="22"/>
        </w:rPr>
        <w:t>The list will display the layer</w:t>
      </w:r>
      <w:r>
        <w:rPr>
          <w:rFonts w:ascii="Arial" w:hAnsi="Arial" w:cs="Arial"/>
          <w:sz w:val="22"/>
          <w:szCs w:val="22"/>
        </w:rPr>
        <w:t xml:space="preserve">s in the dataset. By selecting one of these layers the information will display directly at that level rather than the user having to </w:t>
      </w:r>
      <w:r w:rsidR="0091259A">
        <w:rPr>
          <w:rFonts w:ascii="Arial" w:hAnsi="Arial" w:cs="Arial"/>
          <w:sz w:val="22"/>
          <w:szCs w:val="22"/>
        </w:rPr>
        <w:t xml:space="preserve">drill </w:t>
      </w:r>
      <w:r>
        <w:rPr>
          <w:rFonts w:ascii="Arial" w:hAnsi="Arial" w:cs="Arial"/>
          <w:sz w:val="22"/>
          <w:szCs w:val="22"/>
        </w:rPr>
        <w:t>through each level.</w:t>
      </w:r>
    </w:p>
    <w:p w:rsidR="00CF57F2" w:rsidRDefault="00CF57F2" w:rsidP="00CF57F2"/>
    <w:p w:rsidR="00CF57F2" w:rsidRDefault="00CF57F2" w:rsidP="00CF57F2"/>
    <w:p w:rsidR="00CF57F2" w:rsidRDefault="0091259A" w:rsidP="00CF57F2">
      <w:r>
        <w:rPr>
          <w:noProof/>
        </w:rPr>
        <w:drawing>
          <wp:inline distT="0" distB="0" distL="0" distR="0">
            <wp:extent cx="5019675" cy="39528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9675" cy="3952875"/>
                    </a:xfrm>
                    <a:prstGeom prst="rect">
                      <a:avLst/>
                    </a:prstGeom>
                    <a:noFill/>
                    <a:ln>
                      <a:noFill/>
                    </a:ln>
                  </pic:spPr>
                </pic:pic>
              </a:graphicData>
            </a:graphic>
          </wp:inline>
        </w:drawing>
      </w:r>
    </w:p>
    <w:p w:rsidR="00CF57F2" w:rsidRDefault="00CF57F2" w:rsidP="00CF57F2"/>
    <w:p w:rsidR="00CF57F2" w:rsidRDefault="00CF57F2" w:rsidP="00CF57F2"/>
    <w:p w:rsidR="00CF57F2" w:rsidRDefault="00CF57F2" w:rsidP="00CF57F2"/>
    <w:p w:rsidR="00CF57F2" w:rsidRDefault="00CF57F2" w:rsidP="00CF57F2"/>
    <w:p w:rsidR="00CF57F2" w:rsidRDefault="00CF57F2" w:rsidP="00CF57F2"/>
    <w:p w:rsidR="00C148B3" w:rsidRDefault="00CF57F2" w:rsidP="00CF57F2">
      <w:pPr>
        <w:rPr>
          <w:rFonts w:ascii="Arial" w:hAnsi="Arial" w:cs="Arial"/>
          <w:sz w:val="22"/>
          <w:szCs w:val="22"/>
        </w:rPr>
      </w:pPr>
      <w:r w:rsidRPr="002A40A7">
        <w:rPr>
          <w:rFonts w:ascii="Arial" w:hAnsi="Arial" w:cs="Arial"/>
          <w:sz w:val="22"/>
          <w:szCs w:val="22"/>
        </w:rPr>
        <w:lastRenderedPageBreak/>
        <w:t>The data</w:t>
      </w:r>
      <w:r>
        <w:rPr>
          <w:rFonts w:ascii="Arial" w:hAnsi="Arial" w:cs="Arial"/>
          <w:sz w:val="22"/>
          <w:szCs w:val="22"/>
        </w:rPr>
        <w:t xml:space="preserve"> in this example </w:t>
      </w:r>
      <w:r w:rsidRPr="002A40A7">
        <w:rPr>
          <w:rFonts w:ascii="Arial" w:hAnsi="Arial" w:cs="Arial"/>
          <w:sz w:val="22"/>
          <w:szCs w:val="22"/>
        </w:rPr>
        <w:t xml:space="preserve">is required to be viewed at the </w:t>
      </w:r>
      <w:r>
        <w:rPr>
          <w:rFonts w:ascii="Arial" w:hAnsi="Arial" w:cs="Arial"/>
          <w:sz w:val="22"/>
          <w:szCs w:val="22"/>
        </w:rPr>
        <w:t>Account/Sub Account</w:t>
      </w:r>
      <w:r w:rsidRPr="002A40A7">
        <w:rPr>
          <w:rFonts w:ascii="Arial" w:hAnsi="Arial" w:cs="Arial"/>
          <w:sz w:val="22"/>
          <w:szCs w:val="22"/>
        </w:rPr>
        <w:t xml:space="preserve"> level. </w:t>
      </w:r>
    </w:p>
    <w:p w:rsidR="00C148B3" w:rsidRPr="002A40A7" w:rsidRDefault="00C148B3" w:rsidP="00CF57F2">
      <w:pPr>
        <w:rPr>
          <w:rFonts w:ascii="Arial" w:hAnsi="Arial" w:cs="Arial"/>
          <w:sz w:val="22"/>
          <w:szCs w:val="22"/>
        </w:rPr>
      </w:pPr>
      <w:r>
        <w:rPr>
          <w:rFonts w:ascii="Arial" w:hAnsi="Arial" w:cs="Arial"/>
          <w:sz w:val="22"/>
          <w:szCs w:val="22"/>
        </w:rPr>
        <w:t>There will be a tick against the level that the screen is currently displaying.  Once the selection is made the screen will change to display the new selection.</w:t>
      </w:r>
    </w:p>
    <w:p w:rsidR="00CF57F2" w:rsidRDefault="00CF57F2" w:rsidP="00CF57F2"/>
    <w:p w:rsidR="00CF57F2" w:rsidRDefault="0091259A" w:rsidP="00CF57F2">
      <w:pPr>
        <w:jc w:val="center"/>
      </w:pPr>
      <w:r>
        <w:rPr>
          <w:noProof/>
        </w:rPr>
        <w:drawing>
          <wp:inline distT="0" distB="0" distL="0" distR="0">
            <wp:extent cx="5991225" cy="3600450"/>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91225" cy="3600450"/>
                    </a:xfrm>
                    <a:prstGeom prst="rect">
                      <a:avLst/>
                    </a:prstGeom>
                    <a:noFill/>
                    <a:ln>
                      <a:noFill/>
                    </a:ln>
                  </pic:spPr>
                </pic:pic>
              </a:graphicData>
            </a:graphic>
          </wp:inline>
        </w:drawing>
      </w:r>
    </w:p>
    <w:p w:rsidR="00CF57F2" w:rsidRDefault="00CF57F2" w:rsidP="00CF57F2"/>
    <w:p w:rsidR="00B93428" w:rsidRDefault="00B93428" w:rsidP="00CF57F2">
      <w:pPr>
        <w:jc w:val="both"/>
        <w:rPr>
          <w:rFonts w:ascii="Arial" w:hAnsi="Arial" w:cs="Arial"/>
          <w:sz w:val="22"/>
          <w:szCs w:val="22"/>
        </w:rPr>
      </w:pPr>
    </w:p>
    <w:p w:rsidR="00B93428" w:rsidRDefault="00B93428" w:rsidP="00CF57F2">
      <w:pPr>
        <w:jc w:val="both"/>
        <w:rPr>
          <w:rFonts w:ascii="Arial" w:hAnsi="Arial" w:cs="Arial"/>
          <w:sz w:val="22"/>
          <w:szCs w:val="22"/>
        </w:rPr>
      </w:pPr>
    </w:p>
    <w:p w:rsidR="00B93428" w:rsidRDefault="00B93428" w:rsidP="00CF57F2">
      <w:pPr>
        <w:jc w:val="both"/>
        <w:rPr>
          <w:rFonts w:ascii="Arial" w:hAnsi="Arial" w:cs="Arial"/>
          <w:sz w:val="22"/>
          <w:szCs w:val="22"/>
        </w:rPr>
      </w:pPr>
    </w:p>
    <w:p w:rsidR="00B93428" w:rsidRDefault="00B93428" w:rsidP="00CF57F2">
      <w:pPr>
        <w:jc w:val="both"/>
        <w:rPr>
          <w:rFonts w:ascii="Arial" w:hAnsi="Arial" w:cs="Arial"/>
          <w:sz w:val="22"/>
          <w:szCs w:val="22"/>
        </w:rPr>
      </w:pPr>
    </w:p>
    <w:p w:rsidR="00B93428" w:rsidRDefault="00B93428" w:rsidP="00CF57F2">
      <w:pPr>
        <w:jc w:val="both"/>
        <w:rPr>
          <w:rFonts w:ascii="Arial" w:hAnsi="Arial" w:cs="Arial"/>
          <w:sz w:val="22"/>
          <w:szCs w:val="22"/>
        </w:rPr>
      </w:pPr>
    </w:p>
    <w:p w:rsidR="00C148B3" w:rsidRDefault="00C148B3" w:rsidP="00CF57F2">
      <w:pPr>
        <w:jc w:val="both"/>
        <w:rPr>
          <w:rFonts w:ascii="Arial" w:hAnsi="Arial" w:cs="Arial"/>
          <w:sz w:val="22"/>
          <w:szCs w:val="22"/>
        </w:rPr>
      </w:pPr>
    </w:p>
    <w:p w:rsidR="0091259A" w:rsidRDefault="0091259A" w:rsidP="00CF57F2">
      <w:pPr>
        <w:jc w:val="both"/>
        <w:rPr>
          <w:rFonts w:ascii="Arial" w:hAnsi="Arial" w:cs="Arial"/>
          <w:sz w:val="22"/>
          <w:szCs w:val="22"/>
        </w:rPr>
      </w:pPr>
    </w:p>
    <w:p w:rsidR="0091259A" w:rsidRDefault="0091259A" w:rsidP="00CF57F2">
      <w:pPr>
        <w:jc w:val="both"/>
        <w:rPr>
          <w:rFonts w:ascii="Arial" w:hAnsi="Arial" w:cs="Arial"/>
          <w:sz w:val="22"/>
          <w:szCs w:val="22"/>
        </w:rPr>
      </w:pPr>
    </w:p>
    <w:p w:rsidR="0091259A" w:rsidRDefault="0091259A" w:rsidP="00CF57F2">
      <w:pPr>
        <w:jc w:val="both"/>
        <w:rPr>
          <w:rFonts w:ascii="Arial" w:hAnsi="Arial" w:cs="Arial"/>
          <w:sz w:val="22"/>
          <w:szCs w:val="22"/>
        </w:rPr>
      </w:pPr>
    </w:p>
    <w:p w:rsidR="0091259A" w:rsidRDefault="0091259A" w:rsidP="00CF57F2">
      <w:pPr>
        <w:jc w:val="both"/>
        <w:rPr>
          <w:rFonts w:ascii="Arial" w:hAnsi="Arial" w:cs="Arial"/>
          <w:sz w:val="22"/>
          <w:szCs w:val="22"/>
        </w:rPr>
      </w:pPr>
    </w:p>
    <w:p w:rsidR="00CF57F2" w:rsidRDefault="00CF57F2" w:rsidP="00CF57F2">
      <w:pPr>
        <w:jc w:val="both"/>
        <w:rPr>
          <w:rFonts w:ascii="Arial" w:hAnsi="Arial" w:cs="Arial"/>
          <w:sz w:val="22"/>
          <w:szCs w:val="22"/>
        </w:rPr>
      </w:pPr>
      <w:r>
        <w:rPr>
          <w:rFonts w:ascii="Arial" w:hAnsi="Arial" w:cs="Arial"/>
          <w:sz w:val="22"/>
          <w:szCs w:val="22"/>
        </w:rPr>
        <w:lastRenderedPageBreak/>
        <w:t>The information is displayed at Account/Sub Account</w:t>
      </w:r>
    </w:p>
    <w:p w:rsidR="00726DC7" w:rsidRDefault="00DC44DA" w:rsidP="00CF57F2">
      <w:pPr>
        <w:jc w:val="both"/>
        <w:rPr>
          <w:rFonts w:ascii="Arial" w:hAnsi="Arial" w:cs="Arial"/>
          <w:sz w:val="22"/>
          <w:szCs w:val="22"/>
        </w:rPr>
      </w:pPr>
      <w:r>
        <w:rPr>
          <w:rFonts w:ascii="Arial" w:hAnsi="Arial" w:cs="Arial"/>
          <w:noProof/>
          <w:sz w:val="22"/>
          <w:szCs w:val="22"/>
        </w:rPr>
        <w:drawing>
          <wp:inline distT="0" distB="0" distL="0" distR="0">
            <wp:extent cx="5734050" cy="5867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5867400"/>
                    </a:xfrm>
                    <a:prstGeom prst="rect">
                      <a:avLst/>
                    </a:prstGeom>
                    <a:noFill/>
                    <a:ln>
                      <a:noFill/>
                    </a:ln>
                  </pic:spPr>
                </pic:pic>
              </a:graphicData>
            </a:graphic>
          </wp:inline>
        </w:drawing>
      </w:r>
    </w:p>
    <w:p w:rsidR="001C5DB8" w:rsidRDefault="001C5DB8" w:rsidP="00CF57F2">
      <w:pPr>
        <w:jc w:val="both"/>
        <w:rPr>
          <w:rFonts w:ascii="Arial" w:hAnsi="Arial" w:cs="Arial"/>
          <w:sz w:val="22"/>
          <w:szCs w:val="22"/>
        </w:rPr>
      </w:pPr>
    </w:p>
    <w:p w:rsidR="00CF57F2" w:rsidRDefault="008F5976" w:rsidP="00CF57F2">
      <w:pPr>
        <w:jc w:val="both"/>
        <w:rPr>
          <w:rFonts w:ascii="Arial" w:hAnsi="Arial" w:cs="Arial"/>
          <w:sz w:val="22"/>
          <w:szCs w:val="22"/>
        </w:rPr>
      </w:pPr>
      <w:r>
        <w:rPr>
          <w:rFonts w:ascii="Arial" w:hAnsi="Arial" w:cs="Arial"/>
          <w:sz w:val="22"/>
          <w:szCs w:val="22"/>
        </w:rPr>
        <w:t xml:space="preserve">If further information is </w:t>
      </w:r>
      <w:proofErr w:type="gramStart"/>
      <w:r>
        <w:rPr>
          <w:rFonts w:ascii="Arial" w:hAnsi="Arial" w:cs="Arial"/>
          <w:sz w:val="22"/>
          <w:szCs w:val="22"/>
        </w:rPr>
        <w:t>required</w:t>
      </w:r>
      <w:proofErr w:type="gramEnd"/>
      <w:r>
        <w:rPr>
          <w:rFonts w:ascii="Arial" w:hAnsi="Arial" w:cs="Arial"/>
          <w:sz w:val="22"/>
          <w:szCs w:val="22"/>
        </w:rPr>
        <w:t xml:space="preserve"> the transactions can be viewed.  Select the account that needs investigation and double click on the amount in the “YTD Actuals” column.  This will activate the transaction list.  </w:t>
      </w:r>
      <w:r w:rsidR="002704D5">
        <w:rPr>
          <w:rFonts w:ascii="Arial" w:hAnsi="Arial" w:cs="Arial"/>
          <w:sz w:val="22"/>
          <w:szCs w:val="22"/>
        </w:rPr>
        <w:t xml:space="preserve">For </w:t>
      </w:r>
      <w:proofErr w:type="gramStart"/>
      <w:r w:rsidR="002704D5">
        <w:rPr>
          <w:rFonts w:ascii="Arial" w:hAnsi="Arial" w:cs="Arial"/>
          <w:sz w:val="22"/>
          <w:szCs w:val="22"/>
        </w:rPr>
        <w:t>example</w:t>
      </w:r>
      <w:proofErr w:type="gramEnd"/>
      <w:r w:rsidR="002704D5">
        <w:rPr>
          <w:rFonts w:ascii="Arial" w:hAnsi="Arial" w:cs="Arial"/>
          <w:sz w:val="22"/>
          <w:szCs w:val="22"/>
        </w:rPr>
        <w:t xml:space="preserve"> account </w:t>
      </w:r>
      <w:r w:rsidR="003544E6">
        <w:rPr>
          <w:rFonts w:ascii="Arial" w:hAnsi="Arial" w:cs="Arial"/>
          <w:b/>
          <w:sz w:val="22"/>
          <w:szCs w:val="22"/>
        </w:rPr>
        <w:t>1075 0000</w:t>
      </w:r>
      <w:r w:rsidR="002704D5">
        <w:rPr>
          <w:rFonts w:ascii="Arial" w:hAnsi="Arial" w:cs="Arial"/>
          <w:sz w:val="22"/>
          <w:szCs w:val="22"/>
        </w:rPr>
        <w:t xml:space="preserve"> require</w:t>
      </w:r>
      <w:r w:rsidR="00C148B3">
        <w:rPr>
          <w:rFonts w:ascii="Arial" w:hAnsi="Arial" w:cs="Arial"/>
          <w:sz w:val="22"/>
          <w:szCs w:val="22"/>
        </w:rPr>
        <w:t>s</w:t>
      </w:r>
      <w:r w:rsidR="002704D5">
        <w:rPr>
          <w:rFonts w:ascii="Arial" w:hAnsi="Arial" w:cs="Arial"/>
          <w:sz w:val="22"/>
          <w:szCs w:val="22"/>
        </w:rPr>
        <w:t xml:space="preserve"> investigation</w:t>
      </w:r>
      <w:r w:rsidR="00C148B3">
        <w:rPr>
          <w:rFonts w:ascii="Arial" w:hAnsi="Arial" w:cs="Arial"/>
          <w:sz w:val="22"/>
          <w:szCs w:val="22"/>
        </w:rPr>
        <w:t>.</w:t>
      </w:r>
    </w:p>
    <w:p w:rsidR="00757224" w:rsidRDefault="007572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757224" w:rsidRDefault="007572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757224" w:rsidRDefault="007572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C148B3" w:rsidRDefault="00C148B3" w:rsidP="008B462E">
      <w:pPr>
        <w:autoSpaceDE w:val="0"/>
        <w:autoSpaceDN w:val="0"/>
        <w:adjustRightInd w:val="0"/>
        <w:spacing w:before="0" w:after="0" w:line="240" w:lineRule="auto"/>
        <w:rPr>
          <w:rFonts w:ascii="Arial" w:hAnsi="Arial" w:cs="Arial"/>
          <w:sz w:val="22"/>
          <w:szCs w:val="22"/>
        </w:rPr>
      </w:pPr>
    </w:p>
    <w:p w:rsidR="00C148B3" w:rsidRDefault="00C148B3" w:rsidP="008B462E">
      <w:pPr>
        <w:autoSpaceDE w:val="0"/>
        <w:autoSpaceDN w:val="0"/>
        <w:adjustRightInd w:val="0"/>
        <w:spacing w:before="0" w:after="0" w:line="240" w:lineRule="auto"/>
        <w:rPr>
          <w:rFonts w:ascii="Arial" w:hAnsi="Arial" w:cs="Arial"/>
          <w:sz w:val="22"/>
          <w:szCs w:val="22"/>
        </w:rPr>
      </w:pPr>
    </w:p>
    <w:p w:rsidR="00757224" w:rsidRDefault="00D849F0" w:rsidP="008B462E">
      <w:pPr>
        <w:autoSpaceDE w:val="0"/>
        <w:autoSpaceDN w:val="0"/>
        <w:adjustRightInd w:val="0"/>
        <w:spacing w:before="0" w:after="0" w:line="240" w:lineRule="auto"/>
        <w:rPr>
          <w:rFonts w:ascii="Arial" w:hAnsi="Arial" w:cs="Arial"/>
          <w:sz w:val="22"/>
          <w:szCs w:val="22"/>
        </w:rPr>
      </w:pPr>
      <w:r w:rsidRPr="00D849F0">
        <w:rPr>
          <w:rFonts w:ascii="Arial" w:hAnsi="Arial" w:cs="Arial"/>
          <w:sz w:val="22"/>
          <w:szCs w:val="22"/>
        </w:rPr>
        <w:lastRenderedPageBreak/>
        <w:t>Transaction listing</w:t>
      </w:r>
      <w:r>
        <w:rPr>
          <w:rFonts w:ascii="Arial" w:hAnsi="Arial" w:cs="Arial"/>
          <w:sz w:val="22"/>
          <w:szCs w:val="22"/>
        </w:rPr>
        <w:t xml:space="preserve"> for account 1303 </w:t>
      </w:r>
      <w:r w:rsidR="003544E6">
        <w:rPr>
          <w:rFonts w:ascii="Arial" w:hAnsi="Arial" w:cs="Arial"/>
          <w:sz w:val="22"/>
          <w:szCs w:val="22"/>
        </w:rPr>
        <w:t>1075 0000</w:t>
      </w:r>
      <w:r>
        <w:rPr>
          <w:rFonts w:ascii="Arial" w:hAnsi="Arial" w:cs="Arial"/>
          <w:sz w:val="22"/>
          <w:szCs w:val="22"/>
        </w:rPr>
        <w:t>.</w:t>
      </w:r>
    </w:p>
    <w:p w:rsidR="00D849F0" w:rsidRPr="00D849F0" w:rsidRDefault="00D849F0" w:rsidP="008B462E">
      <w:pPr>
        <w:autoSpaceDE w:val="0"/>
        <w:autoSpaceDN w:val="0"/>
        <w:adjustRightInd w:val="0"/>
        <w:spacing w:before="0" w:after="0" w:line="240" w:lineRule="auto"/>
        <w:rPr>
          <w:rFonts w:ascii="Arial" w:hAnsi="Arial" w:cs="Arial"/>
          <w:sz w:val="22"/>
          <w:szCs w:val="22"/>
        </w:rPr>
      </w:pPr>
    </w:p>
    <w:p w:rsidR="003544E6" w:rsidRDefault="003544E6" w:rsidP="008B462E">
      <w:pPr>
        <w:autoSpaceDE w:val="0"/>
        <w:autoSpaceDN w:val="0"/>
        <w:adjustRightInd w:val="0"/>
        <w:spacing w:before="0" w:after="0" w:line="240" w:lineRule="auto"/>
        <w:rPr>
          <w:rFonts w:ascii="Arial" w:hAnsi="Arial" w:cs="Arial"/>
          <w:sz w:val="22"/>
          <w:szCs w:val="22"/>
        </w:rPr>
      </w:pPr>
      <w:r>
        <w:rPr>
          <w:noProof/>
        </w:rPr>
        <w:drawing>
          <wp:inline distT="0" distB="0" distL="0" distR="0" wp14:anchorId="50185003" wp14:editId="505C09FB">
            <wp:extent cx="6317615" cy="3552825"/>
            <wp:effectExtent l="0" t="0" r="698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23651" cy="3556219"/>
                    </a:xfrm>
                    <a:prstGeom prst="rect">
                      <a:avLst/>
                    </a:prstGeom>
                  </pic:spPr>
                </pic:pic>
              </a:graphicData>
            </a:graphic>
          </wp:inline>
        </w:drawing>
      </w:r>
    </w:p>
    <w:p w:rsidR="003544E6" w:rsidRDefault="003544E6" w:rsidP="008B462E">
      <w:pPr>
        <w:autoSpaceDE w:val="0"/>
        <w:autoSpaceDN w:val="0"/>
        <w:adjustRightInd w:val="0"/>
        <w:spacing w:before="0" w:after="0" w:line="240" w:lineRule="auto"/>
        <w:rPr>
          <w:rFonts w:ascii="Arial" w:hAnsi="Arial" w:cs="Arial"/>
          <w:sz w:val="22"/>
          <w:szCs w:val="22"/>
        </w:rPr>
      </w:pPr>
    </w:p>
    <w:p w:rsidR="003544E6" w:rsidRDefault="003544E6" w:rsidP="008B462E">
      <w:pPr>
        <w:autoSpaceDE w:val="0"/>
        <w:autoSpaceDN w:val="0"/>
        <w:adjustRightInd w:val="0"/>
        <w:spacing w:before="0" w:after="0" w:line="240" w:lineRule="auto"/>
        <w:rPr>
          <w:rFonts w:ascii="Arial" w:hAnsi="Arial" w:cs="Arial"/>
          <w:sz w:val="22"/>
          <w:szCs w:val="22"/>
        </w:rPr>
      </w:pPr>
    </w:p>
    <w:p w:rsidR="00757224" w:rsidRDefault="00D849F0" w:rsidP="008B462E">
      <w:pPr>
        <w:autoSpaceDE w:val="0"/>
        <w:autoSpaceDN w:val="0"/>
        <w:adjustRightInd w:val="0"/>
        <w:spacing w:before="0" w:after="0" w:line="240" w:lineRule="auto"/>
        <w:rPr>
          <w:rFonts w:ascii="Arial" w:hAnsi="Arial" w:cs="Arial"/>
          <w:sz w:val="22"/>
          <w:szCs w:val="22"/>
        </w:rPr>
      </w:pPr>
      <w:r w:rsidRPr="00D849F0">
        <w:rPr>
          <w:rFonts w:ascii="Arial" w:hAnsi="Arial" w:cs="Arial"/>
          <w:sz w:val="22"/>
          <w:szCs w:val="22"/>
        </w:rPr>
        <w:t xml:space="preserve">Under the “Image File” column there may be a reference that is </w:t>
      </w:r>
      <w:r>
        <w:rPr>
          <w:rFonts w:ascii="Arial" w:hAnsi="Arial" w:cs="Arial"/>
          <w:sz w:val="22"/>
          <w:szCs w:val="22"/>
        </w:rPr>
        <w:t xml:space="preserve">in </w:t>
      </w:r>
      <w:r w:rsidRPr="00D849F0">
        <w:rPr>
          <w:rFonts w:ascii="Arial" w:hAnsi="Arial" w:cs="Arial"/>
          <w:sz w:val="22"/>
          <w:szCs w:val="22"/>
        </w:rPr>
        <w:t>blue</w:t>
      </w:r>
      <w:r>
        <w:rPr>
          <w:rFonts w:ascii="Arial" w:hAnsi="Arial" w:cs="Arial"/>
          <w:sz w:val="22"/>
          <w:szCs w:val="22"/>
        </w:rPr>
        <w:t xml:space="preserve"> font</w:t>
      </w:r>
      <w:r w:rsidRPr="00D849F0">
        <w:rPr>
          <w:rFonts w:ascii="Arial" w:hAnsi="Arial" w:cs="Arial"/>
          <w:sz w:val="22"/>
          <w:szCs w:val="22"/>
        </w:rPr>
        <w:t xml:space="preserve">.  This is a hyperlink to the corresponding invoice.  </w:t>
      </w:r>
      <w:r>
        <w:rPr>
          <w:rFonts w:ascii="Arial" w:hAnsi="Arial" w:cs="Arial"/>
          <w:sz w:val="22"/>
          <w:szCs w:val="22"/>
        </w:rPr>
        <w:t>Clicking on the hyperlink will bring up the invoice.  In this example there is a hyperlink next to the transaction of $</w:t>
      </w:r>
      <w:r w:rsidR="003544E6">
        <w:rPr>
          <w:rFonts w:ascii="Arial" w:hAnsi="Arial" w:cs="Arial"/>
          <w:sz w:val="22"/>
          <w:szCs w:val="22"/>
        </w:rPr>
        <w:t>3,500</w:t>
      </w:r>
      <w:r>
        <w:rPr>
          <w:rFonts w:ascii="Arial" w:hAnsi="Arial" w:cs="Arial"/>
          <w:sz w:val="22"/>
          <w:szCs w:val="22"/>
        </w:rPr>
        <w:t xml:space="preserve"> – invoice is below.</w:t>
      </w:r>
    </w:p>
    <w:p w:rsidR="00D849F0" w:rsidRDefault="00D849F0" w:rsidP="008B462E">
      <w:pPr>
        <w:autoSpaceDE w:val="0"/>
        <w:autoSpaceDN w:val="0"/>
        <w:adjustRightInd w:val="0"/>
        <w:spacing w:before="0" w:after="0" w:line="240" w:lineRule="auto"/>
        <w:rPr>
          <w:rFonts w:ascii="Arial" w:hAnsi="Arial" w:cs="Arial"/>
          <w:sz w:val="22"/>
          <w:szCs w:val="22"/>
        </w:rPr>
      </w:pPr>
    </w:p>
    <w:p w:rsidR="00D849F0" w:rsidRDefault="003544E6" w:rsidP="008B462E">
      <w:pPr>
        <w:autoSpaceDE w:val="0"/>
        <w:autoSpaceDN w:val="0"/>
        <w:adjustRightInd w:val="0"/>
        <w:spacing w:before="0" w:after="0" w:line="240" w:lineRule="auto"/>
        <w:rPr>
          <w:rFonts w:ascii="Arial" w:hAnsi="Arial" w:cs="Arial"/>
          <w:sz w:val="22"/>
          <w:szCs w:val="22"/>
        </w:rPr>
      </w:pPr>
      <w:r>
        <w:rPr>
          <w:rFonts w:ascii="Arial" w:hAnsi="Arial" w:cs="Arial"/>
          <w:noProof/>
          <w:sz w:val="22"/>
          <w:szCs w:val="22"/>
        </w:rPr>
        <w:lastRenderedPageBreak/>
        <w:drawing>
          <wp:inline distT="0" distB="0" distL="0" distR="0">
            <wp:extent cx="5724525" cy="49911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4991100"/>
                    </a:xfrm>
                    <a:prstGeom prst="rect">
                      <a:avLst/>
                    </a:prstGeom>
                    <a:noFill/>
                    <a:ln>
                      <a:noFill/>
                    </a:ln>
                  </pic:spPr>
                </pic:pic>
              </a:graphicData>
            </a:graphic>
          </wp:inline>
        </w:drawing>
      </w:r>
    </w:p>
    <w:p w:rsidR="00D849F0" w:rsidRDefault="00D849F0" w:rsidP="008B462E">
      <w:pPr>
        <w:autoSpaceDE w:val="0"/>
        <w:autoSpaceDN w:val="0"/>
        <w:adjustRightInd w:val="0"/>
        <w:spacing w:before="0" w:after="0" w:line="240" w:lineRule="auto"/>
        <w:rPr>
          <w:rFonts w:ascii="Arial" w:hAnsi="Arial" w:cs="Arial"/>
          <w:sz w:val="22"/>
          <w:szCs w:val="22"/>
        </w:rPr>
      </w:pPr>
    </w:p>
    <w:p w:rsidR="00C148B3" w:rsidRDefault="00C148B3" w:rsidP="008B462E">
      <w:pPr>
        <w:autoSpaceDE w:val="0"/>
        <w:autoSpaceDN w:val="0"/>
        <w:adjustRightInd w:val="0"/>
        <w:spacing w:before="0" w:after="0" w:line="240" w:lineRule="auto"/>
        <w:rPr>
          <w:rFonts w:ascii="Arial" w:hAnsi="Arial" w:cs="Arial"/>
          <w:sz w:val="22"/>
          <w:szCs w:val="22"/>
        </w:rPr>
      </w:pPr>
    </w:p>
    <w:p w:rsidR="007B11D8" w:rsidRDefault="007B11D8" w:rsidP="008B462E">
      <w:pPr>
        <w:autoSpaceDE w:val="0"/>
        <w:autoSpaceDN w:val="0"/>
        <w:adjustRightInd w:val="0"/>
        <w:spacing w:before="0" w:after="0" w:line="240" w:lineRule="auto"/>
        <w:rPr>
          <w:rFonts w:ascii="Arial" w:hAnsi="Arial" w:cs="Arial"/>
          <w:sz w:val="22"/>
          <w:szCs w:val="22"/>
        </w:rPr>
      </w:pPr>
    </w:p>
    <w:p w:rsidR="007B11D8" w:rsidRDefault="007B11D8" w:rsidP="008B462E">
      <w:pPr>
        <w:autoSpaceDE w:val="0"/>
        <w:autoSpaceDN w:val="0"/>
        <w:adjustRightInd w:val="0"/>
        <w:spacing w:before="0" w:after="0" w:line="240" w:lineRule="auto"/>
        <w:rPr>
          <w:rFonts w:ascii="Arial" w:hAnsi="Arial" w:cs="Arial"/>
          <w:sz w:val="22"/>
          <w:szCs w:val="22"/>
        </w:rPr>
      </w:pPr>
    </w:p>
    <w:p w:rsidR="00D849F0" w:rsidRDefault="00D849F0" w:rsidP="008B462E">
      <w:pPr>
        <w:autoSpaceDE w:val="0"/>
        <w:autoSpaceDN w:val="0"/>
        <w:adjustRightInd w:val="0"/>
        <w:spacing w:before="0" w:after="0" w:line="240" w:lineRule="auto"/>
        <w:rPr>
          <w:rFonts w:ascii="Arial" w:hAnsi="Arial" w:cs="Arial"/>
          <w:sz w:val="22"/>
          <w:szCs w:val="22"/>
        </w:rPr>
      </w:pPr>
      <w:r>
        <w:rPr>
          <w:rFonts w:ascii="Arial" w:hAnsi="Arial" w:cs="Arial"/>
          <w:sz w:val="22"/>
          <w:szCs w:val="22"/>
        </w:rPr>
        <w:t>There is an option to</w:t>
      </w:r>
      <w:r w:rsidR="003544E6">
        <w:rPr>
          <w:rFonts w:ascii="Arial" w:hAnsi="Arial" w:cs="Arial"/>
          <w:sz w:val="22"/>
          <w:szCs w:val="22"/>
        </w:rPr>
        <w:t xml:space="preserve"> download or </w:t>
      </w:r>
      <w:r>
        <w:rPr>
          <w:rFonts w:ascii="Arial" w:hAnsi="Arial" w:cs="Arial"/>
          <w:sz w:val="22"/>
          <w:szCs w:val="22"/>
        </w:rPr>
        <w:t xml:space="preserve">print if needed.  Simply click on the </w:t>
      </w:r>
      <w:r w:rsidR="00C2382B">
        <w:rPr>
          <w:rFonts w:ascii="Arial" w:hAnsi="Arial" w:cs="Arial"/>
          <w:sz w:val="22"/>
          <w:szCs w:val="22"/>
        </w:rPr>
        <w:t xml:space="preserve">download or </w:t>
      </w:r>
      <w:r>
        <w:rPr>
          <w:rFonts w:ascii="Arial" w:hAnsi="Arial" w:cs="Arial"/>
          <w:sz w:val="22"/>
          <w:szCs w:val="22"/>
        </w:rPr>
        <w:t>print icon</w:t>
      </w:r>
      <w:r w:rsidR="00CF0ED9">
        <w:rPr>
          <w:rFonts w:ascii="Arial" w:hAnsi="Arial" w:cs="Arial"/>
          <w:sz w:val="22"/>
          <w:szCs w:val="22"/>
        </w:rPr>
        <w:t xml:space="preserve"> in the toolbar.</w:t>
      </w:r>
    </w:p>
    <w:p w:rsidR="00C148B3" w:rsidRDefault="00C148B3" w:rsidP="008B462E">
      <w:pPr>
        <w:autoSpaceDE w:val="0"/>
        <w:autoSpaceDN w:val="0"/>
        <w:adjustRightInd w:val="0"/>
        <w:spacing w:before="0" w:after="0" w:line="240" w:lineRule="auto"/>
        <w:rPr>
          <w:rFonts w:ascii="Arial" w:hAnsi="Arial" w:cs="Arial"/>
          <w:sz w:val="22"/>
          <w:szCs w:val="22"/>
        </w:rPr>
      </w:pPr>
    </w:p>
    <w:p w:rsidR="00C148B3" w:rsidRDefault="003544E6" w:rsidP="008B462E">
      <w:pPr>
        <w:autoSpaceDE w:val="0"/>
        <w:autoSpaceDN w:val="0"/>
        <w:adjustRightInd w:val="0"/>
        <w:spacing w:before="0" w:after="0" w:line="240" w:lineRule="auto"/>
        <w:rPr>
          <w:rFonts w:ascii="Arial" w:hAnsi="Arial" w:cs="Arial"/>
          <w:sz w:val="22"/>
          <w:szCs w:val="22"/>
        </w:rPr>
      </w:pPr>
      <w:r>
        <w:rPr>
          <w:rFonts w:ascii="Arial" w:hAnsi="Arial" w:cs="Arial"/>
          <w:noProof/>
          <w:sz w:val="22"/>
          <w:szCs w:val="22"/>
        </w:rPr>
        <w:drawing>
          <wp:inline distT="0" distB="0" distL="0" distR="0">
            <wp:extent cx="1228725" cy="3333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8725" cy="333375"/>
                    </a:xfrm>
                    <a:prstGeom prst="rect">
                      <a:avLst/>
                    </a:prstGeom>
                    <a:noFill/>
                    <a:ln>
                      <a:noFill/>
                    </a:ln>
                  </pic:spPr>
                </pic:pic>
              </a:graphicData>
            </a:graphic>
          </wp:inline>
        </w:drawing>
      </w:r>
    </w:p>
    <w:p w:rsidR="00C148B3" w:rsidRDefault="00C148B3" w:rsidP="008B462E">
      <w:pPr>
        <w:autoSpaceDE w:val="0"/>
        <w:autoSpaceDN w:val="0"/>
        <w:adjustRightInd w:val="0"/>
        <w:spacing w:before="0" w:after="0" w:line="240" w:lineRule="auto"/>
        <w:rPr>
          <w:rFonts w:ascii="Arial" w:hAnsi="Arial" w:cs="Arial"/>
          <w:sz w:val="22"/>
          <w:szCs w:val="22"/>
        </w:rPr>
      </w:pPr>
    </w:p>
    <w:p w:rsidR="00D849F0" w:rsidRDefault="00D849F0" w:rsidP="008B462E">
      <w:pPr>
        <w:autoSpaceDE w:val="0"/>
        <w:autoSpaceDN w:val="0"/>
        <w:adjustRightInd w:val="0"/>
        <w:spacing w:before="0" w:after="0" w:line="240" w:lineRule="auto"/>
        <w:rPr>
          <w:rFonts w:ascii="Arial" w:hAnsi="Arial" w:cs="Arial"/>
          <w:sz w:val="22"/>
          <w:szCs w:val="22"/>
        </w:rPr>
      </w:pPr>
    </w:p>
    <w:p w:rsidR="00D849F0" w:rsidRDefault="00C350E2" w:rsidP="008B462E">
      <w:pPr>
        <w:autoSpaceDE w:val="0"/>
        <w:autoSpaceDN w:val="0"/>
        <w:adjustRightInd w:val="0"/>
        <w:spacing w:before="0" w:after="0" w:line="240" w:lineRule="auto"/>
        <w:rPr>
          <w:rFonts w:ascii="Arial" w:hAnsi="Arial" w:cs="Arial"/>
          <w:sz w:val="22"/>
          <w:szCs w:val="22"/>
        </w:rPr>
      </w:pPr>
      <w:r>
        <w:rPr>
          <w:rFonts w:ascii="Arial" w:hAnsi="Arial" w:cs="Arial"/>
          <w:sz w:val="22"/>
          <w:szCs w:val="22"/>
        </w:rPr>
        <w:t>To exit from the invoice</w:t>
      </w:r>
      <w:r w:rsidR="00C2382B">
        <w:rPr>
          <w:rFonts w:ascii="Arial" w:hAnsi="Arial" w:cs="Arial"/>
          <w:sz w:val="22"/>
          <w:szCs w:val="22"/>
        </w:rPr>
        <w:t xml:space="preserve"> screen</w:t>
      </w:r>
      <w:r>
        <w:rPr>
          <w:rFonts w:ascii="Arial" w:hAnsi="Arial" w:cs="Arial"/>
          <w:sz w:val="22"/>
          <w:szCs w:val="22"/>
        </w:rPr>
        <w:t>, click on the X at the top of the screen.</w:t>
      </w:r>
    </w:p>
    <w:p w:rsidR="00C350E2" w:rsidRDefault="00C350E2" w:rsidP="008B462E">
      <w:pPr>
        <w:autoSpaceDE w:val="0"/>
        <w:autoSpaceDN w:val="0"/>
        <w:adjustRightInd w:val="0"/>
        <w:spacing w:before="0" w:after="0" w:line="240" w:lineRule="auto"/>
        <w:rPr>
          <w:rFonts w:ascii="Arial" w:hAnsi="Arial" w:cs="Arial"/>
          <w:sz w:val="22"/>
          <w:szCs w:val="22"/>
        </w:rPr>
      </w:pPr>
    </w:p>
    <w:p w:rsidR="00491D62" w:rsidRDefault="00C2382B" w:rsidP="008B462E">
      <w:pPr>
        <w:autoSpaceDE w:val="0"/>
        <w:autoSpaceDN w:val="0"/>
        <w:adjustRightInd w:val="0"/>
        <w:spacing w:before="0" w:after="0" w:line="240"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099072" behindDoc="0" locked="0" layoutInCell="1" allowOverlap="1">
                <wp:simplePos x="0" y="0"/>
                <wp:positionH relativeFrom="column">
                  <wp:posOffset>5429250</wp:posOffset>
                </wp:positionH>
                <wp:positionV relativeFrom="paragraph">
                  <wp:posOffset>91440</wp:posOffset>
                </wp:positionV>
                <wp:extent cx="314325" cy="304800"/>
                <wp:effectExtent l="19050" t="19050" r="28575" b="19050"/>
                <wp:wrapNone/>
                <wp:docPr id="51" name="Rectangle 51"/>
                <wp:cNvGraphicFramePr/>
                <a:graphic xmlns:a="http://schemas.openxmlformats.org/drawingml/2006/main">
                  <a:graphicData uri="http://schemas.microsoft.com/office/word/2010/wordprocessingShape">
                    <wps:wsp>
                      <wps:cNvSpPr/>
                      <wps:spPr>
                        <a:xfrm>
                          <a:off x="0" y="0"/>
                          <a:ext cx="314325" cy="304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BE9CA6" id="Rectangle 51" o:spid="_x0000_s1026" style="position:absolute;margin-left:427.5pt;margin-top:7.2pt;width:24.75pt;height:24pt;z-index:25209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" filled="f" strokecolor="red" strokeweight="3pt"/>
            </w:pict>
          </mc:Fallback>
        </mc:AlternateContent>
      </w:r>
    </w:p>
    <w:p w:rsidR="00491D62" w:rsidRDefault="00C2382B" w:rsidP="00491D62">
      <w:pPr>
        <w:autoSpaceDE w:val="0"/>
        <w:autoSpaceDN w:val="0"/>
        <w:adjustRightInd w:val="0"/>
        <w:spacing w:before="0" w:after="0" w:line="240" w:lineRule="auto"/>
        <w:rPr>
          <w:rFonts w:ascii="Arial" w:hAnsi="Arial" w:cs="Arial"/>
          <w:sz w:val="22"/>
          <w:szCs w:val="22"/>
        </w:rPr>
      </w:pPr>
      <w:r>
        <w:rPr>
          <w:noProof/>
        </w:rPr>
        <w:drawing>
          <wp:inline distT="0" distB="0" distL="0" distR="0" wp14:anchorId="7613DF2B" wp14:editId="18D6CC9C">
            <wp:extent cx="5731510" cy="89852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898525"/>
                    </a:xfrm>
                    <a:prstGeom prst="rect">
                      <a:avLst/>
                    </a:prstGeom>
                  </pic:spPr>
                </pic:pic>
              </a:graphicData>
            </a:graphic>
          </wp:inline>
        </w:drawing>
      </w:r>
    </w:p>
    <w:p w:rsidR="00491D62" w:rsidRPr="005B764B" w:rsidRDefault="00491D62" w:rsidP="00491D62">
      <w:pPr>
        <w:pStyle w:val="Heading2"/>
        <w:rPr>
          <w:rFonts w:eastAsia="Arial Unicode MS"/>
          <w:b/>
          <w:color w:val="5C650D" w:themeColor="accent6" w:themeShade="80"/>
        </w:rPr>
      </w:pPr>
      <w:r w:rsidRPr="005B764B">
        <w:rPr>
          <w:rFonts w:eastAsia="Arial Unicode MS"/>
          <w:b/>
          <w:color w:val="5C650D" w:themeColor="accent6" w:themeShade="80"/>
        </w:rPr>
        <w:lastRenderedPageBreak/>
        <w:t>EXPORT</w:t>
      </w:r>
    </w:p>
    <w:p w:rsidR="00491D62" w:rsidRDefault="00491D62" w:rsidP="00491D62">
      <w:pPr>
        <w:autoSpaceDE w:val="0"/>
        <w:autoSpaceDN w:val="0"/>
        <w:adjustRightInd w:val="0"/>
        <w:spacing w:before="0" w:after="0" w:line="240" w:lineRule="auto"/>
        <w:rPr>
          <w:rFonts w:ascii="Bookman Old Style" w:hAnsi="Bookman Old Style" w:cs="Bookman Old Style"/>
          <w:color w:val="000000"/>
          <w:lang w:val="en-AU" w:bidi="ar-SA"/>
        </w:rPr>
      </w:pPr>
    </w:p>
    <w:p w:rsidR="00491D62" w:rsidRDefault="00491D62" w:rsidP="00491D62">
      <w:pPr>
        <w:autoSpaceDE w:val="0"/>
        <w:autoSpaceDN w:val="0"/>
        <w:adjustRightInd w:val="0"/>
        <w:spacing w:before="0" w:after="0" w:line="240" w:lineRule="auto"/>
        <w:rPr>
          <w:rFonts w:ascii="Bookman Old Style" w:hAnsi="Bookman Old Style" w:cs="Bookman Old Style"/>
          <w:color w:val="000000"/>
          <w:lang w:val="en-AU" w:bidi="ar-SA"/>
        </w:rPr>
      </w:pPr>
    </w:p>
    <w:p w:rsidR="00491D62" w:rsidRDefault="00491D62" w:rsidP="00491D62">
      <w:pPr>
        <w:autoSpaceDE w:val="0"/>
        <w:autoSpaceDN w:val="0"/>
        <w:adjustRightInd w:val="0"/>
        <w:spacing w:before="0" w:after="0" w:line="240" w:lineRule="auto"/>
        <w:rPr>
          <w:rFonts w:ascii="Arial" w:hAnsi="Arial" w:cs="Arial"/>
          <w:sz w:val="22"/>
          <w:szCs w:val="22"/>
        </w:rPr>
      </w:pPr>
      <w:r w:rsidRPr="00CF0ED9">
        <w:rPr>
          <w:rFonts w:ascii="Arial" w:hAnsi="Arial" w:cs="Arial"/>
          <w:sz w:val="22"/>
          <w:szCs w:val="22"/>
        </w:rPr>
        <w:t xml:space="preserve">Any screen in the </w:t>
      </w:r>
      <w:proofErr w:type="spellStart"/>
      <w:r w:rsidRPr="00CF0ED9">
        <w:rPr>
          <w:rFonts w:ascii="Arial" w:hAnsi="Arial" w:cs="Arial"/>
          <w:sz w:val="22"/>
          <w:szCs w:val="22"/>
        </w:rPr>
        <w:t>Magiq</w:t>
      </w:r>
      <w:proofErr w:type="spellEnd"/>
      <w:r w:rsidRPr="00CF0ED9">
        <w:rPr>
          <w:rFonts w:ascii="Arial" w:hAnsi="Arial" w:cs="Arial"/>
          <w:sz w:val="22"/>
          <w:szCs w:val="22"/>
        </w:rPr>
        <w:t xml:space="preserve"> program can be exported.</w:t>
      </w:r>
      <w:r>
        <w:rPr>
          <w:rFonts w:ascii="Arial" w:hAnsi="Arial" w:cs="Arial"/>
          <w:sz w:val="22"/>
          <w:szCs w:val="22"/>
        </w:rPr>
        <w:t xml:space="preserve">  In this example the transaction listing will be exported.</w:t>
      </w:r>
    </w:p>
    <w:p w:rsidR="00491D62" w:rsidRDefault="00491D62" w:rsidP="00491D62">
      <w:pPr>
        <w:autoSpaceDE w:val="0"/>
        <w:autoSpaceDN w:val="0"/>
        <w:adjustRightInd w:val="0"/>
        <w:spacing w:before="0" w:after="0" w:line="240" w:lineRule="auto"/>
        <w:rPr>
          <w:rFonts w:ascii="Arial" w:hAnsi="Arial" w:cs="Arial"/>
          <w:sz w:val="22"/>
          <w:szCs w:val="22"/>
        </w:rPr>
      </w:pPr>
    </w:p>
    <w:p w:rsidR="00491D62" w:rsidRDefault="00491D62" w:rsidP="00491D62">
      <w:pPr>
        <w:autoSpaceDE w:val="0"/>
        <w:autoSpaceDN w:val="0"/>
        <w:adjustRightInd w:val="0"/>
        <w:spacing w:before="0" w:after="0" w:line="240" w:lineRule="auto"/>
        <w:rPr>
          <w:rFonts w:ascii="Arial" w:hAnsi="Arial" w:cs="Arial"/>
          <w:sz w:val="22"/>
          <w:szCs w:val="22"/>
        </w:rPr>
      </w:pPr>
      <w:r>
        <w:rPr>
          <w:rFonts w:ascii="Arial" w:hAnsi="Arial" w:cs="Arial"/>
          <w:sz w:val="22"/>
          <w:szCs w:val="22"/>
        </w:rPr>
        <w:t xml:space="preserve">Place the mouse in the transaction listing, right mouse </w:t>
      </w:r>
      <w:proofErr w:type="gramStart"/>
      <w:r>
        <w:rPr>
          <w:rFonts w:ascii="Arial" w:hAnsi="Arial" w:cs="Arial"/>
          <w:sz w:val="22"/>
          <w:szCs w:val="22"/>
        </w:rPr>
        <w:t>click</w:t>
      </w:r>
      <w:proofErr w:type="gramEnd"/>
      <w:r>
        <w:rPr>
          <w:rFonts w:ascii="Arial" w:hAnsi="Arial" w:cs="Arial"/>
          <w:sz w:val="22"/>
          <w:szCs w:val="22"/>
        </w:rPr>
        <w:t xml:space="preserve">. </w:t>
      </w:r>
      <w:r w:rsidRPr="0081367D">
        <w:rPr>
          <w:rFonts w:ascii="Arial" w:hAnsi="Arial" w:cs="Arial"/>
          <w:sz w:val="22"/>
          <w:szCs w:val="22"/>
        </w:rPr>
        <w:t xml:space="preserve"> </w:t>
      </w:r>
      <w:r>
        <w:rPr>
          <w:rFonts w:ascii="Arial" w:hAnsi="Arial" w:cs="Arial"/>
          <w:sz w:val="22"/>
          <w:szCs w:val="22"/>
        </w:rPr>
        <w:t>From the menu that appears select “Send To”</w:t>
      </w:r>
    </w:p>
    <w:p w:rsidR="00491D62" w:rsidRDefault="00491D62" w:rsidP="00491D62">
      <w:pPr>
        <w:autoSpaceDE w:val="0"/>
        <w:autoSpaceDN w:val="0"/>
        <w:adjustRightInd w:val="0"/>
        <w:spacing w:before="0" w:after="0" w:line="240" w:lineRule="auto"/>
        <w:rPr>
          <w:rFonts w:ascii="Arial" w:hAnsi="Arial" w:cs="Arial"/>
          <w:sz w:val="22"/>
          <w:szCs w:val="22"/>
        </w:rPr>
      </w:pPr>
    </w:p>
    <w:p w:rsidR="00491D62" w:rsidRDefault="00E42B13" w:rsidP="00491D62">
      <w:pPr>
        <w:autoSpaceDE w:val="0"/>
        <w:autoSpaceDN w:val="0"/>
        <w:adjustRightInd w:val="0"/>
        <w:spacing w:before="0" w:after="0" w:line="240" w:lineRule="auto"/>
        <w:rPr>
          <w:rFonts w:ascii="Arial" w:hAnsi="Arial" w:cs="Arial"/>
          <w:sz w:val="22"/>
          <w:szCs w:val="22"/>
        </w:rPr>
      </w:pPr>
      <w:r>
        <w:rPr>
          <w:rFonts w:ascii="Arial" w:hAnsi="Arial" w:cs="Arial"/>
          <w:noProof/>
          <w:sz w:val="22"/>
          <w:szCs w:val="22"/>
        </w:rPr>
        <w:drawing>
          <wp:inline distT="0" distB="0" distL="0" distR="0">
            <wp:extent cx="5734050" cy="1524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4050" cy="1524000"/>
                    </a:xfrm>
                    <a:prstGeom prst="rect">
                      <a:avLst/>
                    </a:prstGeom>
                    <a:noFill/>
                    <a:ln>
                      <a:noFill/>
                    </a:ln>
                  </pic:spPr>
                </pic:pic>
              </a:graphicData>
            </a:graphic>
          </wp:inline>
        </w:drawing>
      </w:r>
    </w:p>
    <w:p w:rsidR="00491D62" w:rsidRDefault="00491D62" w:rsidP="00491D62">
      <w:pPr>
        <w:autoSpaceDE w:val="0"/>
        <w:autoSpaceDN w:val="0"/>
        <w:adjustRightInd w:val="0"/>
        <w:spacing w:before="0" w:after="0" w:line="240" w:lineRule="auto"/>
        <w:rPr>
          <w:rFonts w:ascii="Arial" w:hAnsi="Arial" w:cs="Arial"/>
          <w:sz w:val="22"/>
          <w:szCs w:val="22"/>
        </w:rPr>
      </w:pPr>
    </w:p>
    <w:p w:rsidR="00491D62" w:rsidRDefault="00491D62" w:rsidP="00491D62">
      <w:pPr>
        <w:autoSpaceDE w:val="0"/>
        <w:autoSpaceDN w:val="0"/>
        <w:adjustRightInd w:val="0"/>
        <w:spacing w:before="0" w:after="0" w:line="240" w:lineRule="auto"/>
        <w:rPr>
          <w:rFonts w:ascii="Arial" w:hAnsi="Arial" w:cs="Arial"/>
          <w:sz w:val="22"/>
          <w:szCs w:val="22"/>
        </w:rPr>
      </w:pPr>
    </w:p>
    <w:p w:rsidR="00CF0ED9" w:rsidRDefault="00CF0ED9" w:rsidP="008B462E">
      <w:pPr>
        <w:autoSpaceDE w:val="0"/>
        <w:autoSpaceDN w:val="0"/>
        <w:adjustRightInd w:val="0"/>
        <w:spacing w:before="0" w:after="0" w:line="240" w:lineRule="auto"/>
        <w:rPr>
          <w:rFonts w:ascii="Arial" w:hAnsi="Arial" w:cs="Arial"/>
          <w:sz w:val="22"/>
          <w:szCs w:val="22"/>
        </w:rPr>
      </w:pPr>
    </w:p>
    <w:p w:rsidR="00CF0ED9" w:rsidRDefault="00CF0ED9" w:rsidP="008B462E">
      <w:pPr>
        <w:autoSpaceDE w:val="0"/>
        <w:autoSpaceDN w:val="0"/>
        <w:adjustRightInd w:val="0"/>
        <w:spacing w:before="0" w:after="0" w:line="240" w:lineRule="auto"/>
        <w:rPr>
          <w:rFonts w:ascii="Arial" w:hAnsi="Arial" w:cs="Arial"/>
          <w:sz w:val="22"/>
          <w:szCs w:val="22"/>
        </w:rPr>
      </w:pPr>
    </w:p>
    <w:p w:rsidR="00CF0ED9" w:rsidRDefault="00CF0ED9" w:rsidP="008B462E">
      <w:pPr>
        <w:autoSpaceDE w:val="0"/>
        <w:autoSpaceDN w:val="0"/>
        <w:adjustRightInd w:val="0"/>
        <w:spacing w:before="0" w:after="0" w:line="240" w:lineRule="auto"/>
        <w:rPr>
          <w:rFonts w:ascii="Arial" w:hAnsi="Arial" w:cs="Arial"/>
          <w:sz w:val="22"/>
          <w:szCs w:val="22"/>
        </w:rPr>
      </w:pPr>
    </w:p>
    <w:p w:rsidR="0081367D" w:rsidRDefault="0081367D" w:rsidP="008B462E">
      <w:pPr>
        <w:autoSpaceDE w:val="0"/>
        <w:autoSpaceDN w:val="0"/>
        <w:adjustRightInd w:val="0"/>
        <w:spacing w:before="0" w:after="0" w:line="240" w:lineRule="auto"/>
        <w:rPr>
          <w:rFonts w:ascii="Arial" w:hAnsi="Arial" w:cs="Arial"/>
          <w:sz w:val="22"/>
          <w:szCs w:val="22"/>
        </w:rPr>
      </w:pPr>
      <w:r>
        <w:rPr>
          <w:rFonts w:ascii="Arial" w:hAnsi="Arial" w:cs="Arial"/>
          <w:sz w:val="22"/>
          <w:szCs w:val="22"/>
        </w:rPr>
        <w:t>Then select Excel</w:t>
      </w:r>
    </w:p>
    <w:p w:rsidR="0081367D" w:rsidRDefault="0081367D" w:rsidP="008B462E">
      <w:pPr>
        <w:autoSpaceDE w:val="0"/>
        <w:autoSpaceDN w:val="0"/>
        <w:adjustRightInd w:val="0"/>
        <w:spacing w:before="0" w:after="0" w:line="240" w:lineRule="auto"/>
        <w:rPr>
          <w:rFonts w:ascii="Arial" w:hAnsi="Arial" w:cs="Arial"/>
          <w:sz w:val="22"/>
          <w:szCs w:val="22"/>
        </w:rPr>
      </w:pPr>
    </w:p>
    <w:p w:rsidR="0081367D" w:rsidRDefault="0081367D" w:rsidP="008B462E">
      <w:pPr>
        <w:autoSpaceDE w:val="0"/>
        <w:autoSpaceDN w:val="0"/>
        <w:adjustRightInd w:val="0"/>
        <w:spacing w:before="0" w:after="0" w:line="240" w:lineRule="auto"/>
        <w:rPr>
          <w:rFonts w:ascii="Arial" w:hAnsi="Arial" w:cs="Arial"/>
          <w:sz w:val="22"/>
          <w:szCs w:val="22"/>
        </w:rPr>
      </w:pPr>
    </w:p>
    <w:p w:rsidR="0081367D" w:rsidRDefault="00E42B13" w:rsidP="008B462E">
      <w:pPr>
        <w:autoSpaceDE w:val="0"/>
        <w:autoSpaceDN w:val="0"/>
        <w:adjustRightInd w:val="0"/>
        <w:spacing w:before="0" w:after="0" w:line="240" w:lineRule="auto"/>
        <w:rPr>
          <w:rFonts w:ascii="Arial" w:hAnsi="Arial" w:cs="Arial"/>
          <w:sz w:val="22"/>
          <w:szCs w:val="22"/>
        </w:rPr>
      </w:pPr>
      <w:r>
        <w:rPr>
          <w:rFonts w:ascii="Arial" w:hAnsi="Arial" w:cs="Arial"/>
          <w:noProof/>
          <w:sz w:val="22"/>
          <w:szCs w:val="22"/>
        </w:rPr>
        <w:drawing>
          <wp:inline distT="0" distB="0" distL="0" distR="0">
            <wp:extent cx="5905500" cy="1572180"/>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8364" cy="1580929"/>
                    </a:xfrm>
                    <a:prstGeom prst="rect">
                      <a:avLst/>
                    </a:prstGeom>
                    <a:noFill/>
                    <a:ln>
                      <a:noFill/>
                    </a:ln>
                  </pic:spPr>
                </pic:pic>
              </a:graphicData>
            </a:graphic>
          </wp:inline>
        </w:drawing>
      </w:r>
    </w:p>
    <w:p w:rsidR="0081367D" w:rsidRDefault="0081367D" w:rsidP="008B462E">
      <w:pPr>
        <w:autoSpaceDE w:val="0"/>
        <w:autoSpaceDN w:val="0"/>
        <w:adjustRightInd w:val="0"/>
        <w:spacing w:before="0" w:after="0" w:line="240" w:lineRule="auto"/>
        <w:rPr>
          <w:rFonts w:ascii="Arial" w:hAnsi="Arial" w:cs="Arial"/>
          <w:sz w:val="22"/>
          <w:szCs w:val="22"/>
        </w:rPr>
      </w:pPr>
    </w:p>
    <w:p w:rsidR="0081367D" w:rsidRDefault="0081367D" w:rsidP="0081367D">
      <w:pPr>
        <w:rPr>
          <w:rFonts w:ascii="Arial" w:eastAsia="Arial Unicode MS" w:hAnsi="Arial" w:cs="Arial"/>
          <w:sz w:val="22"/>
          <w:szCs w:val="22"/>
        </w:rPr>
      </w:pPr>
    </w:p>
    <w:p w:rsidR="0081367D" w:rsidRPr="00970C53" w:rsidRDefault="0081367D" w:rsidP="0081367D">
      <w:pPr>
        <w:rPr>
          <w:rFonts w:eastAsia="Arial Unicode MS" w:cs="Arial Unicode MS"/>
        </w:rPr>
      </w:pPr>
      <w:r w:rsidRPr="00970C53">
        <w:rPr>
          <w:rFonts w:ascii="Arial" w:eastAsia="Arial Unicode MS" w:hAnsi="Arial" w:cs="Arial"/>
          <w:sz w:val="22"/>
          <w:szCs w:val="22"/>
        </w:rPr>
        <w:t>The dialogue box below will appear while the information is transferring.</w:t>
      </w:r>
      <w:r w:rsidRPr="00970C53">
        <w:rPr>
          <w:rFonts w:ascii="Arial" w:eastAsia="Arial Unicode MS" w:hAnsi="Arial" w:cs="Arial"/>
          <w:sz w:val="22"/>
          <w:szCs w:val="22"/>
        </w:rPr>
        <w:tab/>
        <w:t xml:space="preserve"> </w:t>
      </w:r>
    </w:p>
    <w:p w:rsidR="0081367D" w:rsidRDefault="00E42B13" w:rsidP="0081367D">
      <w:pPr>
        <w:rPr>
          <w:rFonts w:eastAsia="Arial Unicode MS" w:cs="Arial Unicode MS"/>
        </w:rPr>
      </w:pPr>
      <w:r>
        <w:rPr>
          <w:rFonts w:eastAsia="Arial Unicode MS" w:cs="Arial Unicode MS"/>
          <w:noProof/>
        </w:rPr>
        <w:drawing>
          <wp:inline distT="0" distB="0" distL="0" distR="0">
            <wp:extent cx="3619500" cy="13239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81367D" w:rsidRDefault="00D533B1" w:rsidP="0081367D">
      <w:pPr>
        <w:rPr>
          <w:rFonts w:eastAsia="Arial Unicode MS" w:cs="Arial Unicode MS"/>
        </w:rPr>
      </w:pPr>
      <w:r>
        <w:rPr>
          <w:rFonts w:ascii="Arial" w:eastAsia="Arial Unicode MS" w:hAnsi="Arial" w:cs="Arial"/>
          <w:sz w:val="22"/>
          <w:szCs w:val="22"/>
        </w:rPr>
        <w:lastRenderedPageBreak/>
        <w:t>O</w:t>
      </w:r>
      <w:r w:rsidRPr="00970C53">
        <w:rPr>
          <w:rFonts w:ascii="Arial" w:eastAsia="Arial Unicode MS" w:hAnsi="Arial" w:cs="Arial"/>
          <w:sz w:val="22"/>
          <w:szCs w:val="22"/>
        </w:rPr>
        <w:t>nce the dialogue box disappears the transf</w:t>
      </w:r>
      <w:r>
        <w:rPr>
          <w:rFonts w:ascii="Arial" w:eastAsia="Arial Unicode MS" w:hAnsi="Arial" w:cs="Arial"/>
          <w:sz w:val="22"/>
          <w:szCs w:val="22"/>
        </w:rPr>
        <w:t>er is complete in Excel.</w:t>
      </w:r>
    </w:p>
    <w:p w:rsidR="0081367D" w:rsidRDefault="00E42B13" w:rsidP="0081367D">
      <w:pPr>
        <w:rPr>
          <w:rFonts w:eastAsia="Arial Unicode MS" w:cs="Arial Unicode MS"/>
        </w:rPr>
      </w:pPr>
      <w:r>
        <w:rPr>
          <w:rFonts w:eastAsia="Arial Unicode MS" w:cs="Arial Unicode MS"/>
          <w:noProof/>
        </w:rPr>
        <w:drawing>
          <wp:inline distT="0" distB="0" distL="0" distR="0">
            <wp:extent cx="5724525" cy="13811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4525" cy="1381125"/>
                    </a:xfrm>
                    <a:prstGeom prst="rect">
                      <a:avLst/>
                    </a:prstGeom>
                    <a:noFill/>
                    <a:ln>
                      <a:noFill/>
                    </a:ln>
                  </pic:spPr>
                </pic:pic>
              </a:graphicData>
            </a:graphic>
          </wp:inline>
        </w:drawing>
      </w:r>
    </w:p>
    <w:p w:rsidR="0081367D" w:rsidRDefault="0081367D" w:rsidP="0081367D">
      <w:pPr>
        <w:rPr>
          <w:rFonts w:eastAsia="Arial Unicode MS" w:cs="Arial Unicode MS"/>
        </w:rPr>
      </w:pPr>
    </w:p>
    <w:p w:rsidR="0081367D" w:rsidRDefault="0081367D" w:rsidP="008B462E">
      <w:pPr>
        <w:autoSpaceDE w:val="0"/>
        <w:autoSpaceDN w:val="0"/>
        <w:adjustRightInd w:val="0"/>
        <w:spacing w:before="0" w:after="0" w:line="240" w:lineRule="auto"/>
        <w:rPr>
          <w:rFonts w:ascii="Arial" w:hAnsi="Arial" w:cs="Arial"/>
          <w:sz w:val="22"/>
          <w:szCs w:val="22"/>
        </w:rPr>
      </w:pPr>
      <w:r>
        <w:rPr>
          <w:rFonts w:ascii="Arial" w:hAnsi="Arial" w:cs="Arial"/>
          <w:sz w:val="22"/>
          <w:szCs w:val="22"/>
        </w:rPr>
        <w:t xml:space="preserve">  </w:t>
      </w:r>
    </w:p>
    <w:p w:rsidR="00E42B13" w:rsidRDefault="00A64B1C" w:rsidP="008B462E">
      <w:pPr>
        <w:autoSpaceDE w:val="0"/>
        <w:autoSpaceDN w:val="0"/>
        <w:adjustRightInd w:val="0"/>
        <w:spacing w:before="0" w:after="0" w:line="240" w:lineRule="auto"/>
        <w:rPr>
          <w:rFonts w:ascii="Arial" w:hAnsi="Arial" w:cs="Arial"/>
          <w:sz w:val="22"/>
          <w:szCs w:val="22"/>
        </w:rPr>
      </w:pPr>
      <w:r>
        <w:rPr>
          <w:rFonts w:ascii="Arial" w:hAnsi="Arial" w:cs="Arial"/>
          <w:sz w:val="22"/>
          <w:szCs w:val="22"/>
        </w:rPr>
        <w:t xml:space="preserve">Another example – </w:t>
      </w:r>
      <w:r w:rsidR="00E42B13">
        <w:rPr>
          <w:rFonts w:ascii="Arial" w:hAnsi="Arial" w:cs="Arial"/>
          <w:sz w:val="22"/>
          <w:szCs w:val="22"/>
        </w:rPr>
        <w:t xml:space="preserve">exporting </w:t>
      </w:r>
      <w:r>
        <w:rPr>
          <w:rFonts w:ascii="Arial" w:hAnsi="Arial" w:cs="Arial"/>
          <w:sz w:val="22"/>
          <w:szCs w:val="22"/>
        </w:rPr>
        <w:t>the main screen</w:t>
      </w:r>
      <w:r w:rsidR="004B2353">
        <w:rPr>
          <w:rFonts w:ascii="Arial" w:hAnsi="Arial" w:cs="Arial"/>
          <w:sz w:val="22"/>
          <w:szCs w:val="22"/>
        </w:rPr>
        <w:t xml:space="preserve">.  The </w:t>
      </w:r>
      <w:proofErr w:type="gramStart"/>
      <w:r w:rsidR="004B2353">
        <w:rPr>
          <w:rFonts w:ascii="Arial" w:hAnsi="Arial" w:cs="Arial"/>
          <w:sz w:val="22"/>
          <w:szCs w:val="22"/>
        </w:rPr>
        <w:t>pop up</w:t>
      </w:r>
      <w:proofErr w:type="gramEnd"/>
      <w:r w:rsidR="004B2353">
        <w:rPr>
          <w:rFonts w:ascii="Arial" w:hAnsi="Arial" w:cs="Arial"/>
          <w:sz w:val="22"/>
          <w:szCs w:val="22"/>
        </w:rPr>
        <w:t xml:space="preserve"> menu has more options but the export function is the same.  </w:t>
      </w:r>
    </w:p>
    <w:p w:rsidR="00E42B13" w:rsidRDefault="00E42B13" w:rsidP="008B462E">
      <w:pPr>
        <w:autoSpaceDE w:val="0"/>
        <w:autoSpaceDN w:val="0"/>
        <w:adjustRightInd w:val="0"/>
        <w:spacing w:before="0" w:after="0" w:line="240" w:lineRule="auto"/>
        <w:rPr>
          <w:rFonts w:ascii="Arial" w:hAnsi="Arial" w:cs="Arial"/>
          <w:sz w:val="22"/>
          <w:szCs w:val="22"/>
        </w:rPr>
      </w:pPr>
    </w:p>
    <w:p w:rsidR="0081367D" w:rsidRDefault="004B2353" w:rsidP="008B462E">
      <w:pPr>
        <w:autoSpaceDE w:val="0"/>
        <w:autoSpaceDN w:val="0"/>
        <w:adjustRightInd w:val="0"/>
        <w:spacing w:before="0" w:after="0" w:line="240" w:lineRule="auto"/>
        <w:rPr>
          <w:rFonts w:ascii="Arial" w:hAnsi="Arial" w:cs="Arial"/>
          <w:sz w:val="22"/>
          <w:szCs w:val="22"/>
        </w:rPr>
      </w:pPr>
      <w:r>
        <w:rPr>
          <w:rFonts w:ascii="Arial" w:hAnsi="Arial" w:cs="Arial"/>
          <w:sz w:val="22"/>
          <w:szCs w:val="22"/>
        </w:rPr>
        <w:t>Select Send To.</w:t>
      </w:r>
    </w:p>
    <w:p w:rsidR="00A64B1C" w:rsidRDefault="00A64B1C" w:rsidP="008B462E">
      <w:pPr>
        <w:autoSpaceDE w:val="0"/>
        <w:autoSpaceDN w:val="0"/>
        <w:adjustRightInd w:val="0"/>
        <w:spacing w:before="0" w:after="0" w:line="240" w:lineRule="auto"/>
        <w:rPr>
          <w:rFonts w:ascii="Arial" w:hAnsi="Arial" w:cs="Arial"/>
          <w:sz w:val="22"/>
          <w:szCs w:val="22"/>
        </w:rPr>
      </w:pPr>
    </w:p>
    <w:p w:rsidR="00E42B13" w:rsidRDefault="00E42B13" w:rsidP="00E42B13">
      <w:pPr>
        <w:autoSpaceDE w:val="0"/>
        <w:autoSpaceDN w:val="0"/>
        <w:adjustRightInd w:val="0"/>
        <w:spacing w:before="0" w:after="0" w:line="240" w:lineRule="auto"/>
        <w:rPr>
          <w:rFonts w:ascii="Arial" w:hAnsi="Arial" w:cs="Arial"/>
          <w:sz w:val="22"/>
          <w:szCs w:val="22"/>
        </w:rPr>
      </w:pPr>
      <w:r w:rsidRPr="004B2353">
        <w:rPr>
          <w:rFonts w:ascii="Arial" w:hAnsi="Arial" w:cs="Arial"/>
          <w:sz w:val="22"/>
          <w:szCs w:val="22"/>
        </w:rPr>
        <w:t xml:space="preserve">Select Excel, </w:t>
      </w:r>
    </w:p>
    <w:p w:rsidR="00E42B13" w:rsidRDefault="00E42B13" w:rsidP="00E42B13">
      <w:pPr>
        <w:autoSpaceDE w:val="0"/>
        <w:autoSpaceDN w:val="0"/>
        <w:adjustRightInd w:val="0"/>
        <w:spacing w:before="0" w:after="0" w:line="240" w:lineRule="auto"/>
        <w:rPr>
          <w:rFonts w:ascii="Arial" w:hAnsi="Arial" w:cs="Arial"/>
          <w:sz w:val="22"/>
          <w:szCs w:val="22"/>
        </w:rPr>
      </w:pPr>
    </w:p>
    <w:p w:rsidR="00E42B13" w:rsidRPr="004B2353" w:rsidRDefault="00E42B13" w:rsidP="00E42B13">
      <w:pPr>
        <w:autoSpaceDE w:val="0"/>
        <w:autoSpaceDN w:val="0"/>
        <w:adjustRightInd w:val="0"/>
        <w:spacing w:before="0" w:after="0" w:line="240" w:lineRule="auto"/>
        <w:rPr>
          <w:rFonts w:ascii="Arial" w:hAnsi="Arial" w:cs="Arial"/>
          <w:sz w:val="22"/>
          <w:szCs w:val="22"/>
        </w:rPr>
      </w:pPr>
      <w:r>
        <w:rPr>
          <w:rFonts w:ascii="Arial" w:hAnsi="Arial" w:cs="Arial"/>
          <w:sz w:val="22"/>
          <w:szCs w:val="22"/>
        </w:rPr>
        <w:t>T</w:t>
      </w:r>
      <w:r w:rsidRPr="004B2353">
        <w:rPr>
          <w:rFonts w:ascii="Arial" w:hAnsi="Arial" w:cs="Arial"/>
          <w:sz w:val="22"/>
          <w:szCs w:val="22"/>
        </w:rPr>
        <w:t>hen select As Is</w:t>
      </w:r>
    </w:p>
    <w:p w:rsidR="00A64B1C" w:rsidRDefault="00A64B1C" w:rsidP="008B462E">
      <w:pPr>
        <w:autoSpaceDE w:val="0"/>
        <w:autoSpaceDN w:val="0"/>
        <w:adjustRightInd w:val="0"/>
        <w:spacing w:before="0" w:after="0" w:line="240" w:lineRule="auto"/>
        <w:rPr>
          <w:rFonts w:ascii="Arial" w:hAnsi="Arial" w:cs="Arial"/>
          <w:sz w:val="22"/>
          <w:szCs w:val="22"/>
        </w:rPr>
      </w:pPr>
    </w:p>
    <w:p w:rsidR="0081367D" w:rsidRPr="00CF0ED9" w:rsidRDefault="00E42B13" w:rsidP="008B462E">
      <w:pPr>
        <w:autoSpaceDE w:val="0"/>
        <w:autoSpaceDN w:val="0"/>
        <w:adjustRightInd w:val="0"/>
        <w:spacing w:before="0" w:after="0" w:line="240" w:lineRule="auto"/>
        <w:rPr>
          <w:rFonts w:ascii="Arial" w:hAnsi="Arial" w:cs="Arial"/>
          <w:sz w:val="22"/>
          <w:szCs w:val="22"/>
        </w:rPr>
      </w:pPr>
      <w:r>
        <w:rPr>
          <w:rFonts w:ascii="Arial" w:hAnsi="Arial" w:cs="Arial"/>
          <w:noProof/>
          <w:sz w:val="22"/>
          <w:szCs w:val="22"/>
        </w:rPr>
        <w:drawing>
          <wp:inline distT="0" distB="0" distL="0" distR="0">
            <wp:extent cx="5724525" cy="36957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4525" cy="3695700"/>
                    </a:xfrm>
                    <a:prstGeom prst="rect">
                      <a:avLst/>
                    </a:prstGeom>
                    <a:noFill/>
                    <a:ln>
                      <a:noFill/>
                    </a:ln>
                  </pic:spPr>
                </pic:pic>
              </a:graphicData>
            </a:graphic>
          </wp:inline>
        </w:drawing>
      </w:r>
    </w:p>
    <w:p w:rsidR="00757224" w:rsidRDefault="007572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757224" w:rsidRDefault="007572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4B2353" w:rsidRDefault="004B2353" w:rsidP="008B462E">
      <w:pPr>
        <w:autoSpaceDE w:val="0"/>
        <w:autoSpaceDN w:val="0"/>
        <w:adjustRightInd w:val="0"/>
        <w:spacing w:before="0" w:after="0" w:line="240" w:lineRule="auto"/>
        <w:rPr>
          <w:rFonts w:ascii="Bookman Old Style" w:hAnsi="Bookman Old Style" w:cs="Bookman Old Style"/>
          <w:color w:val="000000"/>
          <w:lang w:val="en-AU" w:bidi="ar-SA"/>
        </w:rPr>
      </w:pPr>
    </w:p>
    <w:p w:rsidR="00E42B13" w:rsidRDefault="00E42B13" w:rsidP="008B462E">
      <w:pPr>
        <w:autoSpaceDE w:val="0"/>
        <w:autoSpaceDN w:val="0"/>
        <w:adjustRightInd w:val="0"/>
        <w:spacing w:before="0" w:after="0" w:line="240" w:lineRule="auto"/>
        <w:rPr>
          <w:rFonts w:ascii="Bookman Old Style" w:hAnsi="Bookman Old Style" w:cs="Bookman Old Style"/>
          <w:color w:val="000000"/>
          <w:lang w:val="en-AU" w:bidi="ar-SA"/>
        </w:rPr>
      </w:pPr>
    </w:p>
    <w:p w:rsidR="00E42B13" w:rsidRDefault="00E42B13" w:rsidP="008B462E">
      <w:pPr>
        <w:autoSpaceDE w:val="0"/>
        <w:autoSpaceDN w:val="0"/>
        <w:adjustRightInd w:val="0"/>
        <w:spacing w:before="0" w:after="0" w:line="240" w:lineRule="auto"/>
        <w:rPr>
          <w:rFonts w:ascii="Bookman Old Style" w:hAnsi="Bookman Old Style" w:cs="Bookman Old Style"/>
          <w:color w:val="000000"/>
          <w:lang w:val="en-AU" w:bidi="ar-SA"/>
        </w:rPr>
      </w:pPr>
    </w:p>
    <w:p w:rsidR="004B2353" w:rsidRPr="004B2353" w:rsidRDefault="004B2353" w:rsidP="008B462E">
      <w:pPr>
        <w:autoSpaceDE w:val="0"/>
        <w:autoSpaceDN w:val="0"/>
        <w:adjustRightInd w:val="0"/>
        <w:spacing w:before="0" w:after="0" w:line="240" w:lineRule="auto"/>
        <w:rPr>
          <w:rFonts w:ascii="Arial" w:hAnsi="Arial" w:cs="Arial"/>
          <w:sz w:val="22"/>
          <w:szCs w:val="22"/>
        </w:rPr>
      </w:pPr>
      <w:r>
        <w:rPr>
          <w:rFonts w:ascii="Arial" w:hAnsi="Arial" w:cs="Arial"/>
          <w:sz w:val="22"/>
          <w:szCs w:val="22"/>
        </w:rPr>
        <w:lastRenderedPageBreak/>
        <w:t>The information is now in Excel.</w:t>
      </w:r>
    </w:p>
    <w:p w:rsidR="004B2353" w:rsidRDefault="004B2353" w:rsidP="008B462E">
      <w:pPr>
        <w:autoSpaceDE w:val="0"/>
        <w:autoSpaceDN w:val="0"/>
        <w:adjustRightInd w:val="0"/>
        <w:spacing w:before="0" w:after="0" w:line="240" w:lineRule="auto"/>
        <w:rPr>
          <w:rFonts w:ascii="Bookman Old Style" w:hAnsi="Bookman Old Style" w:cs="Bookman Old Style"/>
          <w:color w:val="000000"/>
          <w:lang w:val="en-AU" w:bidi="ar-SA"/>
        </w:rPr>
      </w:pPr>
    </w:p>
    <w:p w:rsidR="004B2353" w:rsidRDefault="00AE0EEC" w:rsidP="008B462E">
      <w:pPr>
        <w:autoSpaceDE w:val="0"/>
        <w:autoSpaceDN w:val="0"/>
        <w:adjustRightInd w:val="0"/>
        <w:spacing w:before="0" w:after="0" w:line="240" w:lineRule="auto"/>
        <w:rPr>
          <w:rFonts w:ascii="Bookman Old Style" w:hAnsi="Bookman Old Style" w:cs="Bookman Old Style"/>
          <w:color w:val="000000"/>
          <w:lang w:val="en-AU" w:bidi="ar-SA"/>
        </w:rPr>
      </w:pPr>
      <w:r>
        <w:rPr>
          <w:rFonts w:ascii="Bookman Old Style" w:hAnsi="Bookman Old Style" w:cs="Bookman Old Style"/>
          <w:noProof/>
          <w:color w:val="000000"/>
          <w:lang w:val="en-AU" w:bidi="ar-SA"/>
        </w:rPr>
        <w:drawing>
          <wp:inline distT="0" distB="0" distL="0" distR="0">
            <wp:extent cx="4791075" cy="40671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91075" cy="4067175"/>
                    </a:xfrm>
                    <a:prstGeom prst="rect">
                      <a:avLst/>
                    </a:prstGeom>
                    <a:noFill/>
                    <a:ln>
                      <a:noFill/>
                    </a:ln>
                  </pic:spPr>
                </pic:pic>
              </a:graphicData>
            </a:graphic>
          </wp:inline>
        </w:drawing>
      </w:r>
    </w:p>
    <w:p w:rsidR="00CF0ED9" w:rsidRDefault="00CF0ED9" w:rsidP="008B462E">
      <w:pPr>
        <w:autoSpaceDE w:val="0"/>
        <w:autoSpaceDN w:val="0"/>
        <w:adjustRightInd w:val="0"/>
        <w:spacing w:before="0" w:after="0" w:line="240" w:lineRule="auto"/>
        <w:rPr>
          <w:rFonts w:ascii="Bookman Old Style" w:hAnsi="Bookman Old Style" w:cs="Bookman Old Style"/>
          <w:color w:val="000000"/>
          <w:lang w:val="en-AU" w:bidi="ar-SA"/>
        </w:rPr>
      </w:pPr>
    </w:p>
    <w:p w:rsidR="00CF0ED9" w:rsidRDefault="00CF0ED9" w:rsidP="008B462E">
      <w:pPr>
        <w:autoSpaceDE w:val="0"/>
        <w:autoSpaceDN w:val="0"/>
        <w:adjustRightInd w:val="0"/>
        <w:spacing w:before="0" w:after="0" w:line="240" w:lineRule="auto"/>
        <w:rPr>
          <w:rFonts w:ascii="Bookman Old Style" w:hAnsi="Bookman Old Style" w:cs="Bookman Old Style"/>
          <w:color w:val="000000"/>
          <w:lang w:val="en-AU" w:bidi="ar-SA"/>
        </w:rPr>
      </w:pPr>
    </w:p>
    <w:p w:rsidR="00CF0ED9" w:rsidRDefault="00CF0ED9" w:rsidP="008B462E">
      <w:pPr>
        <w:autoSpaceDE w:val="0"/>
        <w:autoSpaceDN w:val="0"/>
        <w:adjustRightInd w:val="0"/>
        <w:spacing w:before="0" w:after="0" w:line="240" w:lineRule="auto"/>
        <w:rPr>
          <w:rFonts w:ascii="Bookman Old Style" w:hAnsi="Bookman Old Style" w:cs="Bookman Old Style"/>
          <w:color w:val="000000"/>
          <w:lang w:val="en-AU" w:bidi="ar-SA"/>
        </w:rPr>
      </w:pPr>
    </w:p>
    <w:p w:rsidR="00CF0ED9" w:rsidRDefault="00CF0ED9" w:rsidP="008B462E">
      <w:pPr>
        <w:autoSpaceDE w:val="0"/>
        <w:autoSpaceDN w:val="0"/>
        <w:adjustRightInd w:val="0"/>
        <w:spacing w:before="0" w:after="0" w:line="240" w:lineRule="auto"/>
        <w:rPr>
          <w:rFonts w:ascii="Bookman Old Style" w:hAnsi="Bookman Old Style" w:cs="Bookman Old Style"/>
          <w:color w:val="000000"/>
          <w:lang w:val="en-AU" w:bidi="ar-SA"/>
        </w:rPr>
      </w:pPr>
    </w:p>
    <w:p w:rsidR="00CF0ED9" w:rsidRDefault="00725BDB" w:rsidP="008B462E">
      <w:pPr>
        <w:autoSpaceDE w:val="0"/>
        <w:autoSpaceDN w:val="0"/>
        <w:adjustRightInd w:val="0"/>
        <w:spacing w:before="0" w:after="0" w:line="240" w:lineRule="auto"/>
        <w:rPr>
          <w:rFonts w:ascii="Bookman Old Style" w:hAnsi="Bookman Old Style" w:cs="Bookman Old Style"/>
          <w:color w:val="000000"/>
          <w:lang w:val="en-AU" w:bidi="ar-SA"/>
        </w:rPr>
      </w:pPr>
      <w:r>
        <w:rPr>
          <w:rFonts w:ascii="Arial" w:eastAsia="Arial Unicode MS" w:hAnsi="Arial" w:cs="Arial"/>
          <w:noProof/>
          <w:sz w:val="22"/>
          <w:szCs w:val="22"/>
          <w:lang w:val="en-AU" w:eastAsia="en-AU" w:bidi="ar-SA"/>
        </w:rPr>
        <mc:AlternateContent>
          <mc:Choice Requires="wps">
            <w:drawing>
              <wp:anchor distT="0" distB="0" distL="114300" distR="114300" simplePos="0" relativeHeight="251653120" behindDoc="0" locked="0" layoutInCell="1" allowOverlap="1">
                <wp:simplePos x="0" y="0"/>
                <wp:positionH relativeFrom="column">
                  <wp:posOffset>4200525</wp:posOffset>
                </wp:positionH>
                <wp:positionV relativeFrom="paragraph">
                  <wp:posOffset>9525</wp:posOffset>
                </wp:positionV>
                <wp:extent cx="1057275" cy="676275"/>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1057275" cy="676275"/>
                        </a:xfrm>
                        <a:prstGeom prst="rect">
                          <a:avLst/>
                        </a:prstGeom>
                        <a:noFill/>
                        <a:ln w="6350">
                          <a:noFill/>
                        </a:ln>
                      </wps:spPr>
                      <wps:txbx>
                        <w:txbxContent>
                          <w:p w:rsidR="00725BDB" w:rsidRDefault="00AE0EEC">
                            <w:r>
                              <w:rPr>
                                <w:noProof/>
                              </w:rPr>
                              <w:drawing>
                                <wp:inline distT="0" distB="0" distL="0" distR="0">
                                  <wp:extent cx="855518" cy="361950"/>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2585" cy="364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037" type="#_x0000_t202" style="position:absolute;margin-left:330.75pt;margin-top:.75pt;width:83.25pt;height:5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" filled="f" stroked="f" strokeweight=".5pt">
                <v:textbox>
                  <w:txbxContent>
                    <w:p w:rsidR="00725BDB" w:rsidRDefault="00AE0EEC">
                      <w:r>
                        <w:rPr>
                          <w:noProof/>
                        </w:rPr>
                        <w:drawing>
                          <wp:inline distT="0" distB="0" distL="0" distR="0">
                            <wp:extent cx="855518" cy="361950"/>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2585" cy="364940"/>
                                    </a:xfrm>
                                    <a:prstGeom prst="rect">
                                      <a:avLst/>
                                    </a:prstGeom>
                                    <a:noFill/>
                                    <a:ln>
                                      <a:noFill/>
                                    </a:ln>
                                  </pic:spPr>
                                </pic:pic>
                              </a:graphicData>
                            </a:graphic>
                          </wp:inline>
                        </w:drawing>
                      </w:r>
                    </w:p>
                  </w:txbxContent>
                </v:textbox>
              </v:shape>
            </w:pict>
          </mc:Fallback>
        </mc:AlternateContent>
      </w:r>
    </w:p>
    <w:p w:rsidR="00725BDB" w:rsidRDefault="00725BDB" w:rsidP="00725BDB">
      <w:pPr>
        <w:rPr>
          <w:rFonts w:ascii="Arial" w:eastAsia="Arial Unicode MS" w:hAnsi="Arial" w:cs="Arial"/>
          <w:sz w:val="22"/>
          <w:szCs w:val="22"/>
        </w:rPr>
      </w:pPr>
      <w:r>
        <w:rPr>
          <w:rFonts w:ascii="Arial" w:eastAsia="Arial Unicode MS" w:hAnsi="Arial" w:cs="Arial"/>
          <w:sz w:val="22"/>
          <w:szCs w:val="22"/>
        </w:rPr>
        <w:t xml:space="preserve">Another way to export is to use the </w:t>
      </w:r>
      <w:r w:rsidRPr="000D7C3E">
        <w:rPr>
          <w:rFonts w:ascii="Arial" w:eastAsia="Arial Unicode MS" w:hAnsi="Arial" w:cs="Arial"/>
          <w:sz w:val="22"/>
          <w:szCs w:val="22"/>
        </w:rPr>
        <w:t xml:space="preserve">Export button in </w:t>
      </w:r>
      <w:proofErr w:type="spellStart"/>
      <w:r w:rsidRPr="000D7C3E">
        <w:rPr>
          <w:rFonts w:ascii="Arial" w:eastAsia="Arial Unicode MS" w:hAnsi="Arial" w:cs="Arial"/>
          <w:sz w:val="22"/>
          <w:szCs w:val="22"/>
        </w:rPr>
        <w:t>Magiq</w:t>
      </w:r>
      <w:proofErr w:type="spellEnd"/>
      <w:r>
        <w:rPr>
          <w:rFonts w:ascii="Arial" w:eastAsia="Arial Unicode MS" w:hAnsi="Arial" w:cs="Arial"/>
          <w:sz w:val="22"/>
          <w:szCs w:val="22"/>
        </w:rPr>
        <w:t xml:space="preserve"> toolbar.  </w:t>
      </w:r>
    </w:p>
    <w:p w:rsidR="00725BDB" w:rsidRDefault="00725BDB" w:rsidP="00725BDB">
      <w:pPr>
        <w:rPr>
          <w:rFonts w:ascii="Arial" w:eastAsia="Arial Unicode MS" w:hAnsi="Arial" w:cs="Arial"/>
          <w:sz w:val="22"/>
          <w:szCs w:val="22"/>
        </w:rPr>
      </w:pPr>
    </w:p>
    <w:p w:rsidR="00725BDB" w:rsidRDefault="00AE0EEC" w:rsidP="00725BDB">
      <w:pPr>
        <w:rPr>
          <w:rFonts w:ascii="Arial" w:eastAsia="Arial Unicode MS" w:hAnsi="Arial" w:cs="Arial"/>
          <w:sz w:val="22"/>
          <w:szCs w:val="22"/>
        </w:rPr>
      </w:pPr>
      <w:r>
        <w:rPr>
          <w:rFonts w:ascii="Arial" w:eastAsia="Arial Unicode MS" w:hAnsi="Arial" w:cs="Arial"/>
          <w:noProof/>
          <w:sz w:val="22"/>
          <w:szCs w:val="22"/>
          <w:lang w:val="en-AU" w:eastAsia="en-AU" w:bidi="ar-SA"/>
        </w:rPr>
        <mc:AlternateContent>
          <mc:Choice Requires="wps">
            <w:drawing>
              <wp:anchor distT="0" distB="0" distL="114300" distR="114300" simplePos="0" relativeHeight="252088832" behindDoc="0" locked="0" layoutInCell="1" allowOverlap="1">
                <wp:simplePos x="0" y="0"/>
                <wp:positionH relativeFrom="column">
                  <wp:posOffset>3790950</wp:posOffset>
                </wp:positionH>
                <wp:positionV relativeFrom="paragraph">
                  <wp:posOffset>111760</wp:posOffset>
                </wp:positionV>
                <wp:extent cx="476250" cy="247650"/>
                <wp:effectExtent l="19050" t="19050" r="19050" b="19050"/>
                <wp:wrapNone/>
                <wp:docPr id="230" name="Rectangle 230"/>
                <wp:cNvGraphicFramePr/>
                <a:graphic xmlns:a="http://schemas.openxmlformats.org/drawingml/2006/main">
                  <a:graphicData uri="http://schemas.microsoft.com/office/word/2010/wordprocessingShape">
                    <wps:wsp>
                      <wps:cNvSpPr/>
                      <wps:spPr>
                        <a:xfrm>
                          <a:off x="0" y="0"/>
                          <a:ext cx="476250" cy="247650"/>
                        </a:xfrm>
                        <a:prstGeom prst="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67EE49" id="Rectangle 230" o:spid="_x0000_s1026" style="position:absolute;margin-left:298.5pt;margin-top:8.8pt;width:37.5pt;height:19.5pt;z-index:25208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" filled="f" strokecolor="red" strokeweight="2.75pt"/>
            </w:pict>
          </mc:Fallback>
        </mc:AlternateContent>
      </w:r>
      <w:r>
        <w:rPr>
          <w:rFonts w:ascii="Arial" w:eastAsia="Arial Unicode MS" w:hAnsi="Arial" w:cs="Arial"/>
          <w:noProof/>
          <w:sz w:val="22"/>
          <w:szCs w:val="22"/>
        </w:rPr>
        <w:drawing>
          <wp:inline distT="0" distB="0" distL="0" distR="0">
            <wp:extent cx="5828030" cy="542925"/>
            <wp:effectExtent l="0" t="0" r="127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77430" cy="547527"/>
                    </a:xfrm>
                    <a:prstGeom prst="rect">
                      <a:avLst/>
                    </a:prstGeom>
                    <a:noFill/>
                    <a:ln>
                      <a:noFill/>
                    </a:ln>
                  </pic:spPr>
                </pic:pic>
              </a:graphicData>
            </a:graphic>
          </wp:inline>
        </w:drawing>
      </w:r>
    </w:p>
    <w:p w:rsidR="00725BDB" w:rsidRDefault="00725BDB" w:rsidP="00725BDB">
      <w:pPr>
        <w:rPr>
          <w:rFonts w:ascii="Arial" w:eastAsia="Arial Unicode MS" w:hAnsi="Arial" w:cs="Arial"/>
          <w:sz w:val="22"/>
          <w:szCs w:val="22"/>
        </w:rPr>
      </w:pPr>
    </w:p>
    <w:p w:rsidR="00725BDB" w:rsidRDefault="00725BDB" w:rsidP="00725BDB">
      <w:pPr>
        <w:rPr>
          <w:rFonts w:ascii="Arial" w:eastAsia="Arial Unicode MS" w:hAnsi="Arial" w:cs="Arial"/>
          <w:sz w:val="22"/>
          <w:szCs w:val="22"/>
        </w:rPr>
      </w:pPr>
    </w:p>
    <w:p w:rsidR="00725BDB" w:rsidRDefault="00725BDB" w:rsidP="00725BDB">
      <w:pPr>
        <w:rPr>
          <w:rFonts w:ascii="Arial" w:eastAsia="Arial Unicode MS" w:hAnsi="Arial" w:cs="Arial"/>
          <w:sz w:val="22"/>
          <w:szCs w:val="22"/>
        </w:rPr>
      </w:pPr>
    </w:p>
    <w:p w:rsidR="00AE0EEC" w:rsidRDefault="00AE0EEC" w:rsidP="00725BDB">
      <w:pPr>
        <w:rPr>
          <w:rFonts w:ascii="Arial" w:eastAsia="Arial Unicode MS" w:hAnsi="Arial" w:cs="Arial"/>
          <w:sz w:val="22"/>
          <w:szCs w:val="22"/>
        </w:rPr>
      </w:pPr>
    </w:p>
    <w:p w:rsidR="00AE0EEC" w:rsidRDefault="00AE0EEC" w:rsidP="00725BDB">
      <w:pPr>
        <w:rPr>
          <w:rFonts w:ascii="Arial" w:eastAsia="Arial Unicode MS" w:hAnsi="Arial" w:cs="Arial"/>
          <w:sz w:val="22"/>
          <w:szCs w:val="22"/>
        </w:rPr>
      </w:pPr>
    </w:p>
    <w:p w:rsidR="007A54C6" w:rsidRPr="001274D8" w:rsidRDefault="007A54C6" w:rsidP="007A54C6">
      <w:pPr>
        <w:pStyle w:val="Heading2"/>
        <w:rPr>
          <w:rFonts w:eastAsia="Arial Unicode MS"/>
        </w:rPr>
      </w:pPr>
      <w:r>
        <w:rPr>
          <w:rFonts w:eastAsia="Arial Unicode MS"/>
        </w:rPr>
        <w:lastRenderedPageBreak/>
        <w:t>Move back</w:t>
      </w:r>
    </w:p>
    <w:p w:rsidR="007A54C6" w:rsidRDefault="007A54C6" w:rsidP="007A54C6">
      <w:pPr>
        <w:rPr>
          <w:rFonts w:ascii="Arial" w:hAnsi="Arial" w:cs="Arial"/>
          <w:color w:val="000000"/>
          <w:sz w:val="22"/>
          <w:szCs w:val="22"/>
          <w:lang w:val="en-AU" w:bidi="ar-SA"/>
        </w:rPr>
      </w:pPr>
      <w:r w:rsidRPr="007A54C6">
        <w:rPr>
          <w:rFonts w:ascii="Arial" w:hAnsi="Arial" w:cs="Arial"/>
          <w:color w:val="000000"/>
          <w:sz w:val="22"/>
          <w:szCs w:val="22"/>
          <w:lang w:val="en-AU" w:bidi="ar-SA"/>
        </w:rPr>
        <w:t xml:space="preserve">Move Back allows you to go up one layer in the Data Browser window. </w:t>
      </w:r>
      <w:r>
        <w:rPr>
          <w:rFonts w:ascii="Arial" w:hAnsi="Arial" w:cs="Arial"/>
          <w:color w:val="000000"/>
          <w:sz w:val="22"/>
          <w:szCs w:val="22"/>
          <w:lang w:val="en-AU" w:bidi="ar-SA"/>
        </w:rPr>
        <w:t xml:space="preserve">  </w:t>
      </w:r>
      <w:r w:rsidRPr="007A54C6">
        <w:rPr>
          <w:rFonts w:ascii="Arial" w:hAnsi="Arial" w:cs="Arial"/>
          <w:color w:val="000000"/>
          <w:sz w:val="22"/>
          <w:szCs w:val="22"/>
          <w:lang w:val="en-AU" w:bidi="ar-SA"/>
        </w:rPr>
        <w:t xml:space="preserve">There are </w:t>
      </w:r>
      <w:proofErr w:type="gramStart"/>
      <w:r w:rsidRPr="007A54C6">
        <w:rPr>
          <w:rFonts w:ascii="Arial" w:hAnsi="Arial" w:cs="Arial"/>
          <w:color w:val="000000"/>
          <w:sz w:val="22"/>
          <w:szCs w:val="22"/>
          <w:lang w:val="en-AU" w:bidi="ar-SA"/>
        </w:rPr>
        <w:t>a number of</w:t>
      </w:r>
      <w:proofErr w:type="gramEnd"/>
      <w:r w:rsidRPr="007A54C6">
        <w:rPr>
          <w:rFonts w:ascii="Arial" w:hAnsi="Arial" w:cs="Arial"/>
          <w:color w:val="000000"/>
          <w:sz w:val="22"/>
          <w:szCs w:val="22"/>
          <w:lang w:val="en-AU" w:bidi="ar-SA"/>
        </w:rPr>
        <w:t xml:space="preserve"> ways to move back.</w:t>
      </w:r>
    </w:p>
    <w:p w:rsidR="007A54C6" w:rsidRDefault="007A54C6" w:rsidP="007A54C6">
      <w:pPr>
        <w:rPr>
          <w:rFonts w:ascii="Arial" w:hAnsi="Arial" w:cs="Arial"/>
          <w:color w:val="000000"/>
          <w:sz w:val="22"/>
          <w:szCs w:val="22"/>
          <w:lang w:val="en-AU" w:bidi="ar-SA"/>
        </w:rPr>
      </w:pPr>
    </w:p>
    <w:p w:rsidR="007A54C6" w:rsidRPr="007A54C6" w:rsidRDefault="007A54C6" w:rsidP="007A54C6">
      <w:pPr>
        <w:pStyle w:val="ListParagraph"/>
        <w:numPr>
          <w:ilvl w:val="0"/>
          <w:numId w:val="21"/>
        </w:numPr>
        <w:ind w:left="426" w:hanging="426"/>
        <w:rPr>
          <w:rFonts w:eastAsia="Arial Unicode MS" w:cs="Arial Unicode MS"/>
        </w:rPr>
      </w:pPr>
      <w:r w:rsidRPr="007A54C6">
        <w:rPr>
          <w:rFonts w:ascii="Arial" w:hAnsi="Arial" w:cs="Arial"/>
          <w:color w:val="000000"/>
          <w:sz w:val="22"/>
          <w:szCs w:val="22"/>
          <w:lang w:val="en-AU" w:bidi="ar-SA"/>
        </w:rPr>
        <w:t xml:space="preserve">Using the Move Back icon on the Ribbon.  </w:t>
      </w:r>
    </w:p>
    <w:p w:rsidR="007A54C6" w:rsidRDefault="007A54C6" w:rsidP="007A54C6">
      <w:pPr>
        <w:pStyle w:val="ListParagraph"/>
        <w:ind w:left="426"/>
        <w:rPr>
          <w:rFonts w:eastAsia="Arial Unicode MS" w:cs="Arial Unicode MS"/>
        </w:rPr>
      </w:pPr>
    </w:p>
    <w:p w:rsidR="007A54C6" w:rsidRDefault="00AE0EEC" w:rsidP="007A54C6">
      <w:pPr>
        <w:pStyle w:val="ListParagraph"/>
        <w:ind w:left="426"/>
        <w:rPr>
          <w:rFonts w:eastAsia="Arial Unicode MS" w:cs="Arial Unicode MS"/>
        </w:rPr>
      </w:pPr>
      <w:r>
        <w:rPr>
          <w:rFonts w:ascii="Bookman Old Style" w:hAnsi="Bookman Old Style" w:cs="Bookman Old Style"/>
          <w:noProof/>
          <w:color w:val="000000"/>
          <w:lang w:val="en-AU" w:eastAsia="en-AU" w:bidi="ar-SA"/>
        </w:rPr>
        <mc:AlternateContent>
          <mc:Choice Requires="wps">
            <w:drawing>
              <wp:anchor distT="0" distB="0" distL="114300" distR="114300" simplePos="0" relativeHeight="252081664" behindDoc="0" locked="0" layoutInCell="1" allowOverlap="1" wp14:anchorId="468FD1CA" wp14:editId="16700BC6">
                <wp:simplePos x="0" y="0"/>
                <wp:positionH relativeFrom="column">
                  <wp:posOffset>4991100</wp:posOffset>
                </wp:positionH>
                <wp:positionV relativeFrom="paragraph">
                  <wp:posOffset>97790</wp:posOffset>
                </wp:positionV>
                <wp:extent cx="447675" cy="895350"/>
                <wp:effectExtent l="0" t="0" r="28575" b="19050"/>
                <wp:wrapNone/>
                <wp:docPr id="231" name="Rectangle 231"/>
                <wp:cNvGraphicFramePr/>
                <a:graphic xmlns:a="http://schemas.openxmlformats.org/drawingml/2006/main">
                  <a:graphicData uri="http://schemas.microsoft.com/office/word/2010/wordprocessingShape">
                    <wps:wsp>
                      <wps:cNvSpPr/>
                      <wps:spPr>
                        <a:xfrm>
                          <a:off x="0" y="0"/>
                          <a:ext cx="447675" cy="8953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E4139" id="Rectangle 231" o:spid="_x0000_s1026" style="position:absolute;margin-left:393pt;margin-top:7.7pt;width:35.25pt;height:70.5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" filled="f" strokecolor="red" strokeweight="2pt"/>
            </w:pict>
          </mc:Fallback>
        </mc:AlternateContent>
      </w:r>
      <w:r w:rsidR="007A54C6" w:rsidRPr="00485C5A">
        <w:rPr>
          <w:rFonts w:eastAsia="Arial Unicode MS" w:cs="Arial Unicode MS"/>
          <w:noProof/>
          <w:lang w:val="en-AU" w:eastAsia="en-AU" w:bidi="ar-SA"/>
        </w:rPr>
        <mc:AlternateContent>
          <mc:Choice Requires="wps">
            <w:drawing>
              <wp:anchor distT="0" distB="0" distL="114300" distR="114300" simplePos="0" relativeHeight="252080640" behindDoc="0" locked="0" layoutInCell="1" allowOverlap="1" wp14:anchorId="03C0A06C" wp14:editId="0FD702B7">
                <wp:simplePos x="0" y="0"/>
                <wp:positionH relativeFrom="column">
                  <wp:posOffset>-28575</wp:posOffset>
                </wp:positionH>
                <wp:positionV relativeFrom="paragraph">
                  <wp:posOffset>29210</wp:posOffset>
                </wp:positionV>
                <wp:extent cx="6038850" cy="847725"/>
                <wp:effectExtent l="0" t="0" r="19050" b="28575"/>
                <wp:wrapNone/>
                <wp:docPr id="228" name="Text Box 228"/>
                <wp:cNvGraphicFramePr/>
                <a:graphic xmlns:a="http://schemas.openxmlformats.org/drawingml/2006/main">
                  <a:graphicData uri="http://schemas.microsoft.com/office/word/2010/wordprocessingShape">
                    <wps:wsp>
                      <wps:cNvSpPr txBox="1"/>
                      <wps:spPr>
                        <a:xfrm>
                          <a:off x="0" y="0"/>
                          <a:ext cx="6038850" cy="847725"/>
                        </a:xfrm>
                        <a:prstGeom prst="rect">
                          <a:avLst/>
                        </a:prstGeom>
                        <a:solidFill>
                          <a:sysClr val="window" lastClr="FFFFFF"/>
                        </a:solidFill>
                        <a:ln w="6350">
                          <a:solidFill>
                            <a:prstClr val="black"/>
                          </a:solidFill>
                        </a:ln>
                        <a:effectLst/>
                      </wps:spPr>
                      <wps:txbx>
                        <w:txbxContent>
                          <w:p w:rsidR="007A54C6" w:rsidRDefault="00AE0EEC" w:rsidP="007A54C6">
                            <w:r>
                              <w:rPr>
                                <w:noProof/>
                              </w:rPr>
                              <w:drawing>
                                <wp:inline distT="0" distB="0" distL="0" distR="0">
                                  <wp:extent cx="5848350" cy="6953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48350" cy="6953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C0A06C" id="Text Box 228" o:spid="_x0000_s1038" type="#_x0000_t202" style="position:absolute;left:0;text-align:left;margin-left:-2.25pt;margin-top:2.3pt;width:475.5pt;height:66.75pt;z-index:252080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" fillcolor="window" strokeweight=".5pt">
                <v:textbox style="mso-fit-shape-to-text:t">
                  <w:txbxContent>
                    <w:p w:rsidR="007A54C6" w:rsidRDefault="00AE0EEC" w:rsidP="007A54C6">
                      <w:r>
                        <w:rPr>
                          <w:noProof/>
                        </w:rPr>
                        <w:drawing>
                          <wp:inline distT="0" distB="0" distL="0" distR="0">
                            <wp:extent cx="5848350" cy="6953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48350" cy="695325"/>
                                    </a:xfrm>
                                    <a:prstGeom prst="rect">
                                      <a:avLst/>
                                    </a:prstGeom>
                                    <a:noFill/>
                                    <a:ln>
                                      <a:noFill/>
                                    </a:ln>
                                  </pic:spPr>
                                </pic:pic>
                              </a:graphicData>
                            </a:graphic>
                          </wp:inline>
                        </w:drawing>
                      </w:r>
                    </w:p>
                  </w:txbxContent>
                </v:textbox>
              </v:shape>
            </w:pict>
          </mc:Fallback>
        </mc:AlternateContent>
      </w:r>
    </w:p>
    <w:p w:rsidR="007A54C6" w:rsidRDefault="007A54C6" w:rsidP="007A54C6">
      <w:pPr>
        <w:pStyle w:val="ListParagraph"/>
        <w:ind w:left="426"/>
        <w:rPr>
          <w:rFonts w:eastAsia="Arial Unicode MS" w:cs="Arial Unicode MS"/>
        </w:rPr>
      </w:pPr>
    </w:p>
    <w:p w:rsidR="007A54C6" w:rsidRDefault="007A54C6" w:rsidP="007A54C6">
      <w:pPr>
        <w:pStyle w:val="ListParagraph"/>
        <w:ind w:left="426"/>
        <w:rPr>
          <w:rFonts w:eastAsia="Arial Unicode MS" w:cs="Arial Unicode MS"/>
        </w:rPr>
      </w:pPr>
    </w:p>
    <w:p w:rsidR="007A54C6" w:rsidRDefault="007A54C6" w:rsidP="007A54C6">
      <w:pPr>
        <w:pStyle w:val="ListParagraph"/>
        <w:ind w:left="426"/>
        <w:rPr>
          <w:rFonts w:eastAsia="Arial Unicode MS" w:cs="Arial Unicode MS"/>
        </w:rPr>
      </w:pPr>
    </w:p>
    <w:p w:rsidR="007A54C6" w:rsidRDefault="007A54C6" w:rsidP="007A54C6">
      <w:pPr>
        <w:pStyle w:val="ListParagraph"/>
        <w:ind w:left="426"/>
        <w:rPr>
          <w:rFonts w:eastAsia="Arial Unicode MS" w:cs="Arial Unicode MS"/>
        </w:rPr>
      </w:pPr>
    </w:p>
    <w:p w:rsidR="007A54C6" w:rsidRDefault="007A54C6" w:rsidP="007A54C6">
      <w:pPr>
        <w:pStyle w:val="ListParagraph"/>
        <w:ind w:left="426"/>
        <w:rPr>
          <w:rFonts w:eastAsia="Arial Unicode MS" w:cs="Arial Unicode MS"/>
        </w:rPr>
      </w:pPr>
    </w:p>
    <w:p w:rsidR="007A54C6" w:rsidRDefault="007A54C6" w:rsidP="007A54C6">
      <w:pPr>
        <w:pStyle w:val="ListParagraph"/>
        <w:ind w:left="426"/>
        <w:rPr>
          <w:rFonts w:eastAsia="Arial Unicode MS" w:cs="Arial Unicode MS"/>
        </w:rPr>
      </w:pPr>
    </w:p>
    <w:p w:rsidR="007A54C6" w:rsidRPr="007A54C6" w:rsidRDefault="007A54C6" w:rsidP="007A54C6">
      <w:pPr>
        <w:pStyle w:val="ListParagraph"/>
        <w:ind w:left="426"/>
        <w:rPr>
          <w:rFonts w:eastAsia="Arial Unicode MS" w:cs="Arial Unicode MS"/>
        </w:rPr>
      </w:pPr>
    </w:p>
    <w:p w:rsidR="007A54C6" w:rsidRPr="0016503A" w:rsidRDefault="00370FC2" w:rsidP="007A54C6">
      <w:pPr>
        <w:pStyle w:val="ListParagraph"/>
        <w:numPr>
          <w:ilvl w:val="0"/>
          <w:numId w:val="21"/>
        </w:numPr>
        <w:ind w:left="426" w:hanging="426"/>
        <w:rPr>
          <w:rFonts w:eastAsia="Arial Unicode MS" w:cs="Arial Unicode MS"/>
        </w:rPr>
      </w:pPr>
      <w:r>
        <w:rPr>
          <w:rFonts w:ascii="Arial" w:hAnsi="Arial" w:cs="Arial"/>
          <w:color w:val="000000"/>
          <w:sz w:val="22"/>
          <w:szCs w:val="22"/>
          <w:lang w:val="en-AU" w:bidi="ar-SA"/>
        </w:rPr>
        <w:t>M</w:t>
      </w:r>
      <w:r w:rsidR="007A54C6" w:rsidRPr="007A54C6">
        <w:rPr>
          <w:rFonts w:ascii="Arial" w:hAnsi="Arial" w:cs="Arial"/>
          <w:color w:val="000000"/>
          <w:sz w:val="22"/>
          <w:szCs w:val="22"/>
          <w:lang w:val="en-AU" w:bidi="ar-SA"/>
        </w:rPr>
        <w:t>ove back a layer is by clicking on the Grand Total.</w:t>
      </w:r>
      <w:r w:rsidR="0016503A">
        <w:rPr>
          <w:rFonts w:ascii="Arial" w:hAnsi="Arial" w:cs="Arial"/>
          <w:color w:val="000000"/>
          <w:sz w:val="22"/>
          <w:szCs w:val="22"/>
          <w:lang w:val="en-AU" w:bidi="ar-SA"/>
        </w:rPr>
        <w:t xml:space="preserve"> Double click to move back a layer at a time.</w:t>
      </w:r>
    </w:p>
    <w:p w:rsidR="0016503A" w:rsidRDefault="00AE0EEC" w:rsidP="0016503A">
      <w:pPr>
        <w:rPr>
          <w:rFonts w:eastAsia="Arial Unicode MS" w:cs="Arial Unicode MS"/>
        </w:rPr>
      </w:pPr>
      <w:r>
        <w:rPr>
          <w:rFonts w:eastAsia="Arial Unicode MS" w:cs="Arial Unicode MS"/>
          <w:noProof/>
          <w:lang w:val="en-AU" w:eastAsia="en-AU" w:bidi="ar-SA"/>
        </w:rPr>
        <mc:AlternateContent>
          <mc:Choice Requires="wps">
            <w:drawing>
              <wp:anchor distT="0" distB="0" distL="114300" distR="114300" simplePos="0" relativeHeight="252093952" behindDoc="0" locked="0" layoutInCell="1" allowOverlap="1">
                <wp:simplePos x="0" y="0"/>
                <wp:positionH relativeFrom="column">
                  <wp:posOffset>1714500</wp:posOffset>
                </wp:positionH>
                <wp:positionV relativeFrom="paragraph">
                  <wp:posOffset>3378200</wp:posOffset>
                </wp:positionV>
                <wp:extent cx="657225" cy="3238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657225"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6A72EB" id="Rectangle 11" o:spid="_x0000_s1026" style="position:absolute;margin-left:135pt;margin-top:266pt;width:51.75pt;height:25.5pt;z-index:25209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" filled="f" strokecolor="red" strokeweight="2pt"/>
            </w:pict>
          </mc:Fallback>
        </mc:AlternateContent>
      </w:r>
      <w:r>
        <w:rPr>
          <w:rFonts w:eastAsia="Arial Unicode MS" w:cs="Arial Unicode MS"/>
          <w:noProof/>
        </w:rPr>
        <w:drawing>
          <wp:inline distT="0" distB="0" distL="0" distR="0">
            <wp:extent cx="5724525" cy="40862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4086225"/>
                    </a:xfrm>
                    <a:prstGeom prst="rect">
                      <a:avLst/>
                    </a:prstGeom>
                    <a:noFill/>
                    <a:ln>
                      <a:noFill/>
                    </a:ln>
                  </pic:spPr>
                </pic:pic>
              </a:graphicData>
            </a:graphic>
          </wp:inline>
        </w:drawing>
      </w:r>
    </w:p>
    <w:p w:rsidR="00AE0EEC" w:rsidRDefault="00AE0EEC" w:rsidP="0016503A">
      <w:pPr>
        <w:rPr>
          <w:rFonts w:eastAsia="Arial Unicode MS" w:cs="Arial Unicode MS"/>
        </w:rPr>
      </w:pPr>
    </w:p>
    <w:p w:rsidR="00AE0EEC" w:rsidRDefault="00AE0EEC" w:rsidP="0016503A">
      <w:pPr>
        <w:rPr>
          <w:rFonts w:eastAsia="Arial Unicode MS" w:cs="Arial Unicode MS"/>
        </w:rPr>
      </w:pPr>
    </w:p>
    <w:p w:rsidR="0016503A" w:rsidRPr="003F35C2" w:rsidRDefault="0016503A" w:rsidP="007A54C6">
      <w:pPr>
        <w:pStyle w:val="ListParagraph"/>
        <w:numPr>
          <w:ilvl w:val="0"/>
          <w:numId w:val="21"/>
        </w:numPr>
        <w:ind w:left="426" w:hanging="426"/>
        <w:rPr>
          <w:rFonts w:eastAsia="Arial Unicode MS" w:cs="Arial Unicode MS"/>
        </w:rPr>
      </w:pPr>
      <w:r>
        <w:rPr>
          <w:rFonts w:ascii="Arial" w:hAnsi="Arial" w:cs="Arial"/>
          <w:color w:val="000000"/>
          <w:sz w:val="22"/>
          <w:szCs w:val="22"/>
          <w:lang w:val="en-AU" w:bidi="ar-SA"/>
        </w:rPr>
        <w:lastRenderedPageBreak/>
        <w:t>The ot</w:t>
      </w:r>
      <w:r w:rsidR="003F35C2">
        <w:rPr>
          <w:rFonts w:ascii="Arial" w:hAnsi="Arial" w:cs="Arial"/>
          <w:color w:val="000000"/>
          <w:sz w:val="22"/>
          <w:szCs w:val="22"/>
          <w:lang w:val="en-AU" w:bidi="ar-SA"/>
        </w:rPr>
        <w:t>her way is by right mouse click and use the Zoom To function.</w:t>
      </w:r>
    </w:p>
    <w:p w:rsidR="003F35C2" w:rsidRPr="003F35C2" w:rsidRDefault="003F35C2" w:rsidP="003F35C2">
      <w:pPr>
        <w:rPr>
          <w:rFonts w:ascii="Arial" w:hAnsi="Arial" w:cs="Arial"/>
          <w:color w:val="000000"/>
          <w:sz w:val="22"/>
          <w:szCs w:val="22"/>
          <w:lang w:val="en-AU" w:bidi="ar-SA"/>
        </w:rPr>
      </w:pPr>
      <w:r w:rsidRPr="003F35C2">
        <w:rPr>
          <w:rFonts w:ascii="Arial" w:hAnsi="Arial" w:cs="Arial"/>
          <w:color w:val="000000"/>
          <w:sz w:val="22"/>
          <w:szCs w:val="22"/>
          <w:lang w:val="en-AU" w:bidi="ar-SA"/>
        </w:rPr>
        <w:t>Select Zoom To then select the level.  In this example department was selected to go to the highest level.</w:t>
      </w:r>
      <w:r w:rsidR="00E034BE">
        <w:rPr>
          <w:rFonts w:ascii="Arial" w:hAnsi="Arial" w:cs="Arial"/>
          <w:color w:val="000000"/>
          <w:sz w:val="22"/>
          <w:szCs w:val="22"/>
          <w:lang w:val="en-AU" w:bidi="ar-SA"/>
        </w:rPr>
        <w:t xml:space="preserve">  </w:t>
      </w:r>
      <w:r w:rsidR="00AE0EEC">
        <w:rPr>
          <w:rFonts w:ascii="Arial" w:hAnsi="Arial" w:cs="Arial"/>
          <w:color w:val="000000"/>
          <w:sz w:val="22"/>
          <w:szCs w:val="22"/>
          <w:lang w:val="en-AU" w:bidi="ar-SA"/>
        </w:rPr>
        <w:t>B</w:t>
      </w:r>
      <w:r w:rsidR="00E034BE">
        <w:rPr>
          <w:rFonts w:ascii="Arial" w:hAnsi="Arial" w:cs="Arial"/>
          <w:color w:val="000000"/>
          <w:sz w:val="22"/>
          <w:szCs w:val="22"/>
          <w:lang w:val="en-AU" w:bidi="ar-SA"/>
        </w:rPr>
        <w:t xml:space="preserve">y using this </w:t>
      </w:r>
      <w:proofErr w:type="gramStart"/>
      <w:r w:rsidR="00E034BE">
        <w:rPr>
          <w:rFonts w:ascii="Arial" w:hAnsi="Arial" w:cs="Arial"/>
          <w:color w:val="000000"/>
          <w:sz w:val="22"/>
          <w:szCs w:val="22"/>
          <w:lang w:val="en-AU" w:bidi="ar-SA"/>
        </w:rPr>
        <w:t>function</w:t>
      </w:r>
      <w:proofErr w:type="gramEnd"/>
      <w:r w:rsidR="00E034BE">
        <w:rPr>
          <w:rFonts w:ascii="Arial" w:hAnsi="Arial" w:cs="Arial"/>
          <w:color w:val="000000"/>
          <w:sz w:val="22"/>
          <w:szCs w:val="22"/>
          <w:lang w:val="en-AU" w:bidi="ar-SA"/>
        </w:rPr>
        <w:t xml:space="preserve"> a number of levels can be skipped.</w:t>
      </w:r>
    </w:p>
    <w:p w:rsidR="0016503A" w:rsidRDefault="00AE0EEC" w:rsidP="0016503A">
      <w:pPr>
        <w:rPr>
          <w:rFonts w:eastAsia="Arial Unicode MS" w:cs="Arial Unicode MS"/>
        </w:rPr>
      </w:pPr>
      <w:r>
        <w:rPr>
          <w:rFonts w:eastAsia="Arial Unicode MS" w:cs="Arial Unicode MS"/>
          <w:noProof/>
        </w:rPr>
        <w:drawing>
          <wp:inline distT="0" distB="0" distL="0" distR="0">
            <wp:extent cx="5724525" cy="352425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24525" cy="3524250"/>
                    </a:xfrm>
                    <a:prstGeom prst="rect">
                      <a:avLst/>
                    </a:prstGeom>
                    <a:noFill/>
                    <a:ln>
                      <a:noFill/>
                    </a:ln>
                  </pic:spPr>
                </pic:pic>
              </a:graphicData>
            </a:graphic>
          </wp:inline>
        </w:drawing>
      </w:r>
    </w:p>
    <w:p w:rsidR="007A54C6" w:rsidRDefault="007A54C6" w:rsidP="007A54C6">
      <w:pPr>
        <w:rPr>
          <w:rFonts w:eastAsia="Arial Unicode MS" w:cs="Arial Unicode MS"/>
        </w:rPr>
      </w:pPr>
    </w:p>
    <w:p w:rsidR="003F35C2" w:rsidRDefault="003F35C2" w:rsidP="007A54C6">
      <w:pPr>
        <w:rPr>
          <w:rFonts w:eastAsia="Arial Unicode MS" w:cs="Arial Unicode MS"/>
        </w:rPr>
      </w:pPr>
    </w:p>
    <w:p w:rsidR="003F35C2" w:rsidRDefault="003F35C2" w:rsidP="007A54C6">
      <w:pPr>
        <w:rPr>
          <w:rFonts w:eastAsia="Arial Unicode MS" w:cs="Arial Unicode MS"/>
        </w:rPr>
      </w:pPr>
    </w:p>
    <w:p w:rsidR="003F35C2" w:rsidRPr="003F35C2" w:rsidRDefault="003F35C2" w:rsidP="007A54C6">
      <w:pPr>
        <w:rPr>
          <w:rFonts w:ascii="Arial" w:hAnsi="Arial" w:cs="Arial"/>
          <w:b/>
          <w:color w:val="FF0000"/>
          <w:sz w:val="22"/>
          <w:szCs w:val="22"/>
          <w:lang w:val="en-AU" w:bidi="ar-SA"/>
        </w:rPr>
      </w:pPr>
    </w:p>
    <w:p w:rsidR="00CF0ED9" w:rsidRDefault="00CF0ED9" w:rsidP="008B462E">
      <w:pPr>
        <w:autoSpaceDE w:val="0"/>
        <w:autoSpaceDN w:val="0"/>
        <w:adjustRightInd w:val="0"/>
        <w:spacing w:before="0" w:after="0" w:line="240" w:lineRule="auto"/>
        <w:rPr>
          <w:rFonts w:ascii="Bookman Old Style" w:hAnsi="Bookman Old Style" w:cs="Bookman Old Style"/>
          <w:color w:val="000000"/>
          <w:lang w:val="en-AU" w:bidi="ar-SA"/>
        </w:rPr>
      </w:pPr>
    </w:p>
    <w:p w:rsidR="00CF0ED9" w:rsidRDefault="00CF0ED9" w:rsidP="008B462E">
      <w:pPr>
        <w:autoSpaceDE w:val="0"/>
        <w:autoSpaceDN w:val="0"/>
        <w:adjustRightInd w:val="0"/>
        <w:spacing w:before="0" w:after="0" w:line="240" w:lineRule="auto"/>
        <w:rPr>
          <w:rFonts w:ascii="Bookman Old Style" w:hAnsi="Bookman Old Style" w:cs="Bookman Old Style"/>
          <w:color w:val="000000"/>
          <w:lang w:val="en-AU" w:bidi="ar-SA"/>
        </w:rPr>
      </w:pPr>
    </w:p>
    <w:p w:rsidR="00CF0ED9" w:rsidRDefault="00CF0ED9" w:rsidP="008B462E">
      <w:pPr>
        <w:autoSpaceDE w:val="0"/>
        <w:autoSpaceDN w:val="0"/>
        <w:adjustRightInd w:val="0"/>
        <w:spacing w:before="0" w:after="0" w:line="240" w:lineRule="auto"/>
        <w:rPr>
          <w:rFonts w:ascii="Bookman Old Style" w:hAnsi="Bookman Old Style" w:cs="Bookman Old Style"/>
          <w:color w:val="000000"/>
          <w:lang w:val="en-AU" w:bidi="ar-SA"/>
        </w:rPr>
      </w:pPr>
    </w:p>
    <w:p w:rsidR="00CF0ED9" w:rsidRDefault="00CF0ED9" w:rsidP="008B462E">
      <w:pPr>
        <w:autoSpaceDE w:val="0"/>
        <w:autoSpaceDN w:val="0"/>
        <w:adjustRightInd w:val="0"/>
        <w:spacing w:before="0" w:after="0" w:line="240" w:lineRule="auto"/>
        <w:rPr>
          <w:rFonts w:ascii="Bookman Old Style" w:hAnsi="Bookman Old Style" w:cs="Bookman Old Style"/>
          <w:color w:val="000000"/>
          <w:lang w:val="en-AU" w:bidi="ar-SA"/>
        </w:rPr>
      </w:pPr>
    </w:p>
    <w:p w:rsidR="00CF0ED9" w:rsidRDefault="00CF0ED9" w:rsidP="008B462E">
      <w:pPr>
        <w:autoSpaceDE w:val="0"/>
        <w:autoSpaceDN w:val="0"/>
        <w:adjustRightInd w:val="0"/>
        <w:spacing w:before="0" w:after="0" w:line="240" w:lineRule="auto"/>
        <w:rPr>
          <w:rFonts w:ascii="Bookman Old Style" w:hAnsi="Bookman Old Style" w:cs="Bookman Old Style"/>
          <w:color w:val="000000"/>
          <w:lang w:val="en-AU" w:bidi="ar-SA"/>
        </w:rPr>
      </w:pPr>
    </w:p>
    <w:p w:rsidR="00CF0ED9" w:rsidRDefault="00CF0ED9" w:rsidP="008B462E">
      <w:pPr>
        <w:autoSpaceDE w:val="0"/>
        <w:autoSpaceDN w:val="0"/>
        <w:adjustRightInd w:val="0"/>
        <w:spacing w:before="0" w:after="0" w:line="240" w:lineRule="auto"/>
        <w:rPr>
          <w:rFonts w:ascii="Bookman Old Style" w:hAnsi="Bookman Old Style" w:cs="Bookman Old Style"/>
          <w:color w:val="000000"/>
          <w:lang w:val="en-AU" w:bidi="ar-SA"/>
        </w:rPr>
      </w:pPr>
    </w:p>
    <w:p w:rsidR="00CF0ED9" w:rsidRDefault="00CF0ED9" w:rsidP="008B462E">
      <w:pPr>
        <w:autoSpaceDE w:val="0"/>
        <w:autoSpaceDN w:val="0"/>
        <w:adjustRightInd w:val="0"/>
        <w:spacing w:before="0" w:after="0" w:line="240" w:lineRule="auto"/>
        <w:rPr>
          <w:rFonts w:ascii="Bookman Old Style" w:hAnsi="Bookman Old Style" w:cs="Bookman Old Style"/>
          <w:color w:val="000000"/>
          <w:lang w:val="en-AU" w:bidi="ar-SA"/>
        </w:rPr>
      </w:pPr>
    </w:p>
    <w:p w:rsidR="00CF0ED9" w:rsidRDefault="00CF0ED9" w:rsidP="008B462E">
      <w:pPr>
        <w:autoSpaceDE w:val="0"/>
        <w:autoSpaceDN w:val="0"/>
        <w:adjustRightInd w:val="0"/>
        <w:spacing w:before="0" w:after="0" w:line="240" w:lineRule="auto"/>
        <w:rPr>
          <w:rFonts w:ascii="Bookman Old Style" w:hAnsi="Bookman Old Style" w:cs="Bookman Old Style"/>
          <w:color w:val="000000"/>
          <w:lang w:val="en-AU" w:bidi="ar-SA"/>
        </w:rPr>
      </w:pPr>
    </w:p>
    <w:p w:rsidR="00AE0EEC" w:rsidRDefault="00AE0EEC" w:rsidP="008B462E">
      <w:pPr>
        <w:autoSpaceDE w:val="0"/>
        <w:autoSpaceDN w:val="0"/>
        <w:adjustRightInd w:val="0"/>
        <w:spacing w:before="0" w:after="0" w:line="240" w:lineRule="auto"/>
        <w:rPr>
          <w:rFonts w:ascii="Bookman Old Style" w:hAnsi="Bookman Old Style" w:cs="Bookman Old Style"/>
          <w:color w:val="000000"/>
          <w:lang w:val="en-AU" w:bidi="ar-SA"/>
        </w:rPr>
      </w:pPr>
    </w:p>
    <w:p w:rsidR="00AE0EEC" w:rsidRDefault="00AE0EEC" w:rsidP="008B462E">
      <w:pPr>
        <w:autoSpaceDE w:val="0"/>
        <w:autoSpaceDN w:val="0"/>
        <w:adjustRightInd w:val="0"/>
        <w:spacing w:before="0" w:after="0" w:line="240" w:lineRule="auto"/>
        <w:rPr>
          <w:rFonts w:ascii="Bookman Old Style" w:hAnsi="Bookman Old Style" w:cs="Bookman Old Style"/>
          <w:color w:val="000000"/>
          <w:lang w:val="en-AU" w:bidi="ar-SA"/>
        </w:rPr>
      </w:pPr>
    </w:p>
    <w:p w:rsidR="00CF0ED9" w:rsidRDefault="00CF0ED9" w:rsidP="008B462E">
      <w:pPr>
        <w:autoSpaceDE w:val="0"/>
        <w:autoSpaceDN w:val="0"/>
        <w:adjustRightInd w:val="0"/>
        <w:spacing w:before="0" w:after="0" w:line="240" w:lineRule="auto"/>
        <w:rPr>
          <w:rFonts w:ascii="Bookman Old Style" w:hAnsi="Bookman Old Style" w:cs="Bookman Old Style"/>
          <w:color w:val="000000"/>
          <w:lang w:val="en-AU" w:bidi="ar-SA"/>
        </w:rPr>
      </w:pPr>
    </w:p>
    <w:p w:rsidR="00CF0ED9" w:rsidRDefault="00CF0ED9" w:rsidP="008B462E">
      <w:pPr>
        <w:autoSpaceDE w:val="0"/>
        <w:autoSpaceDN w:val="0"/>
        <w:adjustRightInd w:val="0"/>
        <w:spacing w:before="0" w:after="0" w:line="240" w:lineRule="auto"/>
        <w:rPr>
          <w:rFonts w:ascii="Bookman Old Style" w:hAnsi="Bookman Old Style" w:cs="Bookman Old Style"/>
          <w:color w:val="000000"/>
          <w:lang w:val="en-AU" w:bidi="ar-SA"/>
        </w:rPr>
      </w:pPr>
    </w:p>
    <w:p w:rsidR="00CF0ED9" w:rsidRDefault="00CF0ED9" w:rsidP="008B462E">
      <w:pPr>
        <w:autoSpaceDE w:val="0"/>
        <w:autoSpaceDN w:val="0"/>
        <w:adjustRightInd w:val="0"/>
        <w:spacing w:before="0" w:after="0" w:line="240" w:lineRule="auto"/>
        <w:rPr>
          <w:rFonts w:ascii="Bookman Old Style" w:hAnsi="Bookman Old Style" w:cs="Bookman Old Style"/>
          <w:color w:val="000000"/>
          <w:lang w:val="en-AU" w:bidi="ar-SA"/>
        </w:rPr>
      </w:pPr>
    </w:p>
    <w:p w:rsidR="00CF0ED9" w:rsidRDefault="00CF0ED9" w:rsidP="008B462E">
      <w:pPr>
        <w:autoSpaceDE w:val="0"/>
        <w:autoSpaceDN w:val="0"/>
        <w:adjustRightInd w:val="0"/>
        <w:spacing w:before="0" w:after="0" w:line="240" w:lineRule="auto"/>
        <w:rPr>
          <w:rFonts w:ascii="Bookman Old Style" w:hAnsi="Bookman Old Style" w:cs="Bookman Old Style"/>
          <w:color w:val="000000"/>
          <w:lang w:val="en-AU" w:bidi="ar-SA"/>
        </w:rPr>
      </w:pPr>
    </w:p>
    <w:p w:rsidR="00CF0ED9" w:rsidRDefault="00CF0ED9" w:rsidP="008B462E">
      <w:pPr>
        <w:autoSpaceDE w:val="0"/>
        <w:autoSpaceDN w:val="0"/>
        <w:adjustRightInd w:val="0"/>
        <w:spacing w:before="0" w:after="0" w:line="240" w:lineRule="auto"/>
        <w:rPr>
          <w:rFonts w:ascii="Bookman Old Style" w:hAnsi="Bookman Old Style" w:cs="Bookman Old Style"/>
          <w:color w:val="000000"/>
          <w:lang w:val="en-AU" w:bidi="ar-SA"/>
        </w:rPr>
      </w:pPr>
    </w:p>
    <w:p w:rsidR="00757224" w:rsidRDefault="00757224" w:rsidP="008B462E">
      <w:pPr>
        <w:autoSpaceDE w:val="0"/>
        <w:autoSpaceDN w:val="0"/>
        <w:adjustRightInd w:val="0"/>
        <w:spacing w:before="0" w:after="0" w:line="240" w:lineRule="auto"/>
        <w:rPr>
          <w:rFonts w:ascii="Bookman Old Style" w:hAnsi="Bookman Old Style" w:cs="Bookman Old Style"/>
          <w:color w:val="000000"/>
          <w:lang w:val="en-AU" w:bidi="ar-SA"/>
        </w:rPr>
      </w:pPr>
    </w:p>
    <w:p w:rsidR="004972EC" w:rsidRPr="006254D8" w:rsidRDefault="004972EC" w:rsidP="006254D8">
      <w:pPr>
        <w:pStyle w:val="Heading2"/>
        <w:rPr>
          <w:rFonts w:eastAsia="Arial Unicode MS"/>
          <w:b/>
          <w:color w:val="5C650D" w:themeColor="accent6" w:themeShade="80"/>
        </w:rPr>
      </w:pPr>
      <w:r w:rsidRPr="006254D8">
        <w:rPr>
          <w:rFonts w:eastAsia="Arial Unicode MS"/>
          <w:b/>
          <w:color w:val="5C650D" w:themeColor="accent6" w:themeShade="80"/>
        </w:rPr>
        <w:lastRenderedPageBreak/>
        <w:t>Refresh</w:t>
      </w:r>
      <w:bookmarkEnd w:id="4"/>
    </w:p>
    <w:p w:rsidR="004972EC" w:rsidRDefault="004972EC" w:rsidP="004972EC">
      <w:pPr>
        <w:jc w:val="both"/>
        <w:rPr>
          <w:rFonts w:ascii="Arial" w:hAnsi="Arial" w:cs="Arial"/>
          <w:sz w:val="22"/>
          <w:szCs w:val="22"/>
        </w:rPr>
      </w:pPr>
      <w:r w:rsidRPr="00464EA3">
        <w:rPr>
          <w:rFonts w:ascii="Arial" w:hAnsi="Arial" w:cs="Arial"/>
          <w:sz w:val="22"/>
          <w:szCs w:val="22"/>
        </w:rPr>
        <w:t xml:space="preserve">A very useful icon located on the Main Toolbar is the refresh button. </w:t>
      </w:r>
    </w:p>
    <w:p w:rsidR="003F35C2" w:rsidRDefault="003F35C2" w:rsidP="004972EC">
      <w:pPr>
        <w:jc w:val="both"/>
        <w:rPr>
          <w:rFonts w:ascii="Arial" w:hAnsi="Arial" w:cs="Arial"/>
          <w:sz w:val="22"/>
          <w:szCs w:val="22"/>
        </w:rPr>
      </w:pPr>
    </w:p>
    <w:p w:rsidR="004972EC" w:rsidRPr="00464EA3" w:rsidRDefault="00C73E32" w:rsidP="004972EC">
      <w:pPr>
        <w:jc w:val="both"/>
        <w:rPr>
          <w:rFonts w:ascii="Arial" w:hAnsi="Arial" w:cs="Arial"/>
          <w:sz w:val="22"/>
          <w:szCs w:val="22"/>
        </w:rPr>
      </w:pPr>
      <w:r>
        <w:rPr>
          <w:noProof/>
          <w:lang w:val="en-AU" w:eastAsia="en-AU" w:bidi="ar-SA"/>
        </w:rPr>
        <mc:AlternateContent>
          <mc:Choice Requires="wps">
            <w:drawing>
              <wp:anchor distT="0" distB="0" distL="114300" distR="114300" simplePos="0" relativeHeight="251640832" behindDoc="0" locked="0" layoutInCell="1" allowOverlap="1" wp14:anchorId="66A942C5" wp14:editId="06737403">
                <wp:simplePos x="0" y="0"/>
                <wp:positionH relativeFrom="margin">
                  <wp:align>left</wp:align>
                </wp:positionH>
                <wp:positionV relativeFrom="paragraph">
                  <wp:posOffset>4445</wp:posOffset>
                </wp:positionV>
                <wp:extent cx="447675" cy="6572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447675" cy="6572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3309C" id="Rectangle 4" o:spid="_x0000_s1026" style="position:absolute;margin-left:0;margin-top:.35pt;width:35.25pt;height:51.75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" filled="f" strokecolor="red" strokeweight="2pt">
                <w10:wrap anchorx="margin"/>
              </v:rect>
            </w:pict>
          </mc:Fallback>
        </mc:AlternateContent>
      </w:r>
      <w:r>
        <w:rPr>
          <w:noProof/>
        </w:rPr>
        <w:drawing>
          <wp:inline distT="0" distB="0" distL="0" distR="0" wp14:anchorId="7EF6F8C2" wp14:editId="63B21AF1">
            <wp:extent cx="5731510" cy="681434"/>
            <wp:effectExtent l="0" t="0" r="2540" b="444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681434"/>
                    </a:xfrm>
                    <a:prstGeom prst="rect">
                      <a:avLst/>
                    </a:prstGeom>
                    <a:noFill/>
                    <a:ln>
                      <a:noFill/>
                    </a:ln>
                  </pic:spPr>
                </pic:pic>
              </a:graphicData>
            </a:graphic>
          </wp:inline>
        </w:drawing>
      </w:r>
    </w:p>
    <w:p w:rsidR="003F35C2" w:rsidRDefault="003F35C2" w:rsidP="004972EC">
      <w:pPr>
        <w:jc w:val="both"/>
        <w:rPr>
          <w:rFonts w:ascii="Arial" w:hAnsi="Arial" w:cs="Arial"/>
          <w:sz w:val="22"/>
          <w:szCs w:val="22"/>
        </w:rPr>
      </w:pPr>
    </w:p>
    <w:p w:rsidR="004972EC" w:rsidRDefault="004972EC" w:rsidP="004972EC">
      <w:pPr>
        <w:jc w:val="both"/>
        <w:rPr>
          <w:rFonts w:ascii="Arial" w:hAnsi="Arial" w:cs="Arial"/>
          <w:sz w:val="22"/>
          <w:szCs w:val="22"/>
        </w:rPr>
      </w:pPr>
      <w:r w:rsidRPr="00E5509A">
        <w:rPr>
          <w:rFonts w:ascii="Arial" w:hAnsi="Arial" w:cs="Arial"/>
          <w:sz w:val="22"/>
          <w:szCs w:val="22"/>
        </w:rPr>
        <w:t>Pressing this button will return you back to your home screen and restore all default unsaved settings. This is an excellent helper if you get lost or a shortcut to remove all formatting and collapse all layers.</w:t>
      </w:r>
    </w:p>
    <w:p w:rsidR="00326822" w:rsidRDefault="00326822" w:rsidP="001274D8">
      <w:pPr>
        <w:rPr>
          <w:rFonts w:eastAsia="Arial Unicode MS" w:cs="Arial Unicode MS"/>
        </w:rPr>
      </w:pPr>
    </w:p>
    <w:p w:rsidR="00306A6B" w:rsidRDefault="00306A6B" w:rsidP="001274D8">
      <w:pPr>
        <w:rPr>
          <w:rFonts w:ascii="Arial" w:eastAsia="Arial Unicode MS" w:hAnsi="Arial" w:cs="Arial"/>
          <w:b/>
          <w:sz w:val="22"/>
          <w:szCs w:val="22"/>
        </w:rPr>
      </w:pPr>
    </w:p>
    <w:p w:rsidR="00E3489F" w:rsidRPr="00E3489F" w:rsidRDefault="00E3489F" w:rsidP="00E3489F">
      <w:pPr>
        <w:pStyle w:val="Heading2"/>
      </w:pPr>
      <w:r>
        <w:t>REPORTING</w:t>
      </w:r>
    </w:p>
    <w:p w:rsidR="00E3489F" w:rsidRDefault="00E3489F"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r>
        <w:rPr>
          <w:rFonts w:ascii="Arial" w:eastAsia="Arial Unicode MS" w:hAnsi="Arial" w:cs="Arial"/>
          <w:sz w:val="22"/>
          <w:szCs w:val="22"/>
        </w:rPr>
        <w:t xml:space="preserve">The navigation tree has a similar feel to </w:t>
      </w:r>
      <w:r w:rsidR="003775F1">
        <w:rPr>
          <w:rFonts w:ascii="Arial" w:eastAsia="Arial Unicode MS" w:hAnsi="Arial" w:cs="Arial"/>
          <w:sz w:val="22"/>
          <w:szCs w:val="22"/>
        </w:rPr>
        <w:t>E</w:t>
      </w:r>
      <w:r w:rsidR="008A2AF8">
        <w:rPr>
          <w:rFonts w:ascii="Arial" w:eastAsia="Arial Unicode MS" w:hAnsi="Arial" w:cs="Arial"/>
          <w:sz w:val="22"/>
          <w:szCs w:val="22"/>
        </w:rPr>
        <w:t>xplorer.  Many functions that appear on the ribbon can be performed here as well.</w:t>
      </w:r>
    </w:p>
    <w:p w:rsidR="008A2AF8" w:rsidRDefault="008A2AF8"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8A2AF8" w:rsidRDefault="008A2AF8"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r>
        <w:rPr>
          <w:rFonts w:ascii="Arial" w:eastAsia="Arial Unicode MS" w:hAnsi="Arial" w:cs="Arial"/>
          <w:noProof/>
          <w:sz w:val="22"/>
          <w:szCs w:val="22"/>
        </w:rPr>
        <mc:AlternateContent>
          <mc:Choice Requires="wps">
            <w:drawing>
              <wp:anchor distT="0" distB="0" distL="114300" distR="114300" simplePos="0" relativeHeight="252100096" behindDoc="0" locked="0" layoutInCell="1" allowOverlap="1">
                <wp:simplePos x="0" y="0"/>
                <wp:positionH relativeFrom="margin">
                  <wp:align>left</wp:align>
                </wp:positionH>
                <wp:positionV relativeFrom="paragraph">
                  <wp:posOffset>6350</wp:posOffset>
                </wp:positionV>
                <wp:extent cx="1123950" cy="609600"/>
                <wp:effectExtent l="0" t="0" r="635" b="0"/>
                <wp:wrapNone/>
                <wp:docPr id="324" name="Text Box 324"/>
                <wp:cNvGraphicFramePr/>
                <a:graphic xmlns:a="http://schemas.openxmlformats.org/drawingml/2006/main">
                  <a:graphicData uri="http://schemas.microsoft.com/office/word/2010/wordprocessingShape">
                    <wps:wsp>
                      <wps:cNvSpPr txBox="1"/>
                      <wps:spPr>
                        <a:xfrm>
                          <a:off x="0" y="0"/>
                          <a:ext cx="1123950" cy="609600"/>
                        </a:xfrm>
                        <a:prstGeom prst="rect">
                          <a:avLst/>
                        </a:prstGeom>
                        <a:solidFill>
                          <a:schemeClr val="lt1"/>
                        </a:solidFill>
                        <a:ln w="6350">
                          <a:noFill/>
                        </a:ln>
                      </wps:spPr>
                      <wps:txbx>
                        <w:txbxContent>
                          <w:p w:rsidR="008A2AF8" w:rsidRDefault="008A2AF8">
                            <w:r>
                              <w:rPr>
                                <w:noProof/>
                              </w:rPr>
                              <w:drawing>
                                <wp:inline distT="0" distB="0" distL="0" distR="0">
                                  <wp:extent cx="1234563" cy="390525"/>
                                  <wp:effectExtent l="0" t="0" r="381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38469" cy="3917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4" o:spid="_x0000_s1039" type="#_x0000_t202" style="position:absolute;left:0;text-align:left;margin-left:0;margin-top:.5pt;width:88.5pt;height:48pt;z-index:25210009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" fillcolor="white [3201]" stroked="f" strokeweight=".5pt">
                <v:textbox>
                  <w:txbxContent>
                    <w:p w:rsidR="008A2AF8" w:rsidRDefault="008A2AF8">
                      <w:r>
                        <w:rPr>
                          <w:noProof/>
                        </w:rPr>
                        <w:drawing>
                          <wp:inline distT="0" distB="0" distL="0" distR="0">
                            <wp:extent cx="1234563" cy="390525"/>
                            <wp:effectExtent l="0" t="0" r="381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38469" cy="391761"/>
                                    </a:xfrm>
                                    <a:prstGeom prst="rect">
                                      <a:avLst/>
                                    </a:prstGeom>
                                    <a:noFill/>
                                    <a:ln>
                                      <a:noFill/>
                                    </a:ln>
                                  </pic:spPr>
                                </pic:pic>
                              </a:graphicData>
                            </a:graphic>
                          </wp:inline>
                        </w:drawing>
                      </w:r>
                    </w:p>
                  </w:txbxContent>
                </v:textbox>
                <w10:wrap anchorx="margin"/>
              </v:shape>
            </w:pict>
          </mc:Fallback>
        </mc:AlternateContent>
      </w:r>
    </w:p>
    <w:p w:rsidR="008A2AF8" w:rsidRDefault="008A2AF8"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8A2AF8" w:rsidRDefault="008A2AF8"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8A2AF8" w:rsidRDefault="008A2AF8"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8A2AF8" w:rsidRDefault="008A2AF8"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r>
        <w:rPr>
          <w:rFonts w:ascii="Arial" w:eastAsia="Arial Unicode MS" w:hAnsi="Arial" w:cs="Arial"/>
          <w:sz w:val="22"/>
          <w:szCs w:val="22"/>
        </w:rPr>
        <w:t xml:space="preserve">Reporting is one of the most used folders in </w:t>
      </w:r>
      <w:proofErr w:type="spellStart"/>
      <w:r>
        <w:rPr>
          <w:rFonts w:ascii="Arial" w:eastAsia="Arial Unicode MS" w:hAnsi="Arial" w:cs="Arial"/>
          <w:sz w:val="22"/>
          <w:szCs w:val="22"/>
        </w:rPr>
        <w:t>Magiq</w:t>
      </w:r>
      <w:proofErr w:type="spellEnd"/>
      <w:r>
        <w:rPr>
          <w:rFonts w:ascii="Arial" w:eastAsia="Arial Unicode MS" w:hAnsi="Arial" w:cs="Arial"/>
          <w:sz w:val="22"/>
          <w:szCs w:val="22"/>
        </w:rPr>
        <w:t xml:space="preserve"> as reports, screens and data browsers are saved here.</w:t>
      </w:r>
    </w:p>
    <w:p w:rsidR="00E3489F" w:rsidRDefault="00E3489F"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8D53BF" w:rsidRDefault="001A351E"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r>
        <w:rPr>
          <w:rFonts w:ascii="Arial" w:eastAsia="Arial Unicode MS" w:hAnsi="Arial" w:cs="Arial"/>
          <w:sz w:val="22"/>
          <w:szCs w:val="22"/>
        </w:rPr>
        <w:t xml:space="preserve">When the reporting divider is expanded where will be </w:t>
      </w:r>
      <w:proofErr w:type="gramStart"/>
      <w:r>
        <w:rPr>
          <w:rFonts w:ascii="Arial" w:eastAsia="Arial Unicode MS" w:hAnsi="Arial" w:cs="Arial"/>
          <w:sz w:val="22"/>
          <w:szCs w:val="22"/>
        </w:rPr>
        <w:t>a number of</w:t>
      </w:r>
      <w:proofErr w:type="gramEnd"/>
      <w:r>
        <w:rPr>
          <w:rFonts w:ascii="Arial" w:eastAsia="Arial Unicode MS" w:hAnsi="Arial" w:cs="Arial"/>
          <w:sz w:val="22"/>
          <w:szCs w:val="22"/>
        </w:rPr>
        <w:t xml:space="preserve"> folders attached to </w:t>
      </w:r>
      <w:r w:rsidR="003F393D">
        <w:rPr>
          <w:rFonts w:ascii="Arial" w:eastAsia="Arial Unicode MS" w:hAnsi="Arial" w:cs="Arial"/>
          <w:sz w:val="22"/>
          <w:szCs w:val="22"/>
        </w:rPr>
        <w:t>it.</w:t>
      </w:r>
    </w:p>
    <w:p w:rsidR="008D53BF" w:rsidRDefault="008D53BF"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8D53BF" w:rsidRDefault="001A351E"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r>
        <w:rPr>
          <w:rFonts w:ascii="Arial" w:eastAsia="Arial Unicode MS" w:hAnsi="Arial" w:cs="Arial"/>
          <w:noProof/>
          <w:sz w:val="22"/>
          <w:szCs w:val="22"/>
          <w:lang w:val="en-AU" w:eastAsia="en-AU" w:bidi="ar-SA"/>
        </w:rPr>
        <mc:AlternateContent>
          <mc:Choice Requires="wps">
            <w:drawing>
              <wp:anchor distT="0" distB="0" distL="114300" distR="114300" simplePos="0" relativeHeight="252057088" behindDoc="0" locked="0" layoutInCell="1" allowOverlap="1" wp14:anchorId="2F524107" wp14:editId="019584BC">
                <wp:simplePos x="0" y="0"/>
                <wp:positionH relativeFrom="margin">
                  <wp:align>left</wp:align>
                </wp:positionH>
                <wp:positionV relativeFrom="paragraph">
                  <wp:posOffset>6350</wp:posOffset>
                </wp:positionV>
                <wp:extent cx="1619885" cy="1476375"/>
                <wp:effectExtent l="0" t="0" r="635" b="9525"/>
                <wp:wrapNone/>
                <wp:docPr id="401" name="Text Box 401"/>
                <wp:cNvGraphicFramePr/>
                <a:graphic xmlns:a="http://schemas.openxmlformats.org/drawingml/2006/main">
                  <a:graphicData uri="http://schemas.microsoft.com/office/word/2010/wordprocessingShape">
                    <wps:wsp>
                      <wps:cNvSpPr txBox="1"/>
                      <wps:spPr>
                        <a:xfrm>
                          <a:off x="0" y="0"/>
                          <a:ext cx="1619885"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1469" w:rsidRDefault="001A351E">
                            <w:r>
                              <w:rPr>
                                <w:noProof/>
                              </w:rPr>
                              <w:drawing>
                                <wp:inline distT="0" distB="0" distL="0" distR="0">
                                  <wp:extent cx="2228850" cy="1114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28850" cy="11144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24107" id="Text Box 401" o:spid="_x0000_s1040" type="#_x0000_t202" style="position:absolute;left:0;text-align:left;margin-left:0;margin-top:.5pt;width:127.55pt;height:116.25pt;z-index:25205708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" fillcolor="white [3201]" stroked="f" strokeweight=".5pt">
                <v:textbox>
                  <w:txbxContent>
                    <w:p w:rsidR="002E1469" w:rsidRDefault="001A351E">
                      <w:r>
                        <w:rPr>
                          <w:noProof/>
                        </w:rPr>
                        <w:drawing>
                          <wp:inline distT="0" distB="0" distL="0" distR="0">
                            <wp:extent cx="2228850" cy="1114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28850" cy="1114425"/>
                                    </a:xfrm>
                                    <a:prstGeom prst="rect">
                                      <a:avLst/>
                                    </a:prstGeom>
                                    <a:noFill/>
                                    <a:ln>
                                      <a:noFill/>
                                    </a:ln>
                                  </pic:spPr>
                                </pic:pic>
                              </a:graphicData>
                            </a:graphic>
                          </wp:inline>
                        </w:drawing>
                      </w:r>
                    </w:p>
                  </w:txbxContent>
                </v:textbox>
                <w10:wrap anchorx="margin"/>
              </v:shape>
            </w:pict>
          </mc:Fallback>
        </mc:AlternateContent>
      </w:r>
    </w:p>
    <w:p w:rsidR="001A351E" w:rsidRDefault="001A351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1A351E" w:rsidRDefault="001A351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1A351E" w:rsidRDefault="001A351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1A351E" w:rsidRDefault="001A351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1A351E" w:rsidRDefault="001A351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1A351E" w:rsidRDefault="001A351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1A351E" w:rsidRDefault="001A351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1A351E" w:rsidRDefault="001A351E"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FB2D95" w:rsidRDefault="00FB2D95" w:rsidP="0016503A">
      <w:pPr>
        <w:tabs>
          <w:tab w:val="left" w:pos="2642"/>
        </w:tabs>
        <w:spacing w:before="100" w:beforeAutospacing="1" w:afterLines="-10" w:after="65512" w:afterAutospacing="1" w:line="250" w:lineRule="exact"/>
        <w:contextualSpacing/>
        <w:mirrorIndents/>
        <w:jc w:val="both"/>
        <w:rPr>
          <w:rFonts w:ascii="Arial" w:hAnsi="Arial" w:cs="Arial"/>
          <w:sz w:val="22"/>
          <w:szCs w:val="22"/>
        </w:rPr>
      </w:pPr>
    </w:p>
    <w:p w:rsidR="00FB2D95" w:rsidRDefault="00FB2D95" w:rsidP="00FB2D95">
      <w:pPr>
        <w:tabs>
          <w:tab w:val="left" w:pos="709"/>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FB2D95" w:rsidRDefault="00FB2D95" w:rsidP="00FB2D95">
      <w:pPr>
        <w:tabs>
          <w:tab w:val="left" w:pos="709"/>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FB2D95" w:rsidRDefault="00FB2D95" w:rsidP="00FB2D95">
      <w:pPr>
        <w:tabs>
          <w:tab w:val="left" w:pos="709"/>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FB2D95" w:rsidRDefault="00FB2D95" w:rsidP="00FB2D95">
      <w:pPr>
        <w:tabs>
          <w:tab w:val="left" w:pos="709"/>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FB2D95" w:rsidRPr="00FB2D95" w:rsidRDefault="00FB2D95" w:rsidP="00FB2D95">
      <w:pPr>
        <w:tabs>
          <w:tab w:val="left" w:pos="709"/>
        </w:tabs>
        <w:spacing w:before="100" w:beforeAutospacing="1" w:afterLines="-10" w:after="65512" w:afterAutospacing="1" w:line="250" w:lineRule="exact"/>
        <w:contextualSpacing/>
        <w:mirrorIndents/>
        <w:jc w:val="both"/>
        <w:rPr>
          <w:rFonts w:ascii="Arial" w:eastAsia="Arial Unicode MS" w:hAnsi="Arial" w:cs="Arial"/>
          <w:sz w:val="22"/>
          <w:szCs w:val="22"/>
        </w:rPr>
      </w:pPr>
      <w:r>
        <w:rPr>
          <w:rFonts w:ascii="Arial" w:eastAsia="Arial Unicode MS" w:hAnsi="Arial" w:cs="Arial"/>
          <w:sz w:val="22"/>
          <w:szCs w:val="22"/>
        </w:rPr>
        <w:lastRenderedPageBreak/>
        <w:t xml:space="preserve">“Share </w:t>
      </w:r>
      <w:proofErr w:type="gramStart"/>
      <w:r>
        <w:rPr>
          <w:rFonts w:ascii="Arial" w:eastAsia="Arial Unicode MS" w:hAnsi="Arial" w:cs="Arial"/>
          <w:sz w:val="22"/>
          <w:szCs w:val="22"/>
        </w:rPr>
        <w:t>With</w:t>
      </w:r>
      <w:proofErr w:type="gramEnd"/>
      <w:r>
        <w:rPr>
          <w:rFonts w:ascii="Arial" w:eastAsia="Arial Unicode MS" w:hAnsi="Arial" w:cs="Arial"/>
          <w:sz w:val="22"/>
          <w:szCs w:val="22"/>
        </w:rPr>
        <w:t xml:space="preserve"> Everyone”.      Contains specifically formatted screens, reports and data browsers that are set up by Finance for the rest of the </w:t>
      </w:r>
      <w:proofErr w:type="spellStart"/>
      <w:r>
        <w:rPr>
          <w:rFonts w:ascii="Arial" w:eastAsia="Arial Unicode MS" w:hAnsi="Arial" w:cs="Arial"/>
          <w:sz w:val="22"/>
          <w:szCs w:val="22"/>
        </w:rPr>
        <w:t>organisation</w:t>
      </w:r>
      <w:proofErr w:type="spellEnd"/>
      <w:r>
        <w:rPr>
          <w:rFonts w:ascii="Arial" w:eastAsia="Arial Unicode MS" w:hAnsi="Arial" w:cs="Arial"/>
          <w:sz w:val="22"/>
          <w:szCs w:val="22"/>
        </w:rPr>
        <w:t xml:space="preserve"> to access.</w:t>
      </w:r>
    </w:p>
    <w:p w:rsidR="008D53BF" w:rsidRDefault="001A351E"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r>
        <w:rPr>
          <w:rFonts w:ascii="Arial" w:eastAsia="Arial Unicode MS" w:hAnsi="Arial" w:cs="Arial"/>
          <w:noProof/>
          <w:sz w:val="22"/>
          <w:szCs w:val="22"/>
        </w:rPr>
        <mc:AlternateContent>
          <mc:Choice Requires="wps">
            <w:drawing>
              <wp:anchor distT="0" distB="0" distL="114300" distR="114300" simplePos="0" relativeHeight="252101120" behindDoc="0" locked="0" layoutInCell="1" allowOverlap="1">
                <wp:simplePos x="0" y="0"/>
                <wp:positionH relativeFrom="column">
                  <wp:posOffset>-28575</wp:posOffset>
                </wp:positionH>
                <wp:positionV relativeFrom="paragraph">
                  <wp:posOffset>48895</wp:posOffset>
                </wp:positionV>
                <wp:extent cx="5362575" cy="4124325"/>
                <wp:effectExtent l="0" t="0" r="635" b="3175"/>
                <wp:wrapNone/>
                <wp:docPr id="26" name="Text Box 26"/>
                <wp:cNvGraphicFramePr/>
                <a:graphic xmlns:a="http://schemas.openxmlformats.org/drawingml/2006/main">
                  <a:graphicData uri="http://schemas.microsoft.com/office/word/2010/wordprocessingShape">
                    <wps:wsp>
                      <wps:cNvSpPr txBox="1"/>
                      <wps:spPr>
                        <a:xfrm>
                          <a:off x="0" y="0"/>
                          <a:ext cx="5362575" cy="4124325"/>
                        </a:xfrm>
                        <a:prstGeom prst="rect">
                          <a:avLst/>
                        </a:prstGeom>
                        <a:solidFill>
                          <a:schemeClr val="lt1"/>
                        </a:solidFill>
                        <a:ln w="6350">
                          <a:noFill/>
                        </a:ln>
                      </wps:spPr>
                      <wps:txbx>
                        <w:txbxContent>
                          <w:p w:rsidR="001A351E" w:rsidRDefault="001A351E">
                            <w:r>
                              <w:rPr>
                                <w:noProof/>
                              </w:rPr>
                              <w:drawing>
                                <wp:inline distT="0" distB="0" distL="0" distR="0">
                                  <wp:extent cx="2667000" cy="369843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79325" cy="371552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6" o:spid="_x0000_s1041" type="#_x0000_t202" style="position:absolute;left:0;text-align:left;margin-left:-2.25pt;margin-top:3.85pt;width:422.25pt;height:324.75pt;z-index:252101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" fillcolor="white [3201]" stroked="f" strokeweight=".5pt">
                <v:textbox style="mso-fit-shape-to-text:t">
                  <w:txbxContent>
                    <w:p w:rsidR="001A351E" w:rsidRDefault="001A351E">
                      <w:r>
                        <w:rPr>
                          <w:noProof/>
                        </w:rPr>
                        <w:drawing>
                          <wp:inline distT="0" distB="0" distL="0" distR="0">
                            <wp:extent cx="2667000" cy="369843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79325" cy="3715528"/>
                                    </a:xfrm>
                                    <a:prstGeom prst="rect">
                                      <a:avLst/>
                                    </a:prstGeom>
                                    <a:noFill/>
                                    <a:ln>
                                      <a:noFill/>
                                    </a:ln>
                                  </pic:spPr>
                                </pic:pic>
                              </a:graphicData>
                            </a:graphic>
                          </wp:inline>
                        </w:drawing>
                      </w:r>
                    </w:p>
                  </w:txbxContent>
                </v:textbox>
              </v:shape>
            </w:pict>
          </mc:Fallback>
        </mc:AlternateContent>
      </w:r>
    </w:p>
    <w:p w:rsidR="008D53BF" w:rsidRDefault="008D53BF"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8D53BF" w:rsidRDefault="008D53BF"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8D53BF" w:rsidRDefault="008D53BF"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8D53BF" w:rsidRDefault="008D53BF"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8D53BF" w:rsidRDefault="008D53BF"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8D53BF" w:rsidRDefault="008D53BF"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8D53BF" w:rsidRDefault="008D53BF"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8D53BF" w:rsidRDefault="008D53BF"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1A351E" w:rsidRDefault="001A351E"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1A351E" w:rsidRDefault="001A351E"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1A351E" w:rsidRDefault="001A351E"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1A351E" w:rsidRDefault="001A351E"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1A351E" w:rsidRDefault="001A351E"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1A351E" w:rsidRDefault="001A351E"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1A351E" w:rsidRDefault="001A351E"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1A351E" w:rsidRDefault="001A351E"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1A351E" w:rsidRDefault="001A351E"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1A351E" w:rsidRDefault="001A351E"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1A351E" w:rsidRDefault="001A351E"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1A351E" w:rsidRDefault="001A351E"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1A351E" w:rsidRDefault="001A351E"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1A351E" w:rsidRDefault="001A351E"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1A351E" w:rsidRDefault="001A351E"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1A351E" w:rsidRDefault="001A351E"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1A351E" w:rsidRDefault="001A351E"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1A351E" w:rsidRDefault="001A351E"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FB2D95" w:rsidRPr="00FB2D95" w:rsidRDefault="00FB2D95" w:rsidP="00FB2D95">
      <w:pPr>
        <w:tabs>
          <w:tab w:val="left" w:pos="709"/>
        </w:tabs>
        <w:spacing w:before="100" w:beforeAutospacing="1" w:afterLines="-10" w:after="65512" w:afterAutospacing="1" w:line="250" w:lineRule="exact"/>
        <w:contextualSpacing/>
        <w:mirrorIndents/>
        <w:jc w:val="both"/>
        <w:rPr>
          <w:rFonts w:ascii="Arial" w:eastAsia="Arial Unicode MS" w:hAnsi="Arial" w:cs="Arial"/>
          <w:sz w:val="22"/>
          <w:szCs w:val="22"/>
        </w:rPr>
      </w:pPr>
      <w:r>
        <w:rPr>
          <w:rFonts w:ascii="Arial" w:eastAsia="Arial Unicode MS" w:hAnsi="Arial" w:cs="Arial"/>
          <w:sz w:val="22"/>
          <w:szCs w:val="22"/>
        </w:rPr>
        <w:t xml:space="preserve">“Share </w:t>
      </w:r>
      <w:proofErr w:type="gramStart"/>
      <w:r>
        <w:rPr>
          <w:rFonts w:ascii="Arial" w:eastAsia="Arial Unicode MS" w:hAnsi="Arial" w:cs="Arial"/>
          <w:sz w:val="22"/>
          <w:szCs w:val="22"/>
        </w:rPr>
        <w:t>With</w:t>
      </w:r>
      <w:proofErr w:type="gramEnd"/>
      <w:r>
        <w:rPr>
          <w:rFonts w:ascii="Arial" w:eastAsia="Arial Unicode MS" w:hAnsi="Arial" w:cs="Arial"/>
          <w:sz w:val="22"/>
          <w:szCs w:val="22"/>
        </w:rPr>
        <w:t xml:space="preserve"> My Group”.      Contains specifically formatted screens, reports and data browsers that are set up by a specific department for use for their team members only.</w:t>
      </w:r>
    </w:p>
    <w:p w:rsidR="008D53BF" w:rsidRDefault="008D53BF"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FB2D95" w:rsidRPr="00FB2D95" w:rsidRDefault="00FB2D95" w:rsidP="00FB2D95">
      <w:pPr>
        <w:tabs>
          <w:tab w:val="left" w:pos="709"/>
        </w:tabs>
        <w:spacing w:before="100" w:beforeAutospacing="1" w:afterLines="-10" w:after="65512" w:afterAutospacing="1" w:line="250" w:lineRule="exact"/>
        <w:contextualSpacing/>
        <w:mirrorIndents/>
        <w:jc w:val="both"/>
        <w:rPr>
          <w:rFonts w:ascii="Arial" w:eastAsia="Arial Unicode MS" w:hAnsi="Arial" w:cs="Arial"/>
          <w:sz w:val="22"/>
          <w:szCs w:val="22"/>
        </w:rPr>
      </w:pPr>
      <w:r>
        <w:rPr>
          <w:rFonts w:ascii="Arial" w:eastAsia="Arial Unicode MS" w:hAnsi="Arial" w:cs="Arial"/>
          <w:sz w:val="22"/>
          <w:szCs w:val="22"/>
        </w:rPr>
        <w:t xml:space="preserve">“Not shared”.      Can only be accessed by the user – it is private and used to save specific reports of screens that only the user will access. </w:t>
      </w:r>
    </w:p>
    <w:p w:rsidR="008D53BF" w:rsidRDefault="008D53BF" w:rsidP="0016503A">
      <w:pPr>
        <w:tabs>
          <w:tab w:val="left" w:pos="2642"/>
        </w:tabs>
        <w:spacing w:before="100" w:beforeAutospacing="1" w:afterLines="-10" w:after="65512" w:afterAutospacing="1" w:line="250" w:lineRule="exact"/>
        <w:contextualSpacing/>
        <w:mirrorIndents/>
        <w:jc w:val="both"/>
        <w:rPr>
          <w:rFonts w:ascii="Arial" w:eastAsia="Arial Unicode MS" w:hAnsi="Arial" w:cs="Arial"/>
          <w:sz w:val="22"/>
          <w:szCs w:val="22"/>
        </w:rPr>
      </w:pPr>
    </w:p>
    <w:p w:rsidR="001756A1" w:rsidRDefault="004A20D6" w:rsidP="001756A1">
      <w:pPr>
        <w:tabs>
          <w:tab w:val="left" w:pos="2642"/>
        </w:tabs>
        <w:spacing w:afterLines="-10" w:after="65512" w:afterAutospacing="1" w:line="250" w:lineRule="exact"/>
        <w:contextualSpacing/>
        <w:mirrorIndents/>
        <w:jc w:val="both"/>
        <w:rPr>
          <w:rFonts w:ascii="Arial" w:eastAsia="Arial Unicode MS" w:hAnsi="Arial" w:cs="Arial"/>
          <w:sz w:val="22"/>
          <w:szCs w:val="22"/>
        </w:rPr>
      </w:pPr>
      <w:r>
        <w:rPr>
          <w:rFonts w:ascii="Arial" w:eastAsia="Arial Unicode MS" w:hAnsi="Arial" w:cs="Arial"/>
          <w:sz w:val="22"/>
          <w:szCs w:val="22"/>
        </w:rPr>
        <w:t>If a user requires a screen</w:t>
      </w:r>
      <w:r w:rsidR="00BF5D9D">
        <w:rPr>
          <w:rFonts w:ascii="Arial" w:eastAsia="Arial Unicode MS" w:hAnsi="Arial" w:cs="Arial"/>
          <w:sz w:val="22"/>
          <w:szCs w:val="22"/>
        </w:rPr>
        <w:t>, report of data browser</w:t>
      </w:r>
      <w:r>
        <w:rPr>
          <w:rFonts w:ascii="Arial" w:eastAsia="Arial Unicode MS" w:hAnsi="Arial" w:cs="Arial"/>
          <w:sz w:val="22"/>
          <w:szCs w:val="22"/>
        </w:rPr>
        <w:t xml:space="preserve"> to be set up a specific way, Finance can assist with this.  The screen will then be saved under “Not Shared” with the file name specific to the content of the screen.  The user will then have to access this screen through the Navigation Tree panel </w:t>
      </w:r>
      <w:r w:rsidR="001756A1">
        <w:rPr>
          <w:rFonts w:ascii="Arial" w:eastAsia="Arial Unicode MS" w:hAnsi="Arial" w:cs="Arial"/>
          <w:sz w:val="22"/>
          <w:szCs w:val="22"/>
        </w:rPr>
        <w:t xml:space="preserve">by selecting Screen -&gt; Not Shared.  </w:t>
      </w:r>
    </w:p>
    <w:p w:rsidR="001756A1" w:rsidRDefault="003F393D" w:rsidP="001756A1">
      <w:pPr>
        <w:tabs>
          <w:tab w:val="left" w:pos="2642"/>
        </w:tabs>
        <w:spacing w:afterLines="-10" w:after="65512" w:afterAutospacing="1" w:line="250" w:lineRule="exact"/>
        <w:contextualSpacing/>
        <w:mirrorIndents/>
        <w:jc w:val="both"/>
        <w:rPr>
          <w:rFonts w:ascii="Arial" w:eastAsia="Arial Unicode MS" w:hAnsi="Arial" w:cs="Arial"/>
          <w:sz w:val="22"/>
          <w:szCs w:val="22"/>
        </w:rPr>
      </w:pPr>
      <w:r>
        <w:rPr>
          <w:rFonts w:ascii="Arial" w:eastAsia="Arial Unicode MS" w:hAnsi="Arial" w:cs="Arial"/>
          <w:noProof/>
          <w:sz w:val="22"/>
          <w:szCs w:val="22"/>
        </w:rPr>
        <mc:AlternateContent>
          <mc:Choice Requires="wps">
            <w:drawing>
              <wp:anchor distT="0" distB="0" distL="114300" distR="114300" simplePos="0" relativeHeight="252102144" behindDoc="0" locked="0" layoutInCell="1" allowOverlap="1">
                <wp:simplePos x="0" y="0"/>
                <wp:positionH relativeFrom="margin">
                  <wp:align>left</wp:align>
                </wp:positionH>
                <wp:positionV relativeFrom="paragraph">
                  <wp:posOffset>67945</wp:posOffset>
                </wp:positionV>
                <wp:extent cx="5867400" cy="1162050"/>
                <wp:effectExtent l="0" t="0" r="15240" b="19050"/>
                <wp:wrapNone/>
                <wp:docPr id="20" name="Text Box 20"/>
                <wp:cNvGraphicFramePr/>
                <a:graphic xmlns:a="http://schemas.openxmlformats.org/drawingml/2006/main">
                  <a:graphicData uri="http://schemas.microsoft.com/office/word/2010/wordprocessingShape">
                    <wps:wsp>
                      <wps:cNvSpPr txBox="1"/>
                      <wps:spPr>
                        <a:xfrm>
                          <a:off x="0" y="0"/>
                          <a:ext cx="5867400" cy="1162050"/>
                        </a:xfrm>
                        <a:prstGeom prst="rect">
                          <a:avLst/>
                        </a:prstGeom>
                        <a:solidFill>
                          <a:schemeClr val="lt1"/>
                        </a:solidFill>
                        <a:ln w="6350">
                          <a:solidFill>
                            <a:prstClr val="black"/>
                          </a:solidFill>
                        </a:ln>
                      </wps:spPr>
                      <wps:txbx>
                        <w:txbxContent>
                          <w:p w:rsidR="003F393D" w:rsidRDefault="003F393D">
                            <w:r>
                              <w:rPr>
                                <w:noProof/>
                              </w:rPr>
                              <w:drawing>
                                <wp:inline distT="0" distB="0" distL="0" distR="0">
                                  <wp:extent cx="5676900" cy="1123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76900" cy="11239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42" type="#_x0000_t202" style="position:absolute;left:0;text-align:left;margin-left:0;margin-top:5.35pt;width:462pt;height:91.5pt;z-index:25210214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" fillcolor="white [3201]" strokeweight=".5pt">
                <v:textbox>
                  <w:txbxContent>
                    <w:p w:rsidR="003F393D" w:rsidRDefault="003F393D">
                      <w:r>
                        <w:rPr>
                          <w:noProof/>
                        </w:rPr>
                        <w:drawing>
                          <wp:inline distT="0" distB="0" distL="0" distR="0">
                            <wp:extent cx="5676900" cy="1123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76900" cy="1123950"/>
                                    </a:xfrm>
                                    <a:prstGeom prst="rect">
                                      <a:avLst/>
                                    </a:prstGeom>
                                    <a:noFill/>
                                    <a:ln>
                                      <a:noFill/>
                                    </a:ln>
                                  </pic:spPr>
                                </pic:pic>
                              </a:graphicData>
                            </a:graphic>
                          </wp:inline>
                        </w:drawing>
                      </w:r>
                    </w:p>
                  </w:txbxContent>
                </v:textbox>
                <w10:wrap anchorx="margin"/>
              </v:shape>
            </w:pict>
          </mc:Fallback>
        </mc:AlternateContent>
      </w:r>
    </w:p>
    <w:p w:rsidR="007904B3" w:rsidRPr="001756A1" w:rsidRDefault="007904B3" w:rsidP="001756A1">
      <w:pPr>
        <w:pStyle w:val="NoSpacing"/>
      </w:pPr>
    </w:p>
    <w:p w:rsidR="003F393D" w:rsidRDefault="003F393D" w:rsidP="001756A1">
      <w:pPr>
        <w:tabs>
          <w:tab w:val="left" w:pos="2642"/>
        </w:tabs>
        <w:spacing w:afterLines="-10" w:after="65512" w:afterAutospacing="1" w:line="250" w:lineRule="exact"/>
        <w:contextualSpacing/>
        <w:mirrorIndents/>
        <w:jc w:val="both"/>
        <w:rPr>
          <w:rFonts w:ascii="Arial" w:hAnsi="Arial" w:cs="Arial"/>
          <w:sz w:val="22"/>
          <w:szCs w:val="22"/>
        </w:rPr>
      </w:pPr>
    </w:p>
    <w:p w:rsidR="003F393D" w:rsidRDefault="003F393D" w:rsidP="001756A1">
      <w:pPr>
        <w:tabs>
          <w:tab w:val="left" w:pos="2642"/>
        </w:tabs>
        <w:spacing w:afterLines="-10" w:after="65512" w:afterAutospacing="1" w:line="250" w:lineRule="exact"/>
        <w:contextualSpacing/>
        <w:mirrorIndents/>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103168" behindDoc="0" locked="0" layoutInCell="1" allowOverlap="1">
                <wp:simplePos x="0" y="0"/>
                <wp:positionH relativeFrom="column">
                  <wp:posOffset>1190625</wp:posOffset>
                </wp:positionH>
                <wp:positionV relativeFrom="paragraph">
                  <wp:posOffset>100330</wp:posOffset>
                </wp:positionV>
                <wp:extent cx="771525" cy="304800"/>
                <wp:effectExtent l="19050" t="19050" r="28575" b="19050"/>
                <wp:wrapNone/>
                <wp:docPr id="29" name="Rectangle 29"/>
                <wp:cNvGraphicFramePr/>
                <a:graphic xmlns:a="http://schemas.openxmlformats.org/drawingml/2006/main">
                  <a:graphicData uri="http://schemas.microsoft.com/office/word/2010/wordprocessingShape">
                    <wps:wsp>
                      <wps:cNvSpPr/>
                      <wps:spPr>
                        <a:xfrm>
                          <a:off x="0" y="0"/>
                          <a:ext cx="771525" cy="304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7D6CBE" id="Rectangle 29" o:spid="_x0000_s1026" style="position:absolute;margin-left:93.75pt;margin-top:7.9pt;width:60.75pt;height:24pt;z-index:25210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" filled="f" strokecolor="red" strokeweight="3pt"/>
            </w:pict>
          </mc:Fallback>
        </mc:AlternateContent>
      </w:r>
    </w:p>
    <w:p w:rsidR="003F393D" w:rsidRDefault="003F393D" w:rsidP="001756A1">
      <w:pPr>
        <w:tabs>
          <w:tab w:val="left" w:pos="2642"/>
        </w:tabs>
        <w:spacing w:afterLines="-10" w:after="65512" w:afterAutospacing="1" w:line="250" w:lineRule="exact"/>
        <w:contextualSpacing/>
        <w:mirrorIndents/>
        <w:jc w:val="both"/>
        <w:rPr>
          <w:rFonts w:ascii="Arial" w:hAnsi="Arial" w:cs="Arial"/>
          <w:sz w:val="22"/>
          <w:szCs w:val="22"/>
        </w:rPr>
      </w:pPr>
    </w:p>
    <w:p w:rsidR="003F393D" w:rsidRDefault="003F393D" w:rsidP="001756A1">
      <w:pPr>
        <w:tabs>
          <w:tab w:val="left" w:pos="2642"/>
        </w:tabs>
        <w:spacing w:afterLines="-10" w:after="65512" w:afterAutospacing="1" w:line="250" w:lineRule="exact"/>
        <w:contextualSpacing/>
        <w:mirrorIndents/>
        <w:jc w:val="both"/>
        <w:rPr>
          <w:rFonts w:ascii="Arial" w:hAnsi="Arial" w:cs="Arial"/>
          <w:sz w:val="22"/>
          <w:szCs w:val="22"/>
        </w:rPr>
      </w:pPr>
    </w:p>
    <w:p w:rsidR="003F393D" w:rsidRDefault="003F393D" w:rsidP="001756A1">
      <w:pPr>
        <w:tabs>
          <w:tab w:val="left" w:pos="2642"/>
        </w:tabs>
        <w:spacing w:afterLines="-10" w:after="65512" w:afterAutospacing="1" w:line="250" w:lineRule="exact"/>
        <w:contextualSpacing/>
        <w:mirrorIndents/>
        <w:jc w:val="both"/>
        <w:rPr>
          <w:rFonts w:ascii="Arial" w:hAnsi="Arial" w:cs="Arial"/>
          <w:sz w:val="22"/>
          <w:szCs w:val="22"/>
        </w:rPr>
      </w:pPr>
    </w:p>
    <w:p w:rsidR="003F393D" w:rsidRDefault="003F393D" w:rsidP="001756A1">
      <w:pPr>
        <w:tabs>
          <w:tab w:val="left" w:pos="2642"/>
        </w:tabs>
        <w:spacing w:afterLines="-10" w:after="65512" w:afterAutospacing="1" w:line="250" w:lineRule="exact"/>
        <w:contextualSpacing/>
        <w:mirrorIndents/>
        <w:jc w:val="both"/>
        <w:rPr>
          <w:rFonts w:ascii="Arial" w:hAnsi="Arial" w:cs="Arial"/>
          <w:sz w:val="22"/>
          <w:szCs w:val="22"/>
        </w:rPr>
      </w:pPr>
    </w:p>
    <w:p w:rsidR="00611969" w:rsidRDefault="001756A1" w:rsidP="00195E1A">
      <w:pPr>
        <w:tabs>
          <w:tab w:val="left" w:pos="2642"/>
        </w:tabs>
        <w:spacing w:afterLines="-10" w:after="65512" w:afterAutospacing="1" w:line="250" w:lineRule="exact"/>
        <w:contextualSpacing/>
        <w:mirrorIndents/>
        <w:jc w:val="both"/>
        <w:rPr>
          <w:rFonts w:ascii="Arial" w:eastAsia="Arial Unicode MS" w:hAnsi="Arial" w:cs="Arial"/>
          <w:sz w:val="22"/>
          <w:szCs w:val="22"/>
        </w:rPr>
      </w:pPr>
      <w:r>
        <w:rPr>
          <w:rFonts w:ascii="Arial" w:hAnsi="Arial" w:cs="Arial"/>
          <w:sz w:val="22"/>
          <w:szCs w:val="22"/>
        </w:rPr>
        <w:t>There is also a button “</w:t>
      </w:r>
      <w:r w:rsidR="003F393D">
        <w:rPr>
          <w:rFonts w:ascii="Arial" w:hAnsi="Arial" w:cs="Arial"/>
          <w:sz w:val="22"/>
          <w:szCs w:val="22"/>
        </w:rPr>
        <w:t>Report</w:t>
      </w:r>
      <w:r>
        <w:rPr>
          <w:rFonts w:ascii="Arial" w:hAnsi="Arial" w:cs="Arial"/>
          <w:sz w:val="22"/>
          <w:szCs w:val="22"/>
        </w:rPr>
        <w:t xml:space="preserve">” on the Ribbon activates the menu to save, whereas in the Navigation Tree you can access the saved </w:t>
      </w:r>
      <w:r w:rsidR="003F393D">
        <w:rPr>
          <w:rFonts w:ascii="Arial" w:hAnsi="Arial" w:cs="Arial"/>
          <w:sz w:val="22"/>
          <w:szCs w:val="22"/>
        </w:rPr>
        <w:t>items</w:t>
      </w:r>
      <w:r>
        <w:rPr>
          <w:rFonts w:ascii="Arial" w:hAnsi="Arial" w:cs="Arial"/>
          <w:sz w:val="22"/>
          <w:szCs w:val="22"/>
        </w:rPr>
        <w:t>.</w:t>
      </w:r>
    </w:p>
    <w:p w:rsidR="00C6063C" w:rsidRDefault="00C6063C"/>
    <w:sectPr w:rsidR="00C6063C" w:rsidSect="00C148B3">
      <w:headerReference w:type="default" r:id="rId47"/>
      <w:footerReference w:type="default" r:id="rId4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47FC" w:rsidRDefault="005D47FC" w:rsidP="00E93FAF">
      <w:pPr>
        <w:spacing w:before="0" w:after="0" w:line="240" w:lineRule="auto"/>
      </w:pPr>
      <w:r>
        <w:separator/>
      </w:r>
    </w:p>
  </w:endnote>
  <w:endnote w:type="continuationSeparator" w:id="0">
    <w:p w:rsidR="005D47FC" w:rsidRDefault="005D47FC" w:rsidP="00E93FA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87205"/>
      <w:docPartObj>
        <w:docPartGallery w:val="Page Numbers (Bottom of Page)"/>
        <w:docPartUnique/>
      </w:docPartObj>
    </w:sdtPr>
    <w:sdtEndPr>
      <w:rPr>
        <w:color w:val="7F7F7F" w:themeColor="background1" w:themeShade="7F"/>
        <w:spacing w:val="60"/>
      </w:rPr>
    </w:sdtEndPr>
    <w:sdtContent>
      <w:p w:rsidR="002E1469" w:rsidRDefault="002E1469">
        <w:pPr>
          <w:pStyle w:val="Footer"/>
          <w:pBdr>
            <w:top w:val="single" w:sz="4" w:space="1" w:color="D9D9D9" w:themeColor="background1" w:themeShade="D9"/>
          </w:pBdr>
          <w:jc w:val="right"/>
        </w:pPr>
        <w:r>
          <w:fldChar w:fldCharType="begin"/>
        </w:r>
        <w:r>
          <w:instrText xml:space="preserve"> PAGE   \* MERGEFORMAT </w:instrText>
        </w:r>
        <w:r>
          <w:fldChar w:fldCharType="separate"/>
        </w:r>
        <w:r w:rsidR="00E034BE">
          <w:rPr>
            <w:noProof/>
          </w:rPr>
          <w:t>1</w:t>
        </w:r>
        <w:r>
          <w:rPr>
            <w:noProof/>
          </w:rPr>
          <w:fldChar w:fldCharType="end"/>
        </w:r>
        <w:r>
          <w:t xml:space="preserve"> | </w:t>
        </w:r>
        <w:r>
          <w:rPr>
            <w:color w:val="7F7F7F" w:themeColor="background1" w:themeShade="7F"/>
            <w:spacing w:val="60"/>
          </w:rPr>
          <w:t>Page</w:t>
        </w:r>
      </w:p>
    </w:sdtContent>
  </w:sdt>
  <w:p w:rsidR="002E1469" w:rsidRDefault="002E1469" w:rsidP="00B34AB4">
    <w:pPr>
      <w:pStyle w:val="Footer"/>
    </w:pPr>
    <w:r w:rsidRPr="00B34AB4">
      <w:rPr>
        <w:noProof/>
        <w:lang w:val="en-AU" w:eastAsia="en-AU" w:bidi="ar-SA"/>
      </w:rPr>
      <w:drawing>
        <wp:anchor distT="0" distB="0" distL="114300" distR="114300" simplePos="0" relativeHeight="251661312" behindDoc="0" locked="0" layoutInCell="1" allowOverlap="1" wp14:anchorId="61E11302" wp14:editId="12A31B35">
          <wp:simplePos x="0" y="0"/>
          <wp:positionH relativeFrom="column">
            <wp:posOffset>-95250</wp:posOffset>
          </wp:positionH>
          <wp:positionV relativeFrom="paragraph">
            <wp:posOffset>-9474835</wp:posOffset>
          </wp:positionV>
          <wp:extent cx="1324610" cy="409575"/>
          <wp:effectExtent l="19050" t="0" r="8890" b="0"/>
          <wp:wrapNone/>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324610" cy="40957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47FC" w:rsidRDefault="005D47FC" w:rsidP="00E93FAF">
      <w:pPr>
        <w:spacing w:before="0" w:after="0" w:line="240" w:lineRule="auto"/>
      </w:pPr>
      <w:r>
        <w:separator/>
      </w:r>
    </w:p>
  </w:footnote>
  <w:footnote w:type="continuationSeparator" w:id="0">
    <w:p w:rsidR="005D47FC" w:rsidRDefault="005D47FC" w:rsidP="00E93FA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b/>
        <w:bCs/>
        <w:color w:val="40739B" w:themeColor="background2" w:themeShade="80"/>
        <w:sz w:val="28"/>
        <w:szCs w:val="28"/>
      </w:rPr>
      <w:alias w:val="Title"/>
      <w:id w:val="4622995"/>
      <w:dataBinding w:prefixMappings="xmlns:ns0='http://schemas.openxmlformats.org/package/2006/metadata/core-properties' xmlns:ns1='http://purl.org/dc/elements/1.1/'" w:xpath="/ns0:coreProperties[1]/ns1:title[1]" w:storeItemID="{6C3C8BC8-F283-45AE-878A-BAB7291924A1}"/>
      <w:text/>
    </w:sdtPr>
    <w:sdtEndPr/>
    <w:sdtContent>
      <w:p w:rsidR="002E1469" w:rsidRPr="0099334B" w:rsidRDefault="002E1469">
        <w:pPr>
          <w:pStyle w:val="Header"/>
          <w:tabs>
            <w:tab w:val="left" w:pos="2580"/>
            <w:tab w:val="left" w:pos="2985"/>
          </w:tabs>
          <w:spacing w:after="120" w:line="276" w:lineRule="auto"/>
          <w:jc w:val="right"/>
          <w:rPr>
            <w:rFonts w:ascii="Arial" w:hAnsi="Arial" w:cs="Arial"/>
            <w:b/>
            <w:bCs/>
            <w:color w:val="40739B" w:themeColor="background2" w:themeShade="80"/>
            <w:sz w:val="28"/>
            <w:szCs w:val="28"/>
          </w:rPr>
        </w:pPr>
        <w:r w:rsidRPr="0099334B">
          <w:rPr>
            <w:rFonts w:ascii="Arial" w:hAnsi="Arial" w:cs="Arial"/>
            <w:b/>
            <w:bCs/>
            <w:color w:val="40739B" w:themeColor="background2" w:themeShade="80"/>
            <w:sz w:val="28"/>
            <w:szCs w:val="28"/>
            <w:lang w:val="en-AU"/>
          </w:rPr>
          <w:t>Training Guide</w:t>
        </w:r>
        <w:r w:rsidR="00AF666F">
          <w:rPr>
            <w:rFonts w:ascii="Arial" w:hAnsi="Arial" w:cs="Arial"/>
            <w:b/>
            <w:bCs/>
            <w:color w:val="40739B" w:themeColor="background2" w:themeShade="80"/>
            <w:sz w:val="28"/>
            <w:szCs w:val="28"/>
            <w:lang w:val="en-AU"/>
          </w:rPr>
          <w:t xml:space="preserve"> - Basics</w:t>
        </w:r>
      </w:p>
    </w:sdtContent>
  </w:sdt>
  <w:p w:rsidR="002E1469" w:rsidRDefault="004D1A5F" w:rsidP="004E52EF">
    <w:pPr>
      <w:pStyle w:val="Header"/>
      <w:pBdr>
        <w:bottom w:val="single" w:sz="4" w:space="1" w:color="A5A5A5" w:themeColor="background1" w:themeShade="A5"/>
      </w:pBdr>
      <w:tabs>
        <w:tab w:val="left" w:pos="2580"/>
        <w:tab w:val="left" w:pos="2985"/>
      </w:tabs>
      <w:spacing w:after="120" w:line="276" w:lineRule="auto"/>
      <w:jc w:val="right"/>
      <w:rPr>
        <w:color w:val="808080" w:themeColor="text1" w:themeTint="7F"/>
      </w:rPr>
    </w:pPr>
    <w:r>
      <w:rPr>
        <w:color w:val="808080" w:themeColor="text1" w:themeTint="7F"/>
      </w:rPr>
      <w:t>March</w:t>
    </w:r>
    <w:r w:rsidR="007B5C97">
      <w:rPr>
        <w:color w:val="808080" w:themeColor="text1" w:themeTint="7F"/>
      </w:rPr>
      <w:t xml:space="preserve"> </w:t>
    </w:r>
    <w:r w:rsidR="002E1469">
      <w:rPr>
        <w:color w:val="808080" w:themeColor="text1" w:themeTint="7F"/>
      </w:rPr>
      <w:t>20</w:t>
    </w:r>
    <w:r>
      <w:rPr>
        <w:color w:val="808080" w:themeColor="text1" w:themeTint="7F"/>
      </w:rPr>
      <w:t>21</w:t>
    </w:r>
  </w:p>
  <w:p w:rsidR="002E1469" w:rsidRDefault="002E14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5pt;height:12.75pt;visibility:visible" o:bullet="t">
        <v:imagedata r:id="rId1" o:title=""/>
      </v:shape>
    </w:pict>
  </w:numPicBullet>
  <w:abstractNum w:abstractNumId="0" w15:restartNumberingAfterBreak="0">
    <w:nsid w:val="01037D85"/>
    <w:multiLevelType w:val="hybridMultilevel"/>
    <w:tmpl w:val="62BC3D42"/>
    <w:lvl w:ilvl="0" w:tplc="0C09000F">
      <w:start w:val="1"/>
      <w:numFmt w:val="decimal"/>
      <w:lvlText w:val="%1."/>
      <w:lvlJc w:val="left"/>
      <w:pPr>
        <w:ind w:left="1071" w:hanging="360"/>
      </w:pPr>
    </w:lvl>
    <w:lvl w:ilvl="1" w:tplc="0C090019" w:tentative="1">
      <w:start w:val="1"/>
      <w:numFmt w:val="lowerLetter"/>
      <w:lvlText w:val="%2."/>
      <w:lvlJc w:val="left"/>
      <w:pPr>
        <w:ind w:left="1791" w:hanging="360"/>
      </w:pPr>
    </w:lvl>
    <w:lvl w:ilvl="2" w:tplc="0C09001B" w:tentative="1">
      <w:start w:val="1"/>
      <w:numFmt w:val="lowerRoman"/>
      <w:lvlText w:val="%3."/>
      <w:lvlJc w:val="right"/>
      <w:pPr>
        <w:ind w:left="2511" w:hanging="180"/>
      </w:pPr>
    </w:lvl>
    <w:lvl w:ilvl="3" w:tplc="0C09000F" w:tentative="1">
      <w:start w:val="1"/>
      <w:numFmt w:val="decimal"/>
      <w:lvlText w:val="%4."/>
      <w:lvlJc w:val="left"/>
      <w:pPr>
        <w:ind w:left="3231" w:hanging="360"/>
      </w:pPr>
    </w:lvl>
    <w:lvl w:ilvl="4" w:tplc="0C090019" w:tentative="1">
      <w:start w:val="1"/>
      <w:numFmt w:val="lowerLetter"/>
      <w:lvlText w:val="%5."/>
      <w:lvlJc w:val="left"/>
      <w:pPr>
        <w:ind w:left="3951" w:hanging="360"/>
      </w:pPr>
    </w:lvl>
    <w:lvl w:ilvl="5" w:tplc="0C09001B" w:tentative="1">
      <w:start w:val="1"/>
      <w:numFmt w:val="lowerRoman"/>
      <w:lvlText w:val="%6."/>
      <w:lvlJc w:val="right"/>
      <w:pPr>
        <w:ind w:left="4671" w:hanging="180"/>
      </w:pPr>
    </w:lvl>
    <w:lvl w:ilvl="6" w:tplc="0C09000F" w:tentative="1">
      <w:start w:val="1"/>
      <w:numFmt w:val="decimal"/>
      <w:lvlText w:val="%7."/>
      <w:lvlJc w:val="left"/>
      <w:pPr>
        <w:ind w:left="5391" w:hanging="360"/>
      </w:pPr>
    </w:lvl>
    <w:lvl w:ilvl="7" w:tplc="0C090019" w:tentative="1">
      <w:start w:val="1"/>
      <w:numFmt w:val="lowerLetter"/>
      <w:lvlText w:val="%8."/>
      <w:lvlJc w:val="left"/>
      <w:pPr>
        <w:ind w:left="6111" w:hanging="360"/>
      </w:pPr>
    </w:lvl>
    <w:lvl w:ilvl="8" w:tplc="0C09001B" w:tentative="1">
      <w:start w:val="1"/>
      <w:numFmt w:val="lowerRoman"/>
      <w:lvlText w:val="%9."/>
      <w:lvlJc w:val="right"/>
      <w:pPr>
        <w:ind w:left="6831" w:hanging="180"/>
      </w:pPr>
    </w:lvl>
  </w:abstractNum>
  <w:abstractNum w:abstractNumId="1" w15:restartNumberingAfterBreak="0">
    <w:nsid w:val="09CD3C7B"/>
    <w:multiLevelType w:val="hybridMultilevel"/>
    <w:tmpl w:val="6ED6907C"/>
    <w:lvl w:ilvl="0" w:tplc="3D2A0306">
      <w:start w:val="1"/>
      <w:numFmt w:val="decimal"/>
      <w:lvlText w:val="%1."/>
      <w:lvlJc w:val="left"/>
      <w:pPr>
        <w:ind w:left="435" w:hanging="360"/>
      </w:pPr>
      <w:rPr>
        <w:rFonts w:asciiTheme="minorHAnsi" w:hAnsiTheme="minorHAnsi" w:cstheme="minorBidi" w:hint="default"/>
        <w:sz w:val="32"/>
      </w:rPr>
    </w:lvl>
    <w:lvl w:ilvl="1" w:tplc="0C090019" w:tentative="1">
      <w:start w:val="1"/>
      <w:numFmt w:val="lowerLetter"/>
      <w:lvlText w:val="%2."/>
      <w:lvlJc w:val="left"/>
      <w:pPr>
        <w:ind w:left="1155" w:hanging="360"/>
      </w:pPr>
    </w:lvl>
    <w:lvl w:ilvl="2" w:tplc="0C09001B" w:tentative="1">
      <w:start w:val="1"/>
      <w:numFmt w:val="lowerRoman"/>
      <w:lvlText w:val="%3."/>
      <w:lvlJc w:val="right"/>
      <w:pPr>
        <w:ind w:left="1875" w:hanging="180"/>
      </w:pPr>
    </w:lvl>
    <w:lvl w:ilvl="3" w:tplc="0C09000F" w:tentative="1">
      <w:start w:val="1"/>
      <w:numFmt w:val="decimal"/>
      <w:lvlText w:val="%4."/>
      <w:lvlJc w:val="left"/>
      <w:pPr>
        <w:ind w:left="2595" w:hanging="360"/>
      </w:pPr>
    </w:lvl>
    <w:lvl w:ilvl="4" w:tplc="0C090019" w:tentative="1">
      <w:start w:val="1"/>
      <w:numFmt w:val="lowerLetter"/>
      <w:lvlText w:val="%5."/>
      <w:lvlJc w:val="left"/>
      <w:pPr>
        <w:ind w:left="3315" w:hanging="360"/>
      </w:pPr>
    </w:lvl>
    <w:lvl w:ilvl="5" w:tplc="0C09001B" w:tentative="1">
      <w:start w:val="1"/>
      <w:numFmt w:val="lowerRoman"/>
      <w:lvlText w:val="%6."/>
      <w:lvlJc w:val="right"/>
      <w:pPr>
        <w:ind w:left="4035" w:hanging="180"/>
      </w:pPr>
    </w:lvl>
    <w:lvl w:ilvl="6" w:tplc="0C09000F" w:tentative="1">
      <w:start w:val="1"/>
      <w:numFmt w:val="decimal"/>
      <w:lvlText w:val="%7."/>
      <w:lvlJc w:val="left"/>
      <w:pPr>
        <w:ind w:left="4755" w:hanging="360"/>
      </w:pPr>
    </w:lvl>
    <w:lvl w:ilvl="7" w:tplc="0C090019" w:tentative="1">
      <w:start w:val="1"/>
      <w:numFmt w:val="lowerLetter"/>
      <w:lvlText w:val="%8."/>
      <w:lvlJc w:val="left"/>
      <w:pPr>
        <w:ind w:left="5475" w:hanging="360"/>
      </w:pPr>
    </w:lvl>
    <w:lvl w:ilvl="8" w:tplc="0C09001B" w:tentative="1">
      <w:start w:val="1"/>
      <w:numFmt w:val="lowerRoman"/>
      <w:lvlText w:val="%9."/>
      <w:lvlJc w:val="right"/>
      <w:pPr>
        <w:ind w:left="6195" w:hanging="180"/>
      </w:pPr>
    </w:lvl>
  </w:abstractNum>
  <w:abstractNum w:abstractNumId="2" w15:restartNumberingAfterBreak="0">
    <w:nsid w:val="0BB423EE"/>
    <w:multiLevelType w:val="hybridMultilevel"/>
    <w:tmpl w:val="25BE5DEE"/>
    <w:lvl w:ilvl="0" w:tplc="0C09000F">
      <w:start w:val="1"/>
      <w:numFmt w:val="decimal"/>
      <w:lvlText w:val="%1."/>
      <w:lvlJc w:val="left"/>
      <w:pPr>
        <w:ind w:left="750" w:hanging="360"/>
      </w:p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3" w15:restartNumberingAfterBreak="0">
    <w:nsid w:val="165C6D4A"/>
    <w:multiLevelType w:val="hybridMultilevel"/>
    <w:tmpl w:val="1B108E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E9D34A9"/>
    <w:multiLevelType w:val="hybridMultilevel"/>
    <w:tmpl w:val="B950E8E6"/>
    <w:lvl w:ilvl="0" w:tplc="5DCE4322">
      <w:start w:val="1"/>
      <w:numFmt w:val="decimal"/>
      <w:lvlText w:val="%1."/>
      <w:lvlJc w:val="left"/>
      <w:pPr>
        <w:ind w:left="720" w:hanging="360"/>
      </w:pPr>
      <w:rPr>
        <w:rFonts w:ascii="Arial" w:hAnsi="Arial" w:cs="Aria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116AB9"/>
    <w:multiLevelType w:val="hybridMultilevel"/>
    <w:tmpl w:val="2D6ABEA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7B20FE"/>
    <w:multiLevelType w:val="hybridMultilevel"/>
    <w:tmpl w:val="DD0CD44E"/>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7" w15:restartNumberingAfterBreak="0">
    <w:nsid w:val="38456DF7"/>
    <w:multiLevelType w:val="hybridMultilevel"/>
    <w:tmpl w:val="ECF03C6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F42444"/>
    <w:multiLevelType w:val="hybridMultilevel"/>
    <w:tmpl w:val="9BF44BFC"/>
    <w:lvl w:ilvl="0" w:tplc="8AA43CD6">
      <w:start w:val="1"/>
      <w:numFmt w:val="decimal"/>
      <w:lvlText w:val="%1."/>
      <w:lvlJc w:val="left"/>
      <w:pPr>
        <w:ind w:left="1875" w:hanging="360"/>
      </w:pPr>
      <w:rPr>
        <w:rFonts w:ascii="Arial" w:hAnsi="Arial" w:cs="Arial" w:hint="default"/>
        <w:sz w:val="22"/>
        <w:szCs w:val="22"/>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9" w15:restartNumberingAfterBreak="0">
    <w:nsid w:val="39FD5F9E"/>
    <w:multiLevelType w:val="hybridMultilevel"/>
    <w:tmpl w:val="01BC0502"/>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4CE508D"/>
    <w:multiLevelType w:val="hybridMultilevel"/>
    <w:tmpl w:val="E3526F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BEC4F54"/>
    <w:multiLevelType w:val="hybridMultilevel"/>
    <w:tmpl w:val="445CD198"/>
    <w:lvl w:ilvl="0" w:tplc="3D2A0306">
      <w:start w:val="1"/>
      <w:numFmt w:val="decimal"/>
      <w:lvlText w:val="%1."/>
      <w:lvlJc w:val="left"/>
      <w:pPr>
        <w:ind w:left="495" w:hanging="360"/>
      </w:pPr>
      <w:rPr>
        <w:rFonts w:asciiTheme="minorHAnsi" w:hAnsiTheme="minorHAnsi" w:cstheme="minorBidi" w:hint="default"/>
        <w:sz w:val="32"/>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2" w15:restartNumberingAfterBreak="0">
    <w:nsid w:val="5D153611"/>
    <w:multiLevelType w:val="hybridMultilevel"/>
    <w:tmpl w:val="EB0CEDDA"/>
    <w:lvl w:ilvl="0" w:tplc="3D2A0306">
      <w:start w:val="1"/>
      <w:numFmt w:val="decimal"/>
      <w:lvlText w:val="%1."/>
      <w:lvlJc w:val="left"/>
      <w:pPr>
        <w:ind w:left="1875" w:hanging="360"/>
      </w:pPr>
      <w:rPr>
        <w:rFonts w:asciiTheme="minorHAnsi" w:hAnsiTheme="minorHAnsi" w:cstheme="minorBidi" w:hint="default"/>
        <w:sz w:val="32"/>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3" w15:restartNumberingAfterBreak="0">
    <w:nsid w:val="613C192D"/>
    <w:multiLevelType w:val="hybridMultilevel"/>
    <w:tmpl w:val="70EED7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1FD7922"/>
    <w:multiLevelType w:val="hybridMultilevel"/>
    <w:tmpl w:val="D32A9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470599A"/>
    <w:multiLevelType w:val="hybridMultilevel"/>
    <w:tmpl w:val="7716FD2C"/>
    <w:lvl w:ilvl="0" w:tplc="0C09000F">
      <w:start w:val="1"/>
      <w:numFmt w:val="decimal"/>
      <w:lvlText w:val="%1."/>
      <w:lvlJc w:val="left"/>
      <w:pPr>
        <w:ind w:left="1470" w:hanging="360"/>
      </w:pPr>
    </w:lvl>
    <w:lvl w:ilvl="1" w:tplc="0C090019" w:tentative="1">
      <w:start w:val="1"/>
      <w:numFmt w:val="lowerLetter"/>
      <w:lvlText w:val="%2."/>
      <w:lvlJc w:val="left"/>
      <w:pPr>
        <w:ind w:left="2190" w:hanging="360"/>
      </w:pPr>
    </w:lvl>
    <w:lvl w:ilvl="2" w:tplc="0C09001B" w:tentative="1">
      <w:start w:val="1"/>
      <w:numFmt w:val="lowerRoman"/>
      <w:lvlText w:val="%3."/>
      <w:lvlJc w:val="right"/>
      <w:pPr>
        <w:ind w:left="2910" w:hanging="180"/>
      </w:pPr>
    </w:lvl>
    <w:lvl w:ilvl="3" w:tplc="0C09000F" w:tentative="1">
      <w:start w:val="1"/>
      <w:numFmt w:val="decimal"/>
      <w:lvlText w:val="%4."/>
      <w:lvlJc w:val="left"/>
      <w:pPr>
        <w:ind w:left="3630" w:hanging="360"/>
      </w:pPr>
    </w:lvl>
    <w:lvl w:ilvl="4" w:tplc="0C090019" w:tentative="1">
      <w:start w:val="1"/>
      <w:numFmt w:val="lowerLetter"/>
      <w:lvlText w:val="%5."/>
      <w:lvlJc w:val="left"/>
      <w:pPr>
        <w:ind w:left="4350" w:hanging="360"/>
      </w:pPr>
    </w:lvl>
    <w:lvl w:ilvl="5" w:tplc="0C09001B" w:tentative="1">
      <w:start w:val="1"/>
      <w:numFmt w:val="lowerRoman"/>
      <w:lvlText w:val="%6."/>
      <w:lvlJc w:val="right"/>
      <w:pPr>
        <w:ind w:left="5070" w:hanging="180"/>
      </w:pPr>
    </w:lvl>
    <w:lvl w:ilvl="6" w:tplc="0C09000F" w:tentative="1">
      <w:start w:val="1"/>
      <w:numFmt w:val="decimal"/>
      <w:lvlText w:val="%7."/>
      <w:lvlJc w:val="left"/>
      <w:pPr>
        <w:ind w:left="5790" w:hanging="360"/>
      </w:pPr>
    </w:lvl>
    <w:lvl w:ilvl="7" w:tplc="0C090019" w:tentative="1">
      <w:start w:val="1"/>
      <w:numFmt w:val="lowerLetter"/>
      <w:lvlText w:val="%8."/>
      <w:lvlJc w:val="left"/>
      <w:pPr>
        <w:ind w:left="6510" w:hanging="360"/>
      </w:pPr>
    </w:lvl>
    <w:lvl w:ilvl="8" w:tplc="0C09001B" w:tentative="1">
      <w:start w:val="1"/>
      <w:numFmt w:val="lowerRoman"/>
      <w:lvlText w:val="%9."/>
      <w:lvlJc w:val="right"/>
      <w:pPr>
        <w:ind w:left="7230" w:hanging="180"/>
      </w:pPr>
    </w:lvl>
  </w:abstractNum>
  <w:abstractNum w:abstractNumId="16" w15:restartNumberingAfterBreak="0">
    <w:nsid w:val="693F6F42"/>
    <w:multiLevelType w:val="hybridMultilevel"/>
    <w:tmpl w:val="D95659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9B91B6E"/>
    <w:multiLevelType w:val="hybridMultilevel"/>
    <w:tmpl w:val="130ACD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9B91F36"/>
    <w:multiLevelType w:val="hybridMultilevel"/>
    <w:tmpl w:val="206AD72A"/>
    <w:lvl w:ilvl="0" w:tplc="3D2A0306">
      <w:start w:val="1"/>
      <w:numFmt w:val="decimal"/>
      <w:lvlText w:val="%1."/>
      <w:lvlJc w:val="left"/>
      <w:pPr>
        <w:ind w:left="435" w:hanging="360"/>
      </w:pPr>
      <w:rPr>
        <w:rFonts w:asciiTheme="minorHAnsi" w:hAnsiTheme="minorHAnsi" w:cstheme="minorBidi" w:hint="default"/>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B3F14DE"/>
    <w:multiLevelType w:val="hybridMultilevel"/>
    <w:tmpl w:val="5914C464"/>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20" w15:restartNumberingAfterBreak="0">
    <w:nsid w:val="74424CF5"/>
    <w:multiLevelType w:val="hybridMultilevel"/>
    <w:tmpl w:val="4E662174"/>
    <w:lvl w:ilvl="0" w:tplc="BCCC5976">
      <w:start w:val="1"/>
      <w:numFmt w:val="decimal"/>
      <w:lvlText w:val="%1."/>
      <w:lvlJc w:val="left"/>
      <w:pPr>
        <w:ind w:left="720" w:hanging="360"/>
      </w:pPr>
      <w:rPr>
        <w:rFonts w:ascii="Arial" w:hAnsi="Arial" w:cs="Arial" w:hint="default"/>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A7F3858"/>
    <w:multiLevelType w:val="hybridMultilevel"/>
    <w:tmpl w:val="7F3801BA"/>
    <w:lvl w:ilvl="0" w:tplc="9A56634C">
      <w:start w:val="1"/>
      <w:numFmt w:val="bullet"/>
      <w:lvlText w:val=""/>
      <w:lvlPicBulletId w:val="0"/>
      <w:lvlJc w:val="left"/>
      <w:pPr>
        <w:tabs>
          <w:tab w:val="num" w:pos="720"/>
        </w:tabs>
        <w:ind w:left="720" w:hanging="360"/>
      </w:pPr>
      <w:rPr>
        <w:rFonts w:ascii="Symbol" w:hAnsi="Symbol" w:hint="default"/>
      </w:rPr>
    </w:lvl>
    <w:lvl w:ilvl="1" w:tplc="B78857DC" w:tentative="1">
      <w:start w:val="1"/>
      <w:numFmt w:val="bullet"/>
      <w:lvlText w:val=""/>
      <w:lvlJc w:val="left"/>
      <w:pPr>
        <w:tabs>
          <w:tab w:val="num" w:pos="1440"/>
        </w:tabs>
        <w:ind w:left="1440" w:hanging="360"/>
      </w:pPr>
      <w:rPr>
        <w:rFonts w:ascii="Symbol" w:hAnsi="Symbol" w:hint="default"/>
      </w:rPr>
    </w:lvl>
    <w:lvl w:ilvl="2" w:tplc="1270C63A" w:tentative="1">
      <w:start w:val="1"/>
      <w:numFmt w:val="bullet"/>
      <w:lvlText w:val=""/>
      <w:lvlJc w:val="left"/>
      <w:pPr>
        <w:tabs>
          <w:tab w:val="num" w:pos="2160"/>
        </w:tabs>
        <w:ind w:left="2160" w:hanging="360"/>
      </w:pPr>
      <w:rPr>
        <w:rFonts w:ascii="Symbol" w:hAnsi="Symbol" w:hint="default"/>
      </w:rPr>
    </w:lvl>
    <w:lvl w:ilvl="3" w:tplc="2F868C0C" w:tentative="1">
      <w:start w:val="1"/>
      <w:numFmt w:val="bullet"/>
      <w:lvlText w:val=""/>
      <w:lvlJc w:val="left"/>
      <w:pPr>
        <w:tabs>
          <w:tab w:val="num" w:pos="2880"/>
        </w:tabs>
        <w:ind w:left="2880" w:hanging="360"/>
      </w:pPr>
      <w:rPr>
        <w:rFonts w:ascii="Symbol" w:hAnsi="Symbol" w:hint="default"/>
      </w:rPr>
    </w:lvl>
    <w:lvl w:ilvl="4" w:tplc="430CA69E" w:tentative="1">
      <w:start w:val="1"/>
      <w:numFmt w:val="bullet"/>
      <w:lvlText w:val=""/>
      <w:lvlJc w:val="left"/>
      <w:pPr>
        <w:tabs>
          <w:tab w:val="num" w:pos="3600"/>
        </w:tabs>
        <w:ind w:left="3600" w:hanging="360"/>
      </w:pPr>
      <w:rPr>
        <w:rFonts w:ascii="Symbol" w:hAnsi="Symbol" w:hint="default"/>
      </w:rPr>
    </w:lvl>
    <w:lvl w:ilvl="5" w:tplc="962EF26E" w:tentative="1">
      <w:start w:val="1"/>
      <w:numFmt w:val="bullet"/>
      <w:lvlText w:val=""/>
      <w:lvlJc w:val="left"/>
      <w:pPr>
        <w:tabs>
          <w:tab w:val="num" w:pos="4320"/>
        </w:tabs>
        <w:ind w:left="4320" w:hanging="360"/>
      </w:pPr>
      <w:rPr>
        <w:rFonts w:ascii="Symbol" w:hAnsi="Symbol" w:hint="default"/>
      </w:rPr>
    </w:lvl>
    <w:lvl w:ilvl="6" w:tplc="EE281406" w:tentative="1">
      <w:start w:val="1"/>
      <w:numFmt w:val="bullet"/>
      <w:lvlText w:val=""/>
      <w:lvlJc w:val="left"/>
      <w:pPr>
        <w:tabs>
          <w:tab w:val="num" w:pos="5040"/>
        </w:tabs>
        <w:ind w:left="5040" w:hanging="360"/>
      </w:pPr>
      <w:rPr>
        <w:rFonts w:ascii="Symbol" w:hAnsi="Symbol" w:hint="default"/>
      </w:rPr>
    </w:lvl>
    <w:lvl w:ilvl="7" w:tplc="8EFCD396" w:tentative="1">
      <w:start w:val="1"/>
      <w:numFmt w:val="bullet"/>
      <w:lvlText w:val=""/>
      <w:lvlJc w:val="left"/>
      <w:pPr>
        <w:tabs>
          <w:tab w:val="num" w:pos="5760"/>
        </w:tabs>
        <w:ind w:left="5760" w:hanging="360"/>
      </w:pPr>
      <w:rPr>
        <w:rFonts w:ascii="Symbol" w:hAnsi="Symbol" w:hint="default"/>
      </w:rPr>
    </w:lvl>
    <w:lvl w:ilvl="8" w:tplc="D1240E4C" w:tentative="1">
      <w:start w:val="1"/>
      <w:numFmt w:val="bullet"/>
      <w:lvlText w:val=""/>
      <w:lvlJc w:val="left"/>
      <w:pPr>
        <w:tabs>
          <w:tab w:val="num" w:pos="6480"/>
        </w:tabs>
        <w:ind w:left="6480" w:hanging="360"/>
      </w:pPr>
      <w:rPr>
        <w:rFonts w:ascii="Symbol" w:hAnsi="Symbol" w:hint="default"/>
      </w:rPr>
    </w:lvl>
  </w:abstractNum>
  <w:num w:numId="1">
    <w:abstractNumId w:val="5"/>
  </w:num>
  <w:num w:numId="2">
    <w:abstractNumId w:val="14"/>
  </w:num>
  <w:num w:numId="3">
    <w:abstractNumId w:val="7"/>
  </w:num>
  <w:num w:numId="4">
    <w:abstractNumId w:val="19"/>
  </w:num>
  <w:num w:numId="5">
    <w:abstractNumId w:val="2"/>
  </w:num>
  <w:num w:numId="6">
    <w:abstractNumId w:val="6"/>
  </w:num>
  <w:num w:numId="7">
    <w:abstractNumId w:val="15"/>
  </w:num>
  <w:num w:numId="8">
    <w:abstractNumId w:val="21"/>
  </w:num>
  <w:num w:numId="9">
    <w:abstractNumId w:val="4"/>
  </w:num>
  <w:num w:numId="10">
    <w:abstractNumId w:val="1"/>
  </w:num>
  <w:num w:numId="11">
    <w:abstractNumId w:val="11"/>
  </w:num>
  <w:num w:numId="12">
    <w:abstractNumId w:val="12"/>
  </w:num>
  <w:num w:numId="13">
    <w:abstractNumId w:val="18"/>
  </w:num>
  <w:num w:numId="14">
    <w:abstractNumId w:val="8"/>
  </w:num>
  <w:num w:numId="15">
    <w:abstractNumId w:val="9"/>
  </w:num>
  <w:num w:numId="16">
    <w:abstractNumId w:val="3"/>
  </w:num>
  <w:num w:numId="17">
    <w:abstractNumId w:val="10"/>
  </w:num>
  <w:num w:numId="18">
    <w:abstractNumId w:val="0"/>
  </w:num>
  <w:num w:numId="19">
    <w:abstractNumId w:val="16"/>
  </w:num>
  <w:num w:numId="20">
    <w:abstractNumId w:val="13"/>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1D5"/>
    <w:rsid w:val="0000259D"/>
    <w:rsid w:val="0000268C"/>
    <w:rsid w:val="00006E6F"/>
    <w:rsid w:val="000102F1"/>
    <w:rsid w:val="00015638"/>
    <w:rsid w:val="00015A1B"/>
    <w:rsid w:val="00034E95"/>
    <w:rsid w:val="00042DB4"/>
    <w:rsid w:val="0005040C"/>
    <w:rsid w:val="0005280F"/>
    <w:rsid w:val="000549D9"/>
    <w:rsid w:val="000556E6"/>
    <w:rsid w:val="00060797"/>
    <w:rsid w:val="00070C92"/>
    <w:rsid w:val="00076E88"/>
    <w:rsid w:val="00077CA9"/>
    <w:rsid w:val="000808C2"/>
    <w:rsid w:val="000948D2"/>
    <w:rsid w:val="00094A47"/>
    <w:rsid w:val="00094EA5"/>
    <w:rsid w:val="000A4C59"/>
    <w:rsid w:val="000B17EB"/>
    <w:rsid w:val="000B453E"/>
    <w:rsid w:val="000B5B0D"/>
    <w:rsid w:val="000C224B"/>
    <w:rsid w:val="000D2EB9"/>
    <w:rsid w:val="000D7C3E"/>
    <w:rsid w:val="000E351E"/>
    <w:rsid w:val="000E55F4"/>
    <w:rsid w:val="000F0444"/>
    <w:rsid w:val="000F54DB"/>
    <w:rsid w:val="0010486A"/>
    <w:rsid w:val="00117A4E"/>
    <w:rsid w:val="001212F1"/>
    <w:rsid w:val="00126B4F"/>
    <w:rsid w:val="001274D8"/>
    <w:rsid w:val="00130FBB"/>
    <w:rsid w:val="00145A8E"/>
    <w:rsid w:val="00145EDD"/>
    <w:rsid w:val="0015381E"/>
    <w:rsid w:val="00153A12"/>
    <w:rsid w:val="00153C78"/>
    <w:rsid w:val="001613BA"/>
    <w:rsid w:val="001623D1"/>
    <w:rsid w:val="00162DF9"/>
    <w:rsid w:val="0016503A"/>
    <w:rsid w:val="00165D52"/>
    <w:rsid w:val="00167163"/>
    <w:rsid w:val="00167BBF"/>
    <w:rsid w:val="001756A1"/>
    <w:rsid w:val="00176285"/>
    <w:rsid w:val="001952FB"/>
    <w:rsid w:val="00195E1A"/>
    <w:rsid w:val="001A0FE6"/>
    <w:rsid w:val="001A351E"/>
    <w:rsid w:val="001A75E6"/>
    <w:rsid w:val="001C19CE"/>
    <w:rsid w:val="001C2DDF"/>
    <w:rsid w:val="001C5DB8"/>
    <w:rsid w:val="001D6EDF"/>
    <w:rsid w:val="001E1D99"/>
    <w:rsid w:val="001E3781"/>
    <w:rsid w:val="001E6286"/>
    <w:rsid w:val="001F51C3"/>
    <w:rsid w:val="001F6B04"/>
    <w:rsid w:val="0022146A"/>
    <w:rsid w:val="00225550"/>
    <w:rsid w:val="00227595"/>
    <w:rsid w:val="002312C6"/>
    <w:rsid w:val="00234ABF"/>
    <w:rsid w:val="00241CC5"/>
    <w:rsid w:val="00247AAD"/>
    <w:rsid w:val="00252F8A"/>
    <w:rsid w:val="00255491"/>
    <w:rsid w:val="002704D5"/>
    <w:rsid w:val="00274550"/>
    <w:rsid w:val="002747E6"/>
    <w:rsid w:val="00274D45"/>
    <w:rsid w:val="002822C6"/>
    <w:rsid w:val="0028350D"/>
    <w:rsid w:val="00287421"/>
    <w:rsid w:val="00295D02"/>
    <w:rsid w:val="0029631E"/>
    <w:rsid w:val="002A35D8"/>
    <w:rsid w:val="002A40A7"/>
    <w:rsid w:val="002B42DD"/>
    <w:rsid w:val="002B4B89"/>
    <w:rsid w:val="002C7155"/>
    <w:rsid w:val="002D43F9"/>
    <w:rsid w:val="002D6300"/>
    <w:rsid w:val="002D6DC6"/>
    <w:rsid w:val="002D7801"/>
    <w:rsid w:val="002E055D"/>
    <w:rsid w:val="002E1469"/>
    <w:rsid w:val="002F2AF7"/>
    <w:rsid w:val="00302DDC"/>
    <w:rsid w:val="00302EB8"/>
    <w:rsid w:val="003039BE"/>
    <w:rsid w:val="00305B16"/>
    <w:rsid w:val="003065DC"/>
    <w:rsid w:val="00306A6B"/>
    <w:rsid w:val="00306C17"/>
    <w:rsid w:val="00313C43"/>
    <w:rsid w:val="0032299A"/>
    <w:rsid w:val="00323801"/>
    <w:rsid w:val="003257C8"/>
    <w:rsid w:val="00326822"/>
    <w:rsid w:val="00331D65"/>
    <w:rsid w:val="00342EA3"/>
    <w:rsid w:val="003448C8"/>
    <w:rsid w:val="00344906"/>
    <w:rsid w:val="0034786A"/>
    <w:rsid w:val="00350035"/>
    <w:rsid w:val="003544E6"/>
    <w:rsid w:val="00355A57"/>
    <w:rsid w:val="003602B3"/>
    <w:rsid w:val="00364E7E"/>
    <w:rsid w:val="003653B1"/>
    <w:rsid w:val="0036779B"/>
    <w:rsid w:val="00370FC2"/>
    <w:rsid w:val="00373BFF"/>
    <w:rsid w:val="003749C4"/>
    <w:rsid w:val="003775F1"/>
    <w:rsid w:val="00384132"/>
    <w:rsid w:val="00393E2B"/>
    <w:rsid w:val="00395740"/>
    <w:rsid w:val="0039696F"/>
    <w:rsid w:val="003970B4"/>
    <w:rsid w:val="003A1E62"/>
    <w:rsid w:val="003A5573"/>
    <w:rsid w:val="003A6290"/>
    <w:rsid w:val="003A6330"/>
    <w:rsid w:val="003A7317"/>
    <w:rsid w:val="003B0B6A"/>
    <w:rsid w:val="003B2067"/>
    <w:rsid w:val="003C0982"/>
    <w:rsid w:val="003C1BCF"/>
    <w:rsid w:val="003C5B83"/>
    <w:rsid w:val="003D1BD5"/>
    <w:rsid w:val="003D201D"/>
    <w:rsid w:val="003E2C4E"/>
    <w:rsid w:val="003E3279"/>
    <w:rsid w:val="003E6425"/>
    <w:rsid w:val="003F35C2"/>
    <w:rsid w:val="003F393D"/>
    <w:rsid w:val="003F3ACC"/>
    <w:rsid w:val="004004EA"/>
    <w:rsid w:val="0040104E"/>
    <w:rsid w:val="00403D9D"/>
    <w:rsid w:val="00405C78"/>
    <w:rsid w:val="004065C5"/>
    <w:rsid w:val="00406672"/>
    <w:rsid w:val="004071D2"/>
    <w:rsid w:val="00417FBA"/>
    <w:rsid w:val="00426910"/>
    <w:rsid w:val="00427495"/>
    <w:rsid w:val="0043479E"/>
    <w:rsid w:val="00435750"/>
    <w:rsid w:val="004425C2"/>
    <w:rsid w:val="0044278E"/>
    <w:rsid w:val="004433FE"/>
    <w:rsid w:val="0044764D"/>
    <w:rsid w:val="00464EA3"/>
    <w:rsid w:val="00465589"/>
    <w:rsid w:val="00471910"/>
    <w:rsid w:val="00475E24"/>
    <w:rsid w:val="004822E2"/>
    <w:rsid w:val="00483B79"/>
    <w:rsid w:val="00483D2D"/>
    <w:rsid w:val="00484C9C"/>
    <w:rsid w:val="00485C5A"/>
    <w:rsid w:val="00491D62"/>
    <w:rsid w:val="00492FE2"/>
    <w:rsid w:val="004944C6"/>
    <w:rsid w:val="00496B48"/>
    <w:rsid w:val="004972EC"/>
    <w:rsid w:val="004A20D6"/>
    <w:rsid w:val="004A4EDB"/>
    <w:rsid w:val="004A525C"/>
    <w:rsid w:val="004A66B7"/>
    <w:rsid w:val="004B0EAA"/>
    <w:rsid w:val="004B2353"/>
    <w:rsid w:val="004B61F6"/>
    <w:rsid w:val="004C6BD0"/>
    <w:rsid w:val="004D1A5F"/>
    <w:rsid w:val="004D26FB"/>
    <w:rsid w:val="004D3DE6"/>
    <w:rsid w:val="004D3F96"/>
    <w:rsid w:val="004E2922"/>
    <w:rsid w:val="004E52EF"/>
    <w:rsid w:val="004F0FA4"/>
    <w:rsid w:val="004F272B"/>
    <w:rsid w:val="004F35B9"/>
    <w:rsid w:val="004F6F45"/>
    <w:rsid w:val="00501000"/>
    <w:rsid w:val="00511CF7"/>
    <w:rsid w:val="00521BAA"/>
    <w:rsid w:val="00521C63"/>
    <w:rsid w:val="00522153"/>
    <w:rsid w:val="00522E94"/>
    <w:rsid w:val="005237DE"/>
    <w:rsid w:val="00530B43"/>
    <w:rsid w:val="0053243A"/>
    <w:rsid w:val="005326A0"/>
    <w:rsid w:val="005340B7"/>
    <w:rsid w:val="00534B45"/>
    <w:rsid w:val="00551616"/>
    <w:rsid w:val="005562E0"/>
    <w:rsid w:val="0055644E"/>
    <w:rsid w:val="0055704F"/>
    <w:rsid w:val="005611D5"/>
    <w:rsid w:val="005657BF"/>
    <w:rsid w:val="005679CA"/>
    <w:rsid w:val="00575862"/>
    <w:rsid w:val="00575B2A"/>
    <w:rsid w:val="0057791D"/>
    <w:rsid w:val="00583060"/>
    <w:rsid w:val="00586861"/>
    <w:rsid w:val="00587817"/>
    <w:rsid w:val="00590331"/>
    <w:rsid w:val="00590B8D"/>
    <w:rsid w:val="00591DEF"/>
    <w:rsid w:val="00595353"/>
    <w:rsid w:val="005A2624"/>
    <w:rsid w:val="005A3BF4"/>
    <w:rsid w:val="005A6317"/>
    <w:rsid w:val="005A71D9"/>
    <w:rsid w:val="005B764B"/>
    <w:rsid w:val="005C47DC"/>
    <w:rsid w:val="005C5B0B"/>
    <w:rsid w:val="005C7C3F"/>
    <w:rsid w:val="005D13DA"/>
    <w:rsid w:val="005D47FC"/>
    <w:rsid w:val="005E230B"/>
    <w:rsid w:val="005E2E83"/>
    <w:rsid w:val="005E36E4"/>
    <w:rsid w:val="005F744B"/>
    <w:rsid w:val="005F74EE"/>
    <w:rsid w:val="006022D6"/>
    <w:rsid w:val="0060379B"/>
    <w:rsid w:val="0061032A"/>
    <w:rsid w:val="00611969"/>
    <w:rsid w:val="0061379E"/>
    <w:rsid w:val="00614C05"/>
    <w:rsid w:val="006175ED"/>
    <w:rsid w:val="006254D8"/>
    <w:rsid w:val="0062643F"/>
    <w:rsid w:val="00626C75"/>
    <w:rsid w:val="006315C0"/>
    <w:rsid w:val="006325F8"/>
    <w:rsid w:val="00636CE3"/>
    <w:rsid w:val="0067610B"/>
    <w:rsid w:val="00677961"/>
    <w:rsid w:val="00680658"/>
    <w:rsid w:val="00681CF5"/>
    <w:rsid w:val="00682212"/>
    <w:rsid w:val="00684768"/>
    <w:rsid w:val="00684995"/>
    <w:rsid w:val="00686D5B"/>
    <w:rsid w:val="00692914"/>
    <w:rsid w:val="006A00F4"/>
    <w:rsid w:val="006A128D"/>
    <w:rsid w:val="006A1FC5"/>
    <w:rsid w:val="006A2556"/>
    <w:rsid w:val="006A7D2E"/>
    <w:rsid w:val="006B0204"/>
    <w:rsid w:val="006C07DB"/>
    <w:rsid w:val="006C303E"/>
    <w:rsid w:val="006C42A7"/>
    <w:rsid w:val="006C5EB3"/>
    <w:rsid w:val="006C71E5"/>
    <w:rsid w:val="006D3205"/>
    <w:rsid w:val="006D5061"/>
    <w:rsid w:val="006E2FC0"/>
    <w:rsid w:val="006E4613"/>
    <w:rsid w:val="006F30EF"/>
    <w:rsid w:val="007000F4"/>
    <w:rsid w:val="00705B2A"/>
    <w:rsid w:val="00710561"/>
    <w:rsid w:val="00713B23"/>
    <w:rsid w:val="00713E10"/>
    <w:rsid w:val="00722580"/>
    <w:rsid w:val="00723D88"/>
    <w:rsid w:val="00725BDB"/>
    <w:rsid w:val="00726DC7"/>
    <w:rsid w:val="007354CD"/>
    <w:rsid w:val="007477EF"/>
    <w:rsid w:val="00751C72"/>
    <w:rsid w:val="007530DD"/>
    <w:rsid w:val="00757224"/>
    <w:rsid w:val="00760BD0"/>
    <w:rsid w:val="0076610A"/>
    <w:rsid w:val="007669C8"/>
    <w:rsid w:val="00766B21"/>
    <w:rsid w:val="00775C65"/>
    <w:rsid w:val="00777E39"/>
    <w:rsid w:val="007904B3"/>
    <w:rsid w:val="00790687"/>
    <w:rsid w:val="007906D6"/>
    <w:rsid w:val="00790BDB"/>
    <w:rsid w:val="00790F93"/>
    <w:rsid w:val="00795979"/>
    <w:rsid w:val="00796949"/>
    <w:rsid w:val="00796C52"/>
    <w:rsid w:val="00797E60"/>
    <w:rsid w:val="007A08B9"/>
    <w:rsid w:val="007A2EFB"/>
    <w:rsid w:val="007A54C6"/>
    <w:rsid w:val="007A6B5D"/>
    <w:rsid w:val="007A6EFD"/>
    <w:rsid w:val="007B11D8"/>
    <w:rsid w:val="007B4B01"/>
    <w:rsid w:val="007B5C97"/>
    <w:rsid w:val="007C0AA4"/>
    <w:rsid w:val="007D0CD1"/>
    <w:rsid w:val="007E052E"/>
    <w:rsid w:val="007E531F"/>
    <w:rsid w:val="007F1E99"/>
    <w:rsid w:val="007F382A"/>
    <w:rsid w:val="0081367D"/>
    <w:rsid w:val="00820DCF"/>
    <w:rsid w:val="00831E7D"/>
    <w:rsid w:val="008321E4"/>
    <w:rsid w:val="0084072D"/>
    <w:rsid w:val="0084152D"/>
    <w:rsid w:val="00851051"/>
    <w:rsid w:val="00851A2A"/>
    <w:rsid w:val="0085361B"/>
    <w:rsid w:val="00861FA3"/>
    <w:rsid w:val="00862811"/>
    <w:rsid w:val="00862873"/>
    <w:rsid w:val="00864ED1"/>
    <w:rsid w:val="00866DAE"/>
    <w:rsid w:val="00881A84"/>
    <w:rsid w:val="00883A90"/>
    <w:rsid w:val="00884F19"/>
    <w:rsid w:val="00885EEB"/>
    <w:rsid w:val="008A2793"/>
    <w:rsid w:val="008A2AF8"/>
    <w:rsid w:val="008A4CD3"/>
    <w:rsid w:val="008B02FE"/>
    <w:rsid w:val="008B06E9"/>
    <w:rsid w:val="008B0D5A"/>
    <w:rsid w:val="008B214E"/>
    <w:rsid w:val="008B273D"/>
    <w:rsid w:val="008B39DC"/>
    <w:rsid w:val="008B462E"/>
    <w:rsid w:val="008C0252"/>
    <w:rsid w:val="008C55EC"/>
    <w:rsid w:val="008C67E0"/>
    <w:rsid w:val="008D0594"/>
    <w:rsid w:val="008D0E9E"/>
    <w:rsid w:val="008D3ADE"/>
    <w:rsid w:val="008D53BF"/>
    <w:rsid w:val="008E2474"/>
    <w:rsid w:val="008F0DB2"/>
    <w:rsid w:val="008F24C6"/>
    <w:rsid w:val="008F5976"/>
    <w:rsid w:val="00901871"/>
    <w:rsid w:val="00911FCB"/>
    <w:rsid w:val="0091259A"/>
    <w:rsid w:val="0091369C"/>
    <w:rsid w:val="00914734"/>
    <w:rsid w:val="009154C4"/>
    <w:rsid w:val="009169FE"/>
    <w:rsid w:val="009175A2"/>
    <w:rsid w:val="00920C32"/>
    <w:rsid w:val="00922E11"/>
    <w:rsid w:val="00930CDB"/>
    <w:rsid w:val="0093481D"/>
    <w:rsid w:val="00936C50"/>
    <w:rsid w:val="00940A4A"/>
    <w:rsid w:val="009448B7"/>
    <w:rsid w:val="00944D32"/>
    <w:rsid w:val="00954DFD"/>
    <w:rsid w:val="009623B8"/>
    <w:rsid w:val="00963FD5"/>
    <w:rsid w:val="0096607C"/>
    <w:rsid w:val="00970C53"/>
    <w:rsid w:val="00971147"/>
    <w:rsid w:val="00983009"/>
    <w:rsid w:val="00986207"/>
    <w:rsid w:val="0099121D"/>
    <w:rsid w:val="00991539"/>
    <w:rsid w:val="0099334B"/>
    <w:rsid w:val="00994030"/>
    <w:rsid w:val="009A0917"/>
    <w:rsid w:val="009B18C2"/>
    <w:rsid w:val="009B39D0"/>
    <w:rsid w:val="009C1914"/>
    <w:rsid w:val="009C2F05"/>
    <w:rsid w:val="009D2705"/>
    <w:rsid w:val="009E3328"/>
    <w:rsid w:val="009F214F"/>
    <w:rsid w:val="009F3F5C"/>
    <w:rsid w:val="00A0235B"/>
    <w:rsid w:val="00A12849"/>
    <w:rsid w:val="00A26C9D"/>
    <w:rsid w:val="00A3041C"/>
    <w:rsid w:val="00A3314F"/>
    <w:rsid w:val="00A33CEA"/>
    <w:rsid w:val="00A35EA5"/>
    <w:rsid w:val="00A404B6"/>
    <w:rsid w:val="00A47B1B"/>
    <w:rsid w:val="00A5184B"/>
    <w:rsid w:val="00A574A2"/>
    <w:rsid w:val="00A64B1C"/>
    <w:rsid w:val="00A64FF4"/>
    <w:rsid w:val="00A65985"/>
    <w:rsid w:val="00A65EA8"/>
    <w:rsid w:val="00A72724"/>
    <w:rsid w:val="00A7292F"/>
    <w:rsid w:val="00A73D22"/>
    <w:rsid w:val="00A75DFC"/>
    <w:rsid w:val="00A80348"/>
    <w:rsid w:val="00A91BDE"/>
    <w:rsid w:val="00A954A8"/>
    <w:rsid w:val="00AA1811"/>
    <w:rsid w:val="00AA5243"/>
    <w:rsid w:val="00AA65D6"/>
    <w:rsid w:val="00AB21D0"/>
    <w:rsid w:val="00AB2DD3"/>
    <w:rsid w:val="00AC34A2"/>
    <w:rsid w:val="00AC3EF9"/>
    <w:rsid w:val="00AD6BA2"/>
    <w:rsid w:val="00AE0EEC"/>
    <w:rsid w:val="00AE0FDC"/>
    <w:rsid w:val="00AE26C1"/>
    <w:rsid w:val="00AF650B"/>
    <w:rsid w:val="00AF666F"/>
    <w:rsid w:val="00AF6E94"/>
    <w:rsid w:val="00AF7549"/>
    <w:rsid w:val="00AF79D1"/>
    <w:rsid w:val="00B04D70"/>
    <w:rsid w:val="00B125C0"/>
    <w:rsid w:val="00B168E5"/>
    <w:rsid w:val="00B30A7C"/>
    <w:rsid w:val="00B317EB"/>
    <w:rsid w:val="00B326AF"/>
    <w:rsid w:val="00B34512"/>
    <w:rsid w:val="00B34AB4"/>
    <w:rsid w:val="00B36DB6"/>
    <w:rsid w:val="00B41025"/>
    <w:rsid w:val="00B57F19"/>
    <w:rsid w:val="00B606D6"/>
    <w:rsid w:val="00B66187"/>
    <w:rsid w:val="00B82684"/>
    <w:rsid w:val="00B85111"/>
    <w:rsid w:val="00B87C7E"/>
    <w:rsid w:val="00B90C36"/>
    <w:rsid w:val="00B93428"/>
    <w:rsid w:val="00B951EA"/>
    <w:rsid w:val="00B95292"/>
    <w:rsid w:val="00B96FBA"/>
    <w:rsid w:val="00BA4380"/>
    <w:rsid w:val="00BA4797"/>
    <w:rsid w:val="00BA7B19"/>
    <w:rsid w:val="00BB3389"/>
    <w:rsid w:val="00BB6C2C"/>
    <w:rsid w:val="00BB712D"/>
    <w:rsid w:val="00BC0B95"/>
    <w:rsid w:val="00BC13EE"/>
    <w:rsid w:val="00BC78B3"/>
    <w:rsid w:val="00BD300A"/>
    <w:rsid w:val="00BE70E8"/>
    <w:rsid w:val="00BE7AD7"/>
    <w:rsid w:val="00BF3837"/>
    <w:rsid w:val="00BF5B34"/>
    <w:rsid w:val="00BF5D9D"/>
    <w:rsid w:val="00C079A2"/>
    <w:rsid w:val="00C1039F"/>
    <w:rsid w:val="00C10750"/>
    <w:rsid w:val="00C148B3"/>
    <w:rsid w:val="00C1646F"/>
    <w:rsid w:val="00C2382B"/>
    <w:rsid w:val="00C23A4E"/>
    <w:rsid w:val="00C30B46"/>
    <w:rsid w:val="00C33819"/>
    <w:rsid w:val="00C350E2"/>
    <w:rsid w:val="00C41C1A"/>
    <w:rsid w:val="00C503A2"/>
    <w:rsid w:val="00C5301F"/>
    <w:rsid w:val="00C57BFA"/>
    <w:rsid w:val="00C6063C"/>
    <w:rsid w:val="00C73E32"/>
    <w:rsid w:val="00C84209"/>
    <w:rsid w:val="00C872A2"/>
    <w:rsid w:val="00C9303C"/>
    <w:rsid w:val="00C9386A"/>
    <w:rsid w:val="00C93ED8"/>
    <w:rsid w:val="00CA43CD"/>
    <w:rsid w:val="00CA77C3"/>
    <w:rsid w:val="00CA7820"/>
    <w:rsid w:val="00CB00D1"/>
    <w:rsid w:val="00CB3C6C"/>
    <w:rsid w:val="00CB4964"/>
    <w:rsid w:val="00CB54F3"/>
    <w:rsid w:val="00CB6CD1"/>
    <w:rsid w:val="00CC4365"/>
    <w:rsid w:val="00CD158A"/>
    <w:rsid w:val="00CD1804"/>
    <w:rsid w:val="00CE6058"/>
    <w:rsid w:val="00CE6137"/>
    <w:rsid w:val="00CF0ED9"/>
    <w:rsid w:val="00CF5395"/>
    <w:rsid w:val="00CF57F2"/>
    <w:rsid w:val="00D006F5"/>
    <w:rsid w:val="00D06FDF"/>
    <w:rsid w:val="00D134A1"/>
    <w:rsid w:val="00D13BA4"/>
    <w:rsid w:val="00D23C85"/>
    <w:rsid w:val="00D23E45"/>
    <w:rsid w:val="00D30117"/>
    <w:rsid w:val="00D4254A"/>
    <w:rsid w:val="00D51F63"/>
    <w:rsid w:val="00D533B1"/>
    <w:rsid w:val="00D55085"/>
    <w:rsid w:val="00D620A8"/>
    <w:rsid w:val="00D62FC0"/>
    <w:rsid w:val="00D6581D"/>
    <w:rsid w:val="00D7251D"/>
    <w:rsid w:val="00D77E98"/>
    <w:rsid w:val="00D81D0A"/>
    <w:rsid w:val="00D84150"/>
    <w:rsid w:val="00D849F0"/>
    <w:rsid w:val="00D914FE"/>
    <w:rsid w:val="00D941DB"/>
    <w:rsid w:val="00D9460D"/>
    <w:rsid w:val="00D968CB"/>
    <w:rsid w:val="00DA1A56"/>
    <w:rsid w:val="00DA2B88"/>
    <w:rsid w:val="00DA4DEB"/>
    <w:rsid w:val="00DA5B45"/>
    <w:rsid w:val="00DB096A"/>
    <w:rsid w:val="00DB210A"/>
    <w:rsid w:val="00DB4D8E"/>
    <w:rsid w:val="00DB56C1"/>
    <w:rsid w:val="00DB5798"/>
    <w:rsid w:val="00DC251E"/>
    <w:rsid w:val="00DC3194"/>
    <w:rsid w:val="00DC3211"/>
    <w:rsid w:val="00DC44DA"/>
    <w:rsid w:val="00DC56F9"/>
    <w:rsid w:val="00DC5B5E"/>
    <w:rsid w:val="00DD6D62"/>
    <w:rsid w:val="00DE05EE"/>
    <w:rsid w:val="00DE5493"/>
    <w:rsid w:val="00DE6C6D"/>
    <w:rsid w:val="00DF0B4C"/>
    <w:rsid w:val="00DF2346"/>
    <w:rsid w:val="00E00A9B"/>
    <w:rsid w:val="00E015A8"/>
    <w:rsid w:val="00E034BE"/>
    <w:rsid w:val="00E2148B"/>
    <w:rsid w:val="00E22B5E"/>
    <w:rsid w:val="00E2451E"/>
    <w:rsid w:val="00E265F3"/>
    <w:rsid w:val="00E27E93"/>
    <w:rsid w:val="00E32060"/>
    <w:rsid w:val="00E34337"/>
    <w:rsid w:val="00E3489F"/>
    <w:rsid w:val="00E35944"/>
    <w:rsid w:val="00E36832"/>
    <w:rsid w:val="00E37DE9"/>
    <w:rsid w:val="00E41155"/>
    <w:rsid w:val="00E42B13"/>
    <w:rsid w:val="00E4458E"/>
    <w:rsid w:val="00E47323"/>
    <w:rsid w:val="00E516C9"/>
    <w:rsid w:val="00E54F6A"/>
    <w:rsid w:val="00E5509A"/>
    <w:rsid w:val="00E56284"/>
    <w:rsid w:val="00E605EB"/>
    <w:rsid w:val="00E65146"/>
    <w:rsid w:val="00E672B6"/>
    <w:rsid w:val="00E75381"/>
    <w:rsid w:val="00E809BC"/>
    <w:rsid w:val="00E84715"/>
    <w:rsid w:val="00E85725"/>
    <w:rsid w:val="00E85859"/>
    <w:rsid w:val="00E86C7F"/>
    <w:rsid w:val="00E93FAF"/>
    <w:rsid w:val="00EA26E3"/>
    <w:rsid w:val="00EA38FD"/>
    <w:rsid w:val="00EB0E02"/>
    <w:rsid w:val="00EB5859"/>
    <w:rsid w:val="00EB5B4C"/>
    <w:rsid w:val="00EB72C9"/>
    <w:rsid w:val="00EB7C41"/>
    <w:rsid w:val="00EC130E"/>
    <w:rsid w:val="00EC1649"/>
    <w:rsid w:val="00EC46ED"/>
    <w:rsid w:val="00ED085F"/>
    <w:rsid w:val="00ED08A7"/>
    <w:rsid w:val="00ED3E5A"/>
    <w:rsid w:val="00ED435A"/>
    <w:rsid w:val="00ED5AEC"/>
    <w:rsid w:val="00ED63A1"/>
    <w:rsid w:val="00EE004B"/>
    <w:rsid w:val="00EE3B32"/>
    <w:rsid w:val="00EE4062"/>
    <w:rsid w:val="00EE7BEE"/>
    <w:rsid w:val="00EF571E"/>
    <w:rsid w:val="00F04548"/>
    <w:rsid w:val="00F163C4"/>
    <w:rsid w:val="00F21008"/>
    <w:rsid w:val="00F21354"/>
    <w:rsid w:val="00F259AE"/>
    <w:rsid w:val="00F26C51"/>
    <w:rsid w:val="00F2731F"/>
    <w:rsid w:val="00F360FF"/>
    <w:rsid w:val="00F43FB3"/>
    <w:rsid w:val="00F47F3F"/>
    <w:rsid w:val="00F52AD7"/>
    <w:rsid w:val="00F560B7"/>
    <w:rsid w:val="00F615D8"/>
    <w:rsid w:val="00F62E02"/>
    <w:rsid w:val="00F76CF4"/>
    <w:rsid w:val="00F85B30"/>
    <w:rsid w:val="00FA5BCC"/>
    <w:rsid w:val="00FA6773"/>
    <w:rsid w:val="00FB0070"/>
    <w:rsid w:val="00FB2D95"/>
    <w:rsid w:val="00FB466A"/>
    <w:rsid w:val="00FB6A04"/>
    <w:rsid w:val="00FC4D1B"/>
    <w:rsid w:val="00FC61F4"/>
    <w:rsid w:val="00FC6F83"/>
    <w:rsid w:val="00FD1895"/>
    <w:rsid w:val="00FE367A"/>
    <w:rsid w:val="00FE3755"/>
    <w:rsid w:val="00FE5C3F"/>
    <w:rsid w:val="00FF3872"/>
    <w:rsid w:val="00FF66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1C826EA5-B065-419D-903C-4FA984375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0687"/>
    <w:rPr>
      <w:sz w:val="20"/>
      <w:szCs w:val="20"/>
    </w:rPr>
  </w:style>
  <w:style w:type="paragraph" w:styleId="Heading1">
    <w:name w:val="heading 1"/>
    <w:basedOn w:val="Normal"/>
    <w:next w:val="Normal"/>
    <w:link w:val="Heading1Char"/>
    <w:uiPriority w:val="9"/>
    <w:qFormat/>
    <w:rsid w:val="00790687"/>
    <w:pPr>
      <w:pBdr>
        <w:top w:val="single" w:sz="24" w:space="0" w:color="FDA023" w:themeColor="accent1"/>
        <w:left w:val="single" w:sz="24" w:space="0" w:color="FDA023" w:themeColor="accent1"/>
        <w:bottom w:val="single" w:sz="24" w:space="0" w:color="FDA023" w:themeColor="accent1"/>
        <w:right w:val="single" w:sz="24" w:space="0" w:color="FDA023" w:themeColor="accent1"/>
      </w:pBdr>
      <w:shd w:val="clear" w:color="auto" w:fill="FDA023"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790687"/>
    <w:pPr>
      <w:pBdr>
        <w:top w:val="single" w:sz="24" w:space="0" w:color="FEEBD2" w:themeColor="accent1" w:themeTint="33"/>
        <w:left w:val="single" w:sz="24" w:space="0" w:color="FEEBD2" w:themeColor="accent1" w:themeTint="33"/>
        <w:bottom w:val="single" w:sz="24" w:space="0" w:color="FEEBD2" w:themeColor="accent1" w:themeTint="33"/>
        <w:right w:val="single" w:sz="24" w:space="0" w:color="FEEBD2" w:themeColor="accent1" w:themeTint="33"/>
      </w:pBdr>
      <w:shd w:val="clear" w:color="auto" w:fill="FEEBD2"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790687"/>
    <w:pPr>
      <w:pBdr>
        <w:top w:val="single" w:sz="6" w:space="2" w:color="FDA023" w:themeColor="accent1"/>
        <w:left w:val="single" w:sz="6" w:space="2" w:color="FDA023" w:themeColor="accent1"/>
      </w:pBdr>
      <w:spacing w:before="300" w:after="0"/>
      <w:outlineLvl w:val="2"/>
    </w:pPr>
    <w:rPr>
      <w:caps/>
      <w:color w:val="8E5101" w:themeColor="accent1" w:themeShade="7F"/>
      <w:spacing w:val="15"/>
      <w:sz w:val="22"/>
      <w:szCs w:val="22"/>
    </w:rPr>
  </w:style>
  <w:style w:type="paragraph" w:styleId="Heading4">
    <w:name w:val="heading 4"/>
    <w:basedOn w:val="Normal"/>
    <w:next w:val="Normal"/>
    <w:link w:val="Heading4Char"/>
    <w:uiPriority w:val="9"/>
    <w:unhideWhenUsed/>
    <w:qFormat/>
    <w:rsid w:val="00790687"/>
    <w:pPr>
      <w:pBdr>
        <w:top w:val="dotted" w:sz="6" w:space="2" w:color="FDA023" w:themeColor="accent1"/>
        <w:left w:val="dotted" w:sz="6" w:space="2" w:color="FDA023" w:themeColor="accent1"/>
      </w:pBdr>
      <w:spacing w:before="300" w:after="0"/>
      <w:outlineLvl w:val="3"/>
    </w:pPr>
    <w:rPr>
      <w:caps/>
      <w:color w:val="D57B02" w:themeColor="accent1" w:themeShade="BF"/>
      <w:spacing w:val="10"/>
      <w:sz w:val="22"/>
      <w:szCs w:val="22"/>
    </w:rPr>
  </w:style>
  <w:style w:type="paragraph" w:styleId="Heading5">
    <w:name w:val="heading 5"/>
    <w:basedOn w:val="Normal"/>
    <w:next w:val="Normal"/>
    <w:link w:val="Heading5Char"/>
    <w:uiPriority w:val="9"/>
    <w:unhideWhenUsed/>
    <w:qFormat/>
    <w:rsid w:val="00790687"/>
    <w:pPr>
      <w:pBdr>
        <w:bottom w:val="single" w:sz="6" w:space="1" w:color="FDA023" w:themeColor="accent1"/>
      </w:pBdr>
      <w:spacing w:before="300" w:after="0"/>
      <w:outlineLvl w:val="4"/>
    </w:pPr>
    <w:rPr>
      <w:caps/>
      <w:color w:val="D57B02" w:themeColor="accent1" w:themeShade="BF"/>
      <w:spacing w:val="10"/>
      <w:sz w:val="22"/>
      <w:szCs w:val="22"/>
    </w:rPr>
  </w:style>
  <w:style w:type="paragraph" w:styleId="Heading6">
    <w:name w:val="heading 6"/>
    <w:basedOn w:val="Normal"/>
    <w:next w:val="Normal"/>
    <w:link w:val="Heading6Char"/>
    <w:uiPriority w:val="9"/>
    <w:unhideWhenUsed/>
    <w:qFormat/>
    <w:rsid w:val="00790687"/>
    <w:pPr>
      <w:pBdr>
        <w:bottom w:val="dotted" w:sz="6" w:space="1" w:color="FDA023" w:themeColor="accent1"/>
      </w:pBdr>
      <w:spacing w:before="300" w:after="0"/>
      <w:outlineLvl w:val="5"/>
    </w:pPr>
    <w:rPr>
      <w:caps/>
      <w:color w:val="D57B02" w:themeColor="accent1" w:themeShade="BF"/>
      <w:spacing w:val="10"/>
      <w:sz w:val="22"/>
      <w:szCs w:val="22"/>
    </w:rPr>
  </w:style>
  <w:style w:type="paragraph" w:styleId="Heading7">
    <w:name w:val="heading 7"/>
    <w:basedOn w:val="Normal"/>
    <w:next w:val="Normal"/>
    <w:link w:val="Heading7Char"/>
    <w:uiPriority w:val="9"/>
    <w:semiHidden/>
    <w:unhideWhenUsed/>
    <w:qFormat/>
    <w:rsid w:val="00790687"/>
    <w:pPr>
      <w:spacing w:before="300" w:after="0"/>
      <w:outlineLvl w:val="6"/>
    </w:pPr>
    <w:rPr>
      <w:caps/>
      <w:color w:val="D57B02" w:themeColor="accent1" w:themeShade="BF"/>
      <w:spacing w:val="10"/>
      <w:sz w:val="22"/>
      <w:szCs w:val="22"/>
    </w:rPr>
  </w:style>
  <w:style w:type="paragraph" w:styleId="Heading8">
    <w:name w:val="heading 8"/>
    <w:basedOn w:val="Normal"/>
    <w:next w:val="Normal"/>
    <w:link w:val="Heading8Char"/>
    <w:uiPriority w:val="9"/>
    <w:semiHidden/>
    <w:unhideWhenUsed/>
    <w:qFormat/>
    <w:rsid w:val="0079068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9068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3F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FAF"/>
    <w:rPr>
      <w:rFonts w:ascii="Tahoma" w:hAnsi="Tahoma" w:cs="Tahoma"/>
      <w:sz w:val="16"/>
      <w:szCs w:val="16"/>
    </w:rPr>
  </w:style>
  <w:style w:type="character" w:customStyle="1" w:styleId="Heading1Char">
    <w:name w:val="Heading 1 Char"/>
    <w:basedOn w:val="DefaultParagraphFont"/>
    <w:link w:val="Heading1"/>
    <w:uiPriority w:val="9"/>
    <w:rsid w:val="00790687"/>
    <w:rPr>
      <w:b/>
      <w:bCs/>
      <w:caps/>
      <w:color w:val="FFFFFF" w:themeColor="background1"/>
      <w:spacing w:val="15"/>
      <w:shd w:val="clear" w:color="auto" w:fill="FDA023" w:themeFill="accent1"/>
    </w:rPr>
  </w:style>
  <w:style w:type="paragraph" w:styleId="TOCHeading">
    <w:name w:val="TOC Heading"/>
    <w:basedOn w:val="Heading1"/>
    <w:next w:val="Normal"/>
    <w:uiPriority w:val="39"/>
    <w:semiHidden/>
    <w:unhideWhenUsed/>
    <w:qFormat/>
    <w:rsid w:val="00790687"/>
    <w:pPr>
      <w:outlineLvl w:val="9"/>
    </w:pPr>
  </w:style>
  <w:style w:type="paragraph" w:styleId="Caption">
    <w:name w:val="caption"/>
    <w:basedOn w:val="Normal"/>
    <w:next w:val="Normal"/>
    <w:uiPriority w:val="35"/>
    <w:unhideWhenUsed/>
    <w:qFormat/>
    <w:rsid w:val="00790687"/>
    <w:rPr>
      <w:b/>
      <w:bCs/>
      <w:color w:val="D57B02" w:themeColor="accent1" w:themeShade="BF"/>
      <w:sz w:val="16"/>
      <w:szCs w:val="16"/>
    </w:rPr>
  </w:style>
  <w:style w:type="paragraph" w:styleId="TOC1">
    <w:name w:val="toc 1"/>
    <w:basedOn w:val="Normal"/>
    <w:next w:val="Normal"/>
    <w:autoRedefine/>
    <w:uiPriority w:val="39"/>
    <w:unhideWhenUsed/>
    <w:rsid w:val="000F54DB"/>
    <w:pPr>
      <w:tabs>
        <w:tab w:val="right" w:leader="dot" w:pos="9016"/>
      </w:tabs>
      <w:spacing w:after="100"/>
    </w:pPr>
  </w:style>
  <w:style w:type="character" w:styleId="Hyperlink">
    <w:name w:val="Hyperlink"/>
    <w:basedOn w:val="DefaultParagraphFont"/>
    <w:uiPriority w:val="99"/>
    <w:unhideWhenUsed/>
    <w:rsid w:val="00E93FAF"/>
    <w:rPr>
      <w:color w:val="D83E2C" w:themeColor="hyperlink"/>
      <w:u w:val="single"/>
    </w:rPr>
  </w:style>
  <w:style w:type="paragraph" w:styleId="Header">
    <w:name w:val="header"/>
    <w:basedOn w:val="Normal"/>
    <w:link w:val="HeaderChar"/>
    <w:uiPriority w:val="99"/>
    <w:unhideWhenUsed/>
    <w:rsid w:val="00E93F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3FAF"/>
  </w:style>
  <w:style w:type="paragraph" w:styleId="Footer">
    <w:name w:val="footer"/>
    <w:basedOn w:val="Normal"/>
    <w:link w:val="FooterChar"/>
    <w:uiPriority w:val="99"/>
    <w:unhideWhenUsed/>
    <w:rsid w:val="00E93F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3FAF"/>
  </w:style>
  <w:style w:type="paragraph" w:styleId="ListParagraph">
    <w:name w:val="List Paragraph"/>
    <w:basedOn w:val="Normal"/>
    <w:uiPriority w:val="34"/>
    <w:qFormat/>
    <w:rsid w:val="00790687"/>
    <w:pPr>
      <w:ind w:left="720"/>
      <w:contextualSpacing/>
    </w:pPr>
  </w:style>
  <w:style w:type="character" w:customStyle="1" w:styleId="Heading2Char">
    <w:name w:val="Heading 2 Char"/>
    <w:basedOn w:val="DefaultParagraphFont"/>
    <w:link w:val="Heading2"/>
    <w:uiPriority w:val="9"/>
    <w:rsid w:val="00790687"/>
    <w:rPr>
      <w:caps/>
      <w:spacing w:val="15"/>
      <w:shd w:val="clear" w:color="auto" w:fill="FEEBD2" w:themeFill="accent1" w:themeFillTint="33"/>
    </w:rPr>
  </w:style>
  <w:style w:type="character" w:customStyle="1" w:styleId="Heading3Char">
    <w:name w:val="Heading 3 Char"/>
    <w:basedOn w:val="DefaultParagraphFont"/>
    <w:link w:val="Heading3"/>
    <w:uiPriority w:val="9"/>
    <w:rsid w:val="00790687"/>
    <w:rPr>
      <w:caps/>
      <w:color w:val="8E5101" w:themeColor="accent1" w:themeShade="7F"/>
      <w:spacing w:val="15"/>
    </w:rPr>
  </w:style>
  <w:style w:type="character" w:customStyle="1" w:styleId="Heading4Char">
    <w:name w:val="Heading 4 Char"/>
    <w:basedOn w:val="DefaultParagraphFont"/>
    <w:link w:val="Heading4"/>
    <w:uiPriority w:val="9"/>
    <w:rsid w:val="00790687"/>
    <w:rPr>
      <w:caps/>
      <w:color w:val="D57B02" w:themeColor="accent1" w:themeShade="BF"/>
      <w:spacing w:val="10"/>
    </w:rPr>
  </w:style>
  <w:style w:type="character" w:customStyle="1" w:styleId="Heading5Char">
    <w:name w:val="Heading 5 Char"/>
    <w:basedOn w:val="DefaultParagraphFont"/>
    <w:link w:val="Heading5"/>
    <w:uiPriority w:val="9"/>
    <w:rsid w:val="00790687"/>
    <w:rPr>
      <w:caps/>
      <w:color w:val="D57B02" w:themeColor="accent1" w:themeShade="BF"/>
      <w:spacing w:val="10"/>
    </w:rPr>
  </w:style>
  <w:style w:type="character" w:customStyle="1" w:styleId="Heading6Char">
    <w:name w:val="Heading 6 Char"/>
    <w:basedOn w:val="DefaultParagraphFont"/>
    <w:link w:val="Heading6"/>
    <w:uiPriority w:val="9"/>
    <w:rsid w:val="00790687"/>
    <w:rPr>
      <w:caps/>
      <w:color w:val="D57B02" w:themeColor="accent1" w:themeShade="BF"/>
      <w:spacing w:val="10"/>
    </w:rPr>
  </w:style>
  <w:style w:type="character" w:customStyle="1" w:styleId="Heading7Char">
    <w:name w:val="Heading 7 Char"/>
    <w:basedOn w:val="DefaultParagraphFont"/>
    <w:link w:val="Heading7"/>
    <w:uiPriority w:val="9"/>
    <w:semiHidden/>
    <w:rsid w:val="00790687"/>
    <w:rPr>
      <w:caps/>
      <w:color w:val="D57B02" w:themeColor="accent1" w:themeShade="BF"/>
      <w:spacing w:val="10"/>
    </w:rPr>
  </w:style>
  <w:style w:type="character" w:customStyle="1" w:styleId="Heading8Char">
    <w:name w:val="Heading 8 Char"/>
    <w:basedOn w:val="DefaultParagraphFont"/>
    <w:link w:val="Heading8"/>
    <w:uiPriority w:val="9"/>
    <w:semiHidden/>
    <w:rsid w:val="00790687"/>
    <w:rPr>
      <w:caps/>
      <w:spacing w:val="10"/>
      <w:sz w:val="18"/>
      <w:szCs w:val="18"/>
    </w:rPr>
  </w:style>
  <w:style w:type="character" w:customStyle="1" w:styleId="Heading9Char">
    <w:name w:val="Heading 9 Char"/>
    <w:basedOn w:val="DefaultParagraphFont"/>
    <w:link w:val="Heading9"/>
    <w:uiPriority w:val="9"/>
    <w:semiHidden/>
    <w:rsid w:val="00790687"/>
    <w:rPr>
      <w:i/>
      <w:caps/>
      <w:spacing w:val="10"/>
      <w:sz w:val="18"/>
      <w:szCs w:val="18"/>
    </w:rPr>
  </w:style>
  <w:style w:type="paragraph" w:styleId="Title">
    <w:name w:val="Title"/>
    <w:basedOn w:val="Normal"/>
    <w:next w:val="Normal"/>
    <w:link w:val="TitleChar"/>
    <w:uiPriority w:val="10"/>
    <w:qFormat/>
    <w:rsid w:val="00790687"/>
    <w:pPr>
      <w:spacing w:before="720"/>
    </w:pPr>
    <w:rPr>
      <w:caps/>
      <w:color w:val="FDA023" w:themeColor="accent1"/>
      <w:spacing w:val="10"/>
      <w:kern w:val="28"/>
      <w:sz w:val="52"/>
      <w:szCs w:val="52"/>
    </w:rPr>
  </w:style>
  <w:style w:type="character" w:customStyle="1" w:styleId="TitleChar">
    <w:name w:val="Title Char"/>
    <w:basedOn w:val="DefaultParagraphFont"/>
    <w:link w:val="Title"/>
    <w:uiPriority w:val="10"/>
    <w:rsid w:val="00790687"/>
    <w:rPr>
      <w:caps/>
      <w:color w:val="FDA023" w:themeColor="accent1"/>
      <w:spacing w:val="10"/>
      <w:kern w:val="28"/>
      <w:sz w:val="52"/>
      <w:szCs w:val="52"/>
    </w:rPr>
  </w:style>
  <w:style w:type="paragraph" w:styleId="Subtitle">
    <w:name w:val="Subtitle"/>
    <w:basedOn w:val="Normal"/>
    <w:next w:val="Normal"/>
    <w:link w:val="SubtitleChar"/>
    <w:uiPriority w:val="11"/>
    <w:qFormat/>
    <w:rsid w:val="0079068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790687"/>
    <w:rPr>
      <w:caps/>
      <w:color w:val="595959" w:themeColor="text1" w:themeTint="A6"/>
      <w:spacing w:val="10"/>
      <w:sz w:val="24"/>
      <w:szCs w:val="24"/>
    </w:rPr>
  </w:style>
  <w:style w:type="character" w:styleId="Strong">
    <w:name w:val="Strong"/>
    <w:uiPriority w:val="22"/>
    <w:qFormat/>
    <w:rsid w:val="00790687"/>
    <w:rPr>
      <w:b/>
      <w:bCs/>
    </w:rPr>
  </w:style>
  <w:style w:type="character" w:styleId="Emphasis">
    <w:name w:val="Emphasis"/>
    <w:uiPriority w:val="20"/>
    <w:qFormat/>
    <w:rsid w:val="00790687"/>
    <w:rPr>
      <w:caps/>
      <w:color w:val="8E5101" w:themeColor="accent1" w:themeShade="7F"/>
      <w:spacing w:val="5"/>
    </w:rPr>
  </w:style>
  <w:style w:type="paragraph" w:styleId="NoSpacing">
    <w:name w:val="No Spacing"/>
    <w:basedOn w:val="Normal"/>
    <w:link w:val="NoSpacingChar"/>
    <w:uiPriority w:val="1"/>
    <w:qFormat/>
    <w:rsid w:val="00790687"/>
    <w:pPr>
      <w:spacing w:before="0" w:after="0" w:line="240" w:lineRule="auto"/>
    </w:pPr>
  </w:style>
  <w:style w:type="character" w:customStyle="1" w:styleId="NoSpacingChar">
    <w:name w:val="No Spacing Char"/>
    <w:basedOn w:val="DefaultParagraphFont"/>
    <w:link w:val="NoSpacing"/>
    <w:uiPriority w:val="1"/>
    <w:rsid w:val="00790687"/>
    <w:rPr>
      <w:sz w:val="20"/>
      <w:szCs w:val="20"/>
    </w:rPr>
  </w:style>
  <w:style w:type="paragraph" w:styleId="Quote">
    <w:name w:val="Quote"/>
    <w:basedOn w:val="Normal"/>
    <w:next w:val="Normal"/>
    <w:link w:val="QuoteChar"/>
    <w:uiPriority w:val="29"/>
    <w:qFormat/>
    <w:rsid w:val="00790687"/>
    <w:rPr>
      <w:i/>
      <w:iCs/>
    </w:rPr>
  </w:style>
  <w:style w:type="character" w:customStyle="1" w:styleId="QuoteChar">
    <w:name w:val="Quote Char"/>
    <w:basedOn w:val="DefaultParagraphFont"/>
    <w:link w:val="Quote"/>
    <w:uiPriority w:val="29"/>
    <w:rsid w:val="00790687"/>
    <w:rPr>
      <w:i/>
      <w:iCs/>
      <w:sz w:val="20"/>
      <w:szCs w:val="20"/>
    </w:rPr>
  </w:style>
  <w:style w:type="paragraph" w:styleId="IntenseQuote">
    <w:name w:val="Intense Quote"/>
    <w:basedOn w:val="Normal"/>
    <w:next w:val="Normal"/>
    <w:link w:val="IntenseQuoteChar"/>
    <w:uiPriority w:val="30"/>
    <w:qFormat/>
    <w:rsid w:val="00790687"/>
    <w:pPr>
      <w:pBdr>
        <w:top w:val="single" w:sz="4" w:space="10" w:color="FDA023" w:themeColor="accent1"/>
        <w:left w:val="single" w:sz="4" w:space="10" w:color="FDA023" w:themeColor="accent1"/>
      </w:pBdr>
      <w:spacing w:after="0"/>
      <w:ind w:left="1296" w:right="1152"/>
      <w:jc w:val="both"/>
    </w:pPr>
    <w:rPr>
      <w:i/>
      <w:iCs/>
      <w:color w:val="FDA023" w:themeColor="accent1"/>
    </w:rPr>
  </w:style>
  <w:style w:type="character" w:customStyle="1" w:styleId="IntenseQuoteChar">
    <w:name w:val="Intense Quote Char"/>
    <w:basedOn w:val="DefaultParagraphFont"/>
    <w:link w:val="IntenseQuote"/>
    <w:uiPriority w:val="30"/>
    <w:rsid w:val="00790687"/>
    <w:rPr>
      <w:i/>
      <w:iCs/>
      <w:color w:val="FDA023" w:themeColor="accent1"/>
      <w:sz w:val="20"/>
      <w:szCs w:val="20"/>
    </w:rPr>
  </w:style>
  <w:style w:type="character" w:styleId="SubtleEmphasis">
    <w:name w:val="Subtle Emphasis"/>
    <w:uiPriority w:val="19"/>
    <w:qFormat/>
    <w:rsid w:val="00790687"/>
    <w:rPr>
      <w:i/>
      <w:iCs/>
      <w:color w:val="8E5101" w:themeColor="accent1" w:themeShade="7F"/>
    </w:rPr>
  </w:style>
  <w:style w:type="character" w:styleId="IntenseEmphasis">
    <w:name w:val="Intense Emphasis"/>
    <w:uiPriority w:val="21"/>
    <w:qFormat/>
    <w:rsid w:val="00790687"/>
    <w:rPr>
      <w:b/>
      <w:bCs/>
      <w:caps/>
      <w:color w:val="8E5101" w:themeColor="accent1" w:themeShade="7F"/>
      <w:spacing w:val="10"/>
    </w:rPr>
  </w:style>
  <w:style w:type="character" w:styleId="SubtleReference">
    <w:name w:val="Subtle Reference"/>
    <w:uiPriority w:val="31"/>
    <w:qFormat/>
    <w:rsid w:val="00790687"/>
    <w:rPr>
      <w:b/>
      <w:bCs/>
      <w:color w:val="FDA023" w:themeColor="accent1"/>
    </w:rPr>
  </w:style>
  <w:style w:type="character" w:styleId="IntenseReference">
    <w:name w:val="Intense Reference"/>
    <w:uiPriority w:val="32"/>
    <w:qFormat/>
    <w:rsid w:val="00790687"/>
    <w:rPr>
      <w:b/>
      <w:bCs/>
      <w:i/>
      <w:iCs/>
      <w:caps/>
      <w:color w:val="FDA023" w:themeColor="accent1"/>
    </w:rPr>
  </w:style>
  <w:style w:type="character" w:styleId="BookTitle">
    <w:name w:val="Book Title"/>
    <w:uiPriority w:val="33"/>
    <w:qFormat/>
    <w:rsid w:val="00790687"/>
    <w:rPr>
      <w:b/>
      <w:bCs/>
      <w:i/>
      <w:iCs/>
      <w:spacing w:val="9"/>
    </w:rPr>
  </w:style>
  <w:style w:type="paragraph" w:styleId="NormalWeb">
    <w:name w:val="Normal (Web)"/>
    <w:basedOn w:val="Normal"/>
    <w:uiPriority w:val="99"/>
    <w:semiHidden/>
    <w:unhideWhenUsed/>
    <w:rsid w:val="001274D8"/>
    <w:pPr>
      <w:spacing w:before="100" w:beforeAutospacing="1" w:after="100" w:afterAutospacing="1" w:line="240" w:lineRule="auto"/>
    </w:pPr>
    <w:rPr>
      <w:rFonts w:ascii="Times New Roman" w:eastAsia="Times New Roman" w:hAnsi="Times New Roman" w:cs="Times New Roman"/>
      <w:sz w:val="24"/>
      <w:szCs w:val="24"/>
      <w:lang w:val="en-AU" w:eastAsia="en-AU" w:bidi="ar-SA"/>
    </w:rPr>
  </w:style>
  <w:style w:type="character" w:customStyle="1" w:styleId="apple-style-span">
    <w:name w:val="apple-style-span"/>
    <w:basedOn w:val="DefaultParagraphFont"/>
    <w:rsid w:val="001274D8"/>
  </w:style>
  <w:style w:type="paragraph" w:styleId="TOC2">
    <w:name w:val="toc 2"/>
    <w:basedOn w:val="Normal"/>
    <w:next w:val="Normal"/>
    <w:autoRedefine/>
    <w:uiPriority w:val="39"/>
    <w:unhideWhenUsed/>
    <w:rsid w:val="00511CF7"/>
    <w:pPr>
      <w:tabs>
        <w:tab w:val="right" w:leader="dot" w:pos="9016"/>
      </w:tabs>
      <w:spacing w:after="100"/>
      <w:ind w:left="426"/>
    </w:pPr>
  </w:style>
  <w:style w:type="paragraph" w:styleId="TOC3">
    <w:name w:val="toc 3"/>
    <w:basedOn w:val="Normal"/>
    <w:next w:val="Normal"/>
    <w:autoRedefine/>
    <w:uiPriority w:val="39"/>
    <w:unhideWhenUsed/>
    <w:rsid w:val="00A73D22"/>
    <w:pPr>
      <w:spacing w:after="100"/>
      <w:ind w:left="400"/>
    </w:pPr>
  </w:style>
  <w:style w:type="character" w:styleId="CommentReference">
    <w:name w:val="annotation reference"/>
    <w:basedOn w:val="DefaultParagraphFont"/>
    <w:uiPriority w:val="99"/>
    <w:semiHidden/>
    <w:unhideWhenUsed/>
    <w:rsid w:val="00EC46ED"/>
    <w:rPr>
      <w:sz w:val="16"/>
      <w:szCs w:val="16"/>
    </w:rPr>
  </w:style>
  <w:style w:type="paragraph" w:styleId="CommentText">
    <w:name w:val="annotation text"/>
    <w:basedOn w:val="Normal"/>
    <w:link w:val="CommentTextChar"/>
    <w:uiPriority w:val="99"/>
    <w:semiHidden/>
    <w:unhideWhenUsed/>
    <w:rsid w:val="00EC46ED"/>
    <w:pPr>
      <w:spacing w:line="240" w:lineRule="auto"/>
    </w:pPr>
  </w:style>
  <w:style w:type="character" w:customStyle="1" w:styleId="CommentTextChar">
    <w:name w:val="Comment Text Char"/>
    <w:basedOn w:val="DefaultParagraphFont"/>
    <w:link w:val="CommentText"/>
    <w:uiPriority w:val="99"/>
    <w:semiHidden/>
    <w:rsid w:val="00EC46ED"/>
    <w:rPr>
      <w:sz w:val="20"/>
      <w:szCs w:val="20"/>
    </w:rPr>
  </w:style>
  <w:style w:type="paragraph" w:styleId="CommentSubject">
    <w:name w:val="annotation subject"/>
    <w:basedOn w:val="CommentText"/>
    <w:next w:val="CommentText"/>
    <w:link w:val="CommentSubjectChar"/>
    <w:uiPriority w:val="99"/>
    <w:semiHidden/>
    <w:unhideWhenUsed/>
    <w:rsid w:val="00EC46ED"/>
    <w:rPr>
      <w:b/>
      <w:bCs/>
    </w:rPr>
  </w:style>
  <w:style w:type="character" w:customStyle="1" w:styleId="CommentSubjectChar">
    <w:name w:val="Comment Subject Char"/>
    <w:basedOn w:val="CommentTextChar"/>
    <w:link w:val="CommentSubject"/>
    <w:uiPriority w:val="99"/>
    <w:semiHidden/>
    <w:rsid w:val="00EC46ED"/>
    <w:rPr>
      <w:b/>
      <w:bCs/>
      <w:sz w:val="20"/>
      <w:szCs w:val="20"/>
    </w:rPr>
  </w:style>
  <w:style w:type="paragraph" w:styleId="Revision">
    <w:name w:val="Revision"/>
    <w:hidden/>
    <w:uiPriority w:val="99"/>
    <w:semiHidden/>
    <w:rsid w:val="00CB3C6C"/>
    <w:pPr>
      <w:spacing w:before="0" w:after="0" w:line="240" w:lineRule="auto"/>
    </w:pPr>
    <w:rPr>
      <w:sz w:val="20"/>
      <w:szCs w:val="20"/>
    </w:rPr>
  </w:style>
  <w:style w:type="paragraph" w:customStyle="1" w:styleId="Default">
    <w:name w:val="Default"/>
    <w:rsid w:val="00983009"/>
    <w:pPr>
      <w:autoSpaceDE w:val="0"/>
      <w:autoSpaceDN w:val="0"/>
      <w:adjustRightInd w:val="0"/>
      <w:spacing w:before="0" w:after="0" w:line="240" w:lineRule="auto"/>
    </w:pPr>
    <w:rPr>
      <w:rFonts w:ascii="Corbel" w:hAnsi="Corbel" w:cs="Corbel"/>
      <w:color w:val="000000"/>
      <w:sz w:val="24"/>
      <w:szCs w:val="24"/>
      <w:lang w:val="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image" Target="media/image32.png" Id="rId39" /><Relationship Type="http://schemas.openxmlformats.org/officeDocument/2006/relationships/numbering" Target="numbering.xml" Id="rId3"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image" Target="media/image35.png" Id="rId42" /><Relationship Type="http://schemas.openxmlformats.org/officeDocument/2006/relationships/header" Target="header1.xml" Id="rId47" /><Relationship Type="http://schemas.openxmlformats.org/officeDocument/2006/relationships/glossaryDocument" Target="glossary/document.xml" Id="rId50" /><Relationship Type="http://schemas.openxmlformats.org/officeDocument/2006/relationships/footnotes" Target="foot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image" Target="media/image31.png" Id="rId38" /><Relationship Type="http://schemas.openxmlformats.org/officeDocument/2006/relationships/image" Target="media/image39.png" Id="rId46" /><Relationship Type="http://schemas.openxmlformats.org/officeDocument/2006/relationships/customXml" Target="../customXml/item2.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image" Target="media/image34.png" Id="rId41" /><Relationship Type="http://schemas.openxmlformats.org/officeDocument/2006/relationships/webSettings" Target="webSetting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image" Target="media/image33.png" Id="rId40" /><Relationship Type="http://schemas.openxmlformats.org/officeDocument/2006/relationships/image" Target="media/image38.png" Id="rId45" /><Relationship Type="http://schemas.openxmlformats.org/officeDocument/2006/relationships/settings" Target="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fontTable" Target="fontTable.xml" Id="rId49" /><Relationship Type="http://schemas.openxmlformats.org/officeDocument/2006/relationships/image" Target="media/image3.emf"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image" Target="media/image37.png" Id="rId44" /><Relationship Type="http://schemas.openxmlformats.org/officeDocument/2006/relationships/styles" Target="style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image" Target="media/image36.png" Id="rId43" /><Relationship Type="http://schemas.openxmlformats.org/officeDocument/2006/relationships/footer" Target="footer1.xml" Id="rId48" /><Relationship Type="http://schemas.openxmlformats.org/officeDocument/2006/relationships/endnotes" Target="endnotes.xml" Id="rId8" /><Relationship Type="http://schemas.openxmlformats.org/officeDocument/2006/relationships/theme" Target="theme/theme1.xml" Id="rId51" /><Relationship Type="http://schemas.openxmlformats.org/officeDocument/2006/relationships/customXml" Target="/customXML/item4.xml" Id="Rac823f369e53430a" /></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82C7B98043E428C8F70E5A808DCAA63"/>
        <w:category>
          <w:name w:val="General"/>
          <w:gallery w:val="placeholder"/>
        </w:category>
        <w:types>
          <w:type w:val="bbPlcHdr"/>
        </w:types>
        <w:behaviors>
          <w:behavior w:val="content"/>
        </w:behaviors>
        <w:guid w:val="{304DA464-2D19-4DA5-8BF9-BB21A447852A}"/>
      </w:docPartPr>
      <w:docPartBody>
        <w:p w:rsidR="0034101D" w:rsidRDefault="00C3517E">
          <w:pPr>
            <w:pStyle w:val="B82C7B98043E428C8F70E5A808DCAA63"/>
          </w:pPr>
          <w:r>
            <w:rPr>
              <w:b/>
              <w:bCs/>
              <w:color w:val="44546A" w:themeColor="text2"/>
              <w:sz w:val="28"/>
              <w:szCs w:val="28"/>
            </w:rPr>
            <w:t>[Type the document title]</w:t>
          </w:r>
        </w:p>
      </w:docPartBody>
    </w:docPart>
    <w:docPart>
      <w:docPartPr>
        <w:name w:val="70B62953E70E423B9757D618B38F2348"/>
        <w:category>
          <w:name w:val="General"/>
          <w:gallery w:val="placeholder"/>
        </w:category>
        <w:types>
          <w:type w:val="bbPlcHdr"/>
        </w:types>
        <w:behaviors>
          <w:behavior w:val="content"/>
        </w:behaviors>
        <w:guid w:val="{05734578-42F5-4A2B-AF97-987011084F51}"/>
      </w:docPartPr>
      <w:docPartBody>
        <w:p w:rsidR="0034101D" w:rsidRDefault="00C3517E">
          <w:pPr>
            <w:pStyle w:val="70B62953E70E423B9757D618B38F2348"/>
          </w:pPr>
          <w:r>
            <w:rPr>
              <w:color w:val="4472C4" w:themeColor="accent1"/>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3517E"/>
    <w:rsid w:val="00161E0D"/>
    <w:rsid w:val="001F4C06"/>
    <w:rsid w:val="00275AAC"/>
    <w:rsid w:val="002D5C89"/>
    <w:rsid w:val="0034101D"/>
    <w:rsid w:val="0035181D"/>
    <w:rsid w:val="00397CF5"/>
    <w:rsid w:val="00440D8A"/>
    <w:rsid w:val="004B0BA3"/>
    <w:rsid w:val="004C6EDA"/>
    <w:rsid w:val="004E59D2"/>
    <w:rsid w:val="00550640"/>
    <w:rsid w:val="005D152A"/>
    <w:rsid w:val="00614381"/>
    <w:rsid w:val="00617BDA"/>
    <w:rsid w:val="00670334"/>
    <w:rsid w:val="006A05BC"/>
    <w:rsid w:val="0084367E"/>
    <w:rsid w:val="0094671D"/>
    <w:rsid w:val="009A706A"/>
    <w:rsid w:val="009E5952"/>
    <w:rsid w:val="00A76CF1"/>
    <w:rsid w:val="00A77ECF"/>
    <w:rsid w:val="00A92DE8"/>
    <w:rsid w:val="00AC7367"/>
    <w:rsid w:val="00AF0A90"/>
    <w:rsid w:val="00B304C2"/>
    <w:rsid w:val="00B52F62"/>
    <w:rsid w:val="00B600C0"/>
    <w:rsid w:val="00BA108C"/>
    <w:rsid w:val="00C3517E"/>
    <w:rsid w:val="00C7600E"/>
    <w:rsid w:val="00CC4290"/>
    <w:rsid w:val="00D22A57"/>
    <w:rsid w:val="00DE4292"/>
    <w:rsid w:val="00E22B9E"/>
    <w:rsid w:val="00E43D2A"/>
    <w:rsid w:val="00E9522C"/>
    <w:rsid w:val="00EA1DBF"/>
    <w:rsid w:val="00EA454B"/>
    <w:rsid w:val="00EF5C7A"/>
    <w:rsid w:val="00F211E5"/>
    <w:rsid w:val="00F43466"/>
    <w:rsid w:val="00F72B23"/>
    <w:rsid w:val="00F73491"/>
    <w:rsid w:val="00FF43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10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2C7B98043E428C8F70E5A808DCAA63">
    <w:name w:val="B82C7B98043E428C8F70E5A808DCAA63"/>
    <w:rsid w:val="0034101D"/>
  </w:style>
  <w:style w:type="paragraph" w:customStyle="1" w:styleId="70B62953E70E423B9757D618B38F2348">
    <w:name w:val="70B62953E70E423B9757D618B38F2348"/>
    <w:rsid w:val="0034101D"/>
  </w:style>
  <w:style w:type="paragraph" w:customStyle="1" w:styleId="2F7D9EAB93E04C35AD9B5EF605C3290C">
    <w:name w:val="2F7D9EAB93E04C35AD9B5EF605C3290C"/>
    <w:rsid w:val="0034101D"/>
  </w:style>
  <w:style w:type="paragraph" w:customStyle="1" w:styleId="6064F4DAB3014A5CBC1800F115C46FD2">
    <w:name w:val="6064F4DAB3014A5CBC1800F115C46FD2"/>
    <w:rsid w:val="0084367E"/>
  </w:style>
  <w:style w:type="paragraph" w:customStyle="1" w:styleId="DC22EEB678C641A486E20FE2D83FCEC5">
    <w:name w:val="DC22EEB678C641A486E20FE2D83FCEC5"/>
    <w:rsid w:val="008436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Pushpin">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9676E22B47CC48CBA49BA16071DCFF24" version="1.0.0">
  <systemFields>
    <field name="Objective-Id">
      <value order="0">A6046433</value>
    </field>
    <field name="Objective-Title">
      <value order="0">Magiq - Training Guide - Basics</value>
    </field>
    <field name="Objective-Description">
      <value order="0"/>
    </field>
    <field name="Objective-CreationStamp">
      <value order="0">2019-08-28T21:48:34Z</value>
    </field>
    <field name="Objective-IsApproved">
      <value order="0">false</value>
    </field>
    <field name="Objective-IsPublished">
      <value order="0">true</value>
    </field>
    <field name="Objective-DatePublished">
      <value order="0">2023-03-05T21:43:53Z</value>
    </field>
    <field name="Objective-ModificationStamp">
      <value order="0">2023-06-20T05:16:00Z</value>
    </field>
    <field name="Objective-Owner">
      <value order="0">Louiza Biblis</value>
    </field>
    <field name="Objective-Path">
      <value order="0">Objective Global Folder:.Policies and Procedures Folders:Procedures:Finance Procedures:Management Accounting</value>
    </field>
    <field name="Objective-Parent">
      <value order="0">Management Accounting</value>
    </field>
    <field name="Objective-State">
      <value order="0">Published</value>
    </field>
    <field name="Objective-VersionId">
      <value order="0">vA12208653</value>
    </field>
    <field name="Objective-Version">
      <value order="0">5.0</value>
    </field>
    <field name="Objective-VersionNumber">
      <value order="0">6</value>
    </field>
    <field name="Objective-VersionComment">
      <value order="0"/>
    </field>
    <field name="Objective-FileNumber">
      <value order="0">qA231858</value>
    </field>
    <field name="Objective-Classification">
      <value order="0"/>
    </field>
    <field name="Objective-Caveats">
      <value order="0"/>
    </field>
  </systemFields>
  <catalogues>
    <catalogue name="Document Type Catalogue" type="type" ori="id:cA11">
      <field name="Objective-Business Unit">
        <value order="0">Financial Services</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AA17DD75-8A07-4D4B-B2AA-256EFDE0C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1042</Words>
  <Characters>5943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Training Guide - Basics</vt:lpstr>
    </vt:vector>
  </TitlesOfParts>
  <Company>Chameleon Technology</Company>
  <LinksUpToDate>false</LinksUpToDate>
  <CharactersWithSpaces>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Guide - Basics</dc:title>
  <dc:subject>March 2021</dc:subject>
  <dc:creator>Alan Brady</dc:creator>
  <cp:keywords/>
  <dc:description/>
  <cp:lastModifiedBy>Louiza Biblis</cp:lastModifiedBy>
  <cp:revision>2</cp:revision>
  <cp:lastPrinted>2019-11-07T21:51:00Z</cp:lastPrinted>
  <dcterms:created xsi:type="dcterms:W3CDTF">2021-03-23T05:34:00Z</dcterms:created>
  <dcterms:modified xsi:type="dcterms:W3CDTF">2021-03-23T05:34:00Z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A6046433</vt:lpwstr>
  </property>
  <property fmtid="{D5CDD505-2E9C-101B-9397-08002B2CF9AE}" pid="4" name="Objective-Title">
    <vt:lpwstr>Magiq - Training Guide - Basics</vt:lpwstr>
  </property>
  <property fmtid="{D5CDD505-2E9C-101B-9397-08002B2CF9AE}" pid="5" name="Objective-Description">
    <vt:lpwstr/>
  </property>
  <property fmtid="{D5CDD505-2E9C-101B-9397-08002B2CF9AE}" pid="6" name="Objective-CreationStamp">
    <vt:filetime>2019-08-28T21:48:34Z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2023-03-05T21:43:53Z</vt:filetime>
  </property>
  <property fmtid="{D5CDD505-2E9C-101B-9397-08002B2CF9AE}" pid="10" name="Objective-ModificationStamp">
    <vt:filetime>2023-06-20T05:16:00Z</vt:filetime>
  </property>
  <property fmtid="{D5CDD505-2E9C-101B-9397-08002B2CF9AE}" pid="11" name="Objective-Owner">
    <vt:lpwstr>Louiza Biblis</vt:lpwstr>
  </property>
  <property fmtid="{D5CDD505-2E9C-101B-9397-08002B2CF9AE}" pid="12" name="Objective-Path">
    <vt:lpwstr>Objective Global Folder:.Policies and Procedures Folders:Procedures:Finance Procedures:Management Accounting</vt:lpwstr>
  </property>
  <property fmtid="{D5CDD505-2E9C-101B-9397-08002B2CF9AE}" pid="13" name="Objective-Parent">
    <vt:lpwstr>Management Accounting</vt:lpwstr>
  </property>
  <property fmtid="{D5CDD505-2E9C-101B-9397-08002B2CF9AE}" pid="14" name="Objective-State">
    <vt:lpwstr>Published</vt:lpwstr>
  </property>
  <property fmtid="{D5CDD505-2E9C-101B-9397-08002B2CF9AE}" pid="15" name="Objective-VersionId">
    <vt:lpwstr>vA12208653</vt:lpwstr>
  </property>
  <property fmtid="{D5CDD505-2E9C-101B-9397-08002B2CF9AE}" pid="16" name="Objective-Version">
    <vt:lpwstr>5.0</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qA231858</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Financial Services</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