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CB7" w:rsidRDefault="007C5CB7" w:rsidP="007C5CB7">
      <w:pPr>
        <w:pStyle w:val="ClientName"/>
      </w:pPr>
      <w:bookmarkStart w:id="0" w:name="_GoBack"/>
      <w:bookmarkEnd w:id="0"/>
      <w:r>
        <w:t>TechnologyOne Property &amp; Rating</w:t>
      </w:r>
    </w:p>
    <w:p w:rsidR="007C5CB7" w:rsidRDefault="007C5CB7" w:rsidP="007C5CB7">
      <w:pPr>
        <w:pStyle w:val="DocumentName"/>
      </w:pPr>
      <w:r>
        <w:t>Introduction to Property Training Manual</w:t>
      </w:r>
    </w:p>
    <w:p w:rsidR="007C5CB7" w:rsidRPr="0059612F" w:rsidRDefault="00733B9A" w:rsidP="0059612F">
      <w:pPr>
        <w:pStyle w:val="DocumentName"/>
      </w:pPr>
      <w:r>
        <w:rPr>
          <w:noProof/>
          <w:lang w:eastAsia="en-AU"/>
        </w:rPr>
        <w:drawing>
          <wp:anchor distT="0" distB="0" distL="114300" distR="114300" simplePos="0" relativeHeight="251656704" behindDoc="0" locked="0" layoutInCell="1" allowOverlap="1">
            <wp:simplePos x="0" y="0"/>
            <wp:positionH relativeFrom="column">
              <wp:posOffset>-444500</wp:posOffset>
            </wp:positionH>
            <wp:positionV relativeFrom="paragraph">
              <wp:posOffset>234315</wp:posOffset>
            </wp:positionV>
            <wp:extent cx="4001135" cy="1261745"/>
            <wp:effectExtent l="19050" t="0" r="0" b="0"/>
            <wp:wrapNone/>
            <wp:docPr id="818" name="Picture 818" descr="CGD_New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CGD_NewLogo_Colour"/>
                    <pic:cNvPicPr>
                      <a:picLocks noChangeAspect="1" noChangeArrowheads="1"/>
                    </pic:cNvPicPr>
                  </pic:nvPicPr>
                  <pic:blipFill>
                    <a:blip r:embed="rId12" cstate="print"/>
                    <a:srcRect/>
                    <a:stretch>
                      <a:fillRect/>
                    </a:stretch>
                  </pic:blipFill>
                  <pic:spPr bwMode="auto">
                    <a:xfrm>
                      <a:off x="0" y="0"/>
                      <a:ext cx="4001135" cy="1261745"/>
                    </a:xfrm>
                    <a:prstGeom prst="rect">
                      <a:avLst/>
                    </a:prstGeom>
                    <a:noFill/>
                    <a:ln w="9525">
                      <a:noFill/>
                      <a:miter lim="800000"/>
                      <a:headEnd/>
                      <a:tailEnd/>
                    </a:ln>
                  </pic:spPr>
                </pic:pic>
              </a:graphicData>
            </a:graphic>
          </wp:anchor>
        </w:drawing>
      </w:r>
      <w:r w:rsidR="007C5CB7" w:rsidRPr="0059612F">
        <w:t>Release 10.</w:t>
      </w:r>
      <w:r w:rsidR="004069C2" w:rsidRPr="0059612F">
        <w:t>0</w:t>
      </w:r>
      <w:r w:rsidR="00863948">
        <w:t>4</w:t>
      </w:r>
    </w:p>
    <w:p w:rsidR="007C5CB7" w:rsidRPr="001F4E29" w:rsidRDefault="007C5CB7" w:rsidP="007C5CB7">
      <w:pPr>
        <w:pStyle w:val="ReleaseNumber"/>
        <w:sectPr w:rsidR="007C5CB7" w:rsidRPr="001F4E29" w:rsidSect="007C5CB7">
          <w:headerReference w:type="default" r:id="rId13"/>
          <w:footerReference w:type="default" r:id="rId14"/>
          <w:pgSz w:w="11907" w:h="16840" w:code="9"/>
          <w:pgMar w:top="1134" w:right="1418" w:bottom="1134" w:left="1418" w:header="709" w:footer="709" w:gutter="0"/>
          <w:cols w:space="708"/>
          <w:docGrid w:linePitch="360"/>
        </w:sectPr>
      </w:pPr>
      <w:r>
        <w:t>Participant Guide</w:t>
      </w:r>
    </w:p>
    <w:p w:rsidR="007C5CB7" w:rsidRDefault="007C5CB7" w:rsidP="007C5CB7">
      <w:pPr>
        <w:pStyle w:val="DocInfoHeadingLine"/>
      </w:pPr>
      <w:r>
        <w:lastRenderedPageBreak/>
        <w:t>QUALITY ENDORSEMENT - ISO9001:2000 Quality Management Systems - Requirements</w:t>
      </w:r>
    </w:p>
    <w:p w:rsidR="007C5CB7" w:rsidRDefault="007C5CB7" w:rsidP="007C5CB7">
      <w:pPr>
        <w:pStyle w:val="DocInfoHeading"/>
      </w:pPr>
      <w:r>
        <w:t>COPYRIGHT</w:t>
      </w:r>
    </w:p>
    <w:p w:rsidR="007C5CB7" w:rsidRDefault="007C5CB7" w:rsidP="007C5CB7">
      <w:pPr>
        <w:pStyle w:val="DocInfo"/>
      </w:pPr>
      <w:r>
        <w:t>All rights reserved. No part of this publication may be reproduced, stored in a retrieval system or transmitted in any form or by any means electronic, mechanical, photocopying, recording or otherwise, without the prior permission of Technology One Limited.</w:t>
      </w:r>
    </w:p>
    <w:p w:rsidR="007C5CB7" w:rsidRDefault="007C5CB7" w:rsidP="007C5CB7">
      <w:pPr>
        <w:pStyle w:val="DocInfoHeading"/>
      </w:pPr>
      <w:r>
        <w:t>SUPERSESSION CLAUSE</w:t>
      </w:r>
    </w:p>
    <w:p w:rsidR="007C5CB7" w:rsidRDefault="007C5CB7" w:rsidP="007C5CB7">
      <w:pPr>
        <w:pStyle w:val="DocInfo"/>
      </w:pPr>
      <w:r>
        <w:t>Upon receipt of this document please ensure any earlier versions are destroyed. No earlier versions may be retained without the written permission of Technology One Limited</w:t>
      </w:r>
    </w:p>
    <w:p w:rsidR="007C5CB7" w:rsidRDefault="007C5CB7" w:rsidP="007C5CB7">
      <w:pPr>
        <w:pStyle w:val="DocInfoHeading"/>
      </w:pPr>
      <w:r>
        <w:t>DOCUMENTATION INFORMATION</w:t>
      </w:r>
    </w:p>
    <w:p w:rsidR="007C5CB7" w:rsidRDefault="007C5CB7" w:rsidP="007C5CB7">
      <w:pPr>
        <w:pStyle w:val="DocInfo"/>
      </w:pPr>
      <w:r>
        <w:t xml:space="preserve">Publication Ref: </w:t>
      </w:r>
      <w:fldSimple w:instr=" FILENAME   \* MERGEFORMAT ">
        <w:r w:rsidR="00EA3A4A">
          <w:rPr>
            <w:noProof/>
          </w:rPr>
          <w:t>Rel10.4</w:t>
        </w:r>
        <w:r w:rsidR="0074296D">
          <w:rPr>
            <w:noProof/>
          </w:rPr>
          <w:t>_Prop_Intro_to_Property_Participants_Guide.doc</w:t>
        </w:r>
      </w:fldSimple>
    </w:p>
    <w:p w:rsidR="007C5CB7" w:rsidRDefault="007C5CB7" w:rsidP="007C5CB7">
      <w:pPr>
        <w:pStyle w:val="DocInfo"/>
      </w:pPr>
      <w:r>
        <w:t>Version Number: 1</w:t>
      </w:r>
    </w:p>
    <w:p w:rsidR="007C5CB7" w:rsidRDefault="007C5CB7" w:rsidP="007C5CB7">
      <w:pPr>
        <w:pStyle w:val="DocInfo"/>
      </w:pPr>
      <w:r>
        <w:t xml:space="preserve">Version Date: </w:t>
      </w:r>
      <w:r w:rsidR="00C72D69">
        <w:fldChar w:fldCharType="begin"/>
      </w:r>
      <w:r w:rsidR="00C72D69">
        <w:instrText xml:space="preserve"> CREATEDATE  \@ "d MMMM yyyy"  \* MERGEFORMAT </w:instrText>
      </w:r>
      <w:r w:rsidR="00C72D69">
        <w:fldChar w:fldCharType="separate"/>
      </w:r>
      <w:r w:rsidR="0074296D">
        <w:rPr>
          <w:noProof/>
        </w:rPr>
        <w:t>7 May 2008</w:t>
      </w:r>
      <w:r w:rsidR="00C72D69">
        <w:rPr>
          <w:noProof/>
        </w:rPr>
        <w:fldChar w:fldCharType="end"/>
      </w:r>
    </w:p>
    <w:p w:rsidR="007C5CB7" w:rsidRDefault="007C5CB7" w:rsidP="007C5CB7">
      <w:pPr>
        <w:pStyle w:val="BodyText"/>
      </w:pPr>
    </w:p>
    <w:p w:rsidR="007C5CB7" w:rsidRDefault="007C5CB7" w:rsidP="007C5CB7">
      <w:pPr>
        <w:pStyle w:val="BodyText"/>
        <w:sectPr w:rsidR="007C5CB7" w:rsidSect="007C5CB7">
          <w:headerReference w:type="default" r:id="rId15"/>
          <w:footerReference w:type="default" r:id="rId16"/>
          <w:pgSz w:w="11907" w:h="16840" w:code="9"/>
          <w:pgMar w:top="1134" w:right="1418" w:bottom="1134" w:left="1418" w:header="709" w:footer="709" w:gutter="0"/>
          <w:cols w:space="708"/>
          <w:docGrid w:linePitch="360"/>
        </w:sectPr>
      </w:pPr>
    </w:p>
    <w:p w:rsidR="004E5E13" w:rsidRDefault="00733D70">
      <w:pPr>
        <w:pStyle w:val="TOC1"/>
        <w:rPr>
          <w:rFonts w:ascii="Calibri" w:hAnsi="Calibri"/>
          <w:b w:val="0"/>
          <w:noProof/>
          <w:sz w:val="22"/>
          <w:szCs w:val="22"/>
          <w:lang w:eastAsia="en-AU"/>
        </w:rPr>
      </w:pPr>
      <w:r>
        <w:lastRenderedPageBreak/>
        <w:fldChar w:fldCharType="begin"/>
      </w:r>
      <w:r>
        <w:instrText xml:space="preserve"> TOC \h \z \t "Heading 1,1,Heading 2,2,Heading Appendix,1,Exercise,2" </w:instrText>
      </w:r>
      <w:r>
        <w:fldChar w:fldCharType="separate"/>
      </w:r>
      <w:hyperlink w:anchor="_Toc310337824" w:history="1">
        <w:r w:rsidR="004E5E13" w:rsidRPr="00F64CBE">
          <w:rPr>
            <w:rStyle w:val="Hyperlink"/>
            <w:noProof/>
          </w:rPr>
          <w:t>1</w:t>
        </w:r>
        <w:r w:rsidR="004E5E13">
          <w:rPr>
            <w:rFonts w:ascii="Calibri" w:hAnsi="Calibri"/>
            <w:b w:val="0"/>
            <w:noProof/>
            <w:sz w:val="22"/>
            <w:szCs w:val="22"/>
            <w:lang w:eastAsia="en-AU"/>
          </w:rPr>
          <w:tab/>
        </w:r>
        <w:r w:rsidR="004E5E13" w:rsidRPr="00F64CBE">
          <w:rPr>
            <w:rStyle w:val="Hyperlink"/>
            <w:noProof/>
          </w:rPr>
          <w:t>Workshop Overview</w:t>
        </w:r>
        <w:r w:rsidR="004E5E13">
          <w:rPr>
            <w:noProof/>
            <w:webHidden/>
          </w:rPr>
          <w:tab/>
        </w:r>
        <w:r w:rsidR="004E5E13">
          <w:rPr>
            <w:noProof/>
            <w:webHidden/>
          </w:rPr>
          <w:fldChar w:fldCharType="begin"/>
        </w:r>
        <w:r w:rsidR="004E5E13">
          <w:rPr>
            <w:noProof/>
            <w:webHidden/>
          </w:rPr>
          <w:instrText xml:space="preserve"> PAGEREF _Toc310337824 \h </w:instrText>
        </w:r>
        <w:r w:rsidR="004E5E13">
          <w:rPr>
            <w:noProof/>
            <w:webHidden/>
          </w:rPr>
        </w:r>
        <w:r w:rsidR="004E5E13">
          <w:rPr>
            <w:noProof/>
            <w:webHidden/>
          </w:rPr>
          <w:fldChar w:fldCharType="separate"/>
        </w:r>
        <w:r w:rsidR="004E5E13">
          <w:rPr>
            <w:noProof/>
            <w:webHidden/>
          </w:rPr>
          <w:t>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25" w:history="1">
        <w:r w:rsidR="004E5E13" w:rsidRPr="00F64CBE">
          <w:rPr>
            <w:rStyle w:val="Hyperlink"/>
            <w:noProof/>
          </w:rPr>
          <w:t>1.1</w:t>
        </w:r>
        <w:r w:rsidR="004E5E13">
          <w:rPr>
            <w:rFonts w:ascii="Calibri" w:hAnsi="Calibri"/>
            <w:noProof/>
            <w:sz w:val="22"/>
            <w:szCs w:val="22"/>
            <w:lang w:eastAsia="en-AU"/>
          </w:rPr>
          <w:tab/>
        </w:r>
        <w:r w:rsidR="004E5E13" w:rsidRPr="00F64CBE">
          <w:rPr>
            <w:rStyle w:val="Hyperlink"/>
            <w:noProof/>
          </w:rPr>
          <w:t>Purpose</w:t>
        </w:r>
        <w:r w:rsidR="004E5E13">
          <w:rPr>
            <w:noProof/>
            <w:webHidden/>
          </w:rPr>
          <w:tab/>
        </w:r>
        <w:r w:rsidR="004E5E13">
          <w:rPr>
            <w:noProof/>
            <w:webHidden/>
          </w:rPr>
          <w:fldChar w:fldCharType="begin"/>
        </w:r>
        <w:r w:rsidR="004E5E13">
          <w:rPr>
            <w:noProof/>
            <w:webHidden/>
          </w:rPr>
          <w:instrText xml:space="preserve"> PAGEREF _Toc310337825 \h </w:instrText>
        </w:r>
        <w:r w:rsidR="004E5E13">
          <w:rPr>
            <w:noProof/>
            <w:webHidden/>
          </w:rPr>
        </w:r>
        <w:r w:rsidR="004E5E13">
          <w:rPr>
            <w:noProof/>
            <w:webHidden/>
          </w:rPr>
          <w:fldChar w:fldCharType="separate"/>
        </w:r>
        <w:r w:rsidR="004E5E13">
          <w:rPr>
            <w:noProof/>
            <w:webHidden/>
          </w:rPr>
          <w:t>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26" w:history="1">
        <w:r w:rsidR="004E5E13" w:rsidRPr="00F64CBE">
          <w:rPr>
            <w:rStyle w:val="Hyperlink"/>
            <w:noProof/>
          </w:rPr>
          <w:t>1.2</w:t>
        </w:r>
        <w:r w:rsidR="004E5E13">
          <w:rPr>
            <w:rFonts w:ascii="Calibri" w:hAnsi="Calibri"/>
            <w:noProof/>
            <w:sz w:val="22"/>
            <w:szCs w:val="22"/>
            <w:lang w:eastAsia="en-AU"/>
          </w:rPr>
          <w:tab/>
        </w:r>
        <w:r w:rsidR="004E5E13" w:rsidRPr="00F64CBE">
          <w:rPr>
            <w:rStyle w:val="Hyperlink"/>
            <w:noProof/>
          </w:rPr>
          <w:t>Audience</w:t>
        </w:r>
        <w:r w:rsidR="004E5E13">
          <w:rPr>
            <w:noProof/>
            <w:webHidden/>
          </w:rPr>
          <w:tab/>
        </w:r>
        <w:r w:rsidR="004E5E13">
          <w:rPr>
            <w:noProof/>
            <w:webHidden/>
          </w:rPr>
          <w:fldChar w:fldCharType="begin"/>
        </w:r>
        <w:r w:rsidR="004E5E13">
          <w:rPr>
            <w:noProof/>
            <w:webHidden/>
          </w:rPr>
          <w:instrText xml:space="preserve"> PAGEREF _Toc310337826 \h </w:instrText>
        </w:r>
        <w:r w:rsidR="004E5E13">
          <w:rPr>
            <w:noProof/>
            <w:webHidden/>
          </w:rPr>
        </w:r>
        <w:r w:rsidR="004E5E13">
          <w:rPr>
            <w:noProof/>
            <w:webHidden/>
          </w:rPr>
          <w:fldChar w:fldCharType="separate"/>
        </w:r>
        <w:r w:rsidR="004E5E13">
          <w:rPr>
            <w:noProof/>
            <w:webHidden/>
          </w:rPr>
          <w:t>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27" w:history="1">
        <w:r w:rsidR="004E5E13" w:rsidRPr="00F64CBE">
          <w:rPr>
            <w:rStyle w:val="Hyperlink"/>
            <w:noProof/>
          </w:rPr>
          <w:t>1.3</w:t>
        </w:r>
        <w:r w:rsidR="004E5E13">
          <w:rPr>
            <w:rFonts w:ascii="Calibri" w:hAnsi="Calibri"/>
            <w:noProof/>
            <w:sz w:val="22"/>
            <w:szCs w:val="22"/>
            <w:lang w:eastAsia="en-AU"/>
          </w:rPr>
          <w:tab/>
        </w:r>
        <w:r w:rsidR="004E5E13" w:rsidRPr="00F64CBE">
          <w:rPr>
            <w:rStyle w:val="Hyperlink"/>
            <w:noProof/>
          </w:rPr>
          <w:t>Prerequisites</w:t>
        </w:r>
        <w:r w:rsidR="004E5E13">
          <w:rPr>
            <w:noProof/>
            <w:webHidden/>
          </w:rPr>
          <w:tab/>
        </w:r>
        <w:r w:rsidR="004E5E13">
          <w:rPr>
            <w:noProof/>
            <w:webHidden/>
          </w:rPr>
          <w:fldChar w:fldCharType="begin"/>
        </w:r>
        <w:r w:rsidR="004E5E13">
          <w:rPr>
            <w:noProof/>
            <w:webHidden/>
          </w:rPr>
          <w:instrText xml:space="preserve"> PAGEREF _Toc310337827 \h </w:instrText>
        </w:r>
        <w:r w:rsidR="004E5E13">
          <w:rPr>
            <w:noProof/>
            <w:webHidden/>
          </w:rPr>
        </w:r>
        <w:r w:rsidR="004E5E13">
          <w:rPr>
            <w:noProof/>
            <w:webHidden/>
          </w:rPr>
          <w:fldChar w:fldCharType="separate"/>
        </w:r>
        <w:r w:rsidR="004E5E13">
          <w:rPr>
            <w:noProof/>
            <w:webHidden/>
          </w:rPr>
          <w:t>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28" w:history="1">
        <w:r w:rsidR="004E5E13" w:rsidRPr="00F64CBE">
          <w:rPr>
            <w:rStyle w:val="Hyperlink"/>
            <w:noProof/>
          </w:rPr>
          <w:t>1.4</w:t>
        </w:r>
        <w:r w:rsidR="004E5E13">
          <w:rPr>
            <w:rFonts w:ascii="Calibri" w:hAnsi="Calibri"/>
            <w:noProof/>
            <w:sz w:val="22"/>
            <w:szCs w:val="22"/>
            <w:lang w:eastAsia="en-AU"/>
          </w:rPr>
          <w:tab/>
        </w:r>
        <w:r w:rsidR="004E5E13" w:rsidRPr="00F64CBE">
          <w:rPr>
            <w:rStyle w:val="Hyperlink"/>
            <w:noProof/>
          </w:rPr>
          <w:t>Outcomes</w:t>
        </w:r>
        <w:r w:rsidR="004E5E13">
          <w:rPr>
            <w:noProof/>
            <w:webHidden/>
          </w:rPr>
          <w:tab/>
        </w:r>
        <w:r w:rsidR="004E5E13">
          <w:rPr>
            <w:noProof/>
            <w:webHidden/>
          </w:rPr>
          <w:fldChar w:fldCharType="begin"/>
        </w:r>
        <w:r w:rsidR="004E5E13">
          <w:rPr>
            <w:noProof/>
            <w:webHidden/>
          </w:rPr>
          <w:instrText xml:space="preserve"> PAGEREF _Toc310337828 \h </w:instrText>
        </w:r>
        <w:r w:rsidR="004E5E13">
          <w:rPr>
            <w:noProof/>
            <w:webHidden/>
          </w:rPr>
        </w:r>
        <w:r w:rsidR="004E5E13">
          <w:rPr>
            <w:noProof/>
            <w:webHidden/>
          </w:rPr>
          <w:fldChar w:fldCharType="separate"/>
        </w:r>
        <w:r w:rsidR="004E5E13">
          <w:rPr>
            <w:noProof/>
            <w:webHidden/>
          </w:rPr>
          <w:t>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29" w:history="1">
        <w:r w:rsidR="004E5E13" w:rsidRPr="00F64CBE">
          <w:rPr>
            <w:rStyle w:val="Hyperlink"/>
            <w:noProof/>
          </w:rPr>
          <w:t>1.5</w:t>
        </w:r>
        <w:r w:rsidR="004E5E13">
          <w:rPr>
            <w:rFonts w:ascii="Calibri" w:hAnsi="Calibri"/>
            <w:noProof/>
            <w:sz w:val="22"/>
            <w:szCs w:val="22"/>
            <w:lang w:eastAsia="en-AU"/>
          </w:rPr>
          <w:tab/>
        </w:r>
        <w:r w:rsidR="004E5E13" w:rsidRPr="00F64CBE">
          <w:rPr>
            <w:rStyle w:val="Hyperlink"/>
            <w:noProof/>
          </w:rPr>
          <w:t>Screen shots</w:t>
        </w:r>
        <w:r w:rsidR="004E5E13">
          <w:rPr>
            <w:noProof/>
            <w:webHidden/>
          </w:rPr>
          <w:tab/>
        </w:r>
        <w:r w:rsidR="004E5E13">
          <w:rPr>
            <w:noProof/>
            <w:webHidden/>
          </w:rPr>
          <w:fldChar w:fldCharType="begin"/>
        </w:r>
        <w:r w:rsidR="004E5E13">
          <w:rPr>
            <w:noProof/>
            <w:webHidden/>
          </w:rPr>
          <w:instrText xml:space="preserve"> PAGEREF _Toc310337829 \h </w:instrText>
        </w:r>
        <w:r w:rsidR="004E5E13">
          <w:rPr>
            <w:noProof/>
            <w:webHidden/>
          </w:rPr>
        </w:r>
        <w:r w:rsidR="004E5E13">
          <w:rPr>
            <w:noProof/>
            <w:webHidden/>
          </w:rPr>
          <w:fldChar w:fldCharType="separate"/>
        </w:r>
        <w:r w:rsidR="004E5E13">
          <w:rPr>
            <w:noProof/>
            <w:webHidden/>
          </w:rPr>
          <w:t>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0" w:history="1">
        <w:r w:rsidR="004E5E13" w:rsidRPr="00F64CBE">
          <w:rPr>
            <w:rStyle w:val="Hyperlink"/>
            <w:noProof/>
          </w:rPr>
          <w:t>1.6</w:t>
        </w:r>
        <w:r w:rsidR="004E5E13">
          <w:rPr>
            <w:rFonts w:ascii="Calibri" w:hAnsi="Calibri"/>
            <w:noProof/>
            <w:sz w:val="22"/>
            <w:szCs w:val="22"/>
            <w:lang w:eastAsia="en-AU"/>
          </w:rPr>
          <w:tab/>
        </w:r>
        <w:r w:rsidR="004E5E13" w:rsidRPr="00F64CBE">
          <w:rPr>
            <w:rStyle w:val="Hyperlink"/>
            <w:noProof/>
          </w:rPr>
          <w:t>Privacy</w:t>
        </w:r>
        <w:r w:rsidR="004E5E13">
          <w:rPr>
            <w:noProof/>
            <w:webHidden/>
          </w:rPr>
          <w:tab/>
        </w:r>
        <w:r w:rsidR="004E5E13">
          <w:rPr>
            <w:noProof/>
            <w:webHidden/>
          </w:rPr>
          <w:fldChar w:fldCharType="begin"/>
        </w:r>
        <w:r w:rsidR="004E5E13">
          <w:rPr>
            <w:noProof/>
            <w:webHidden/>
          </w:rPr>
          <w:instrText xml:space="preserve"> PAGEREF _Toc310337830 \h </w:instrText>
        </w:r>
        <w:r w:rsidR="004E5E13">
          <w:rPr>
            <w:noProof/>
            <w:webHidden/>
          </w:rPr>
        </w:r>
        <w:r w:rsidR="004E5E13">
          <w:rPr>
            <w:noProof/>
            <w:webHidden/>
          </w:rPr>
          <w:fldChar w:fldCharType="separate"/>
        </w:r>
        <w:r w:rsidR="004E5E13">
          <w:rPr>
            <w:noProof/>
            <w:webHidden/>
          </w:rPr>
          <w:t>5</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31" w:history="1">
        <w:r w:rsidR="004E5E13" w:rsidRPr="00F64CBE">
          <w:rPr>
            <w:rStyle w:val="Hyperlink"/>
            <w:noProof/>
          </w:rPr>
          <w:t>2</w:t>
        </w:r>
        <w:r w:rsidR="004E5E13">
          <w:rPr>
            <w:rFonts w:ascii="Calibri" w:hAnsi="Calibri"/>
            <w:b w:val="0"/>
            <w:noProof/>
            <w:sz w:val="22"/>
            <w:szCs w:val="22"/>
            <w:lang w:eastAsia="en-AU"/>
          </w:rPr>
          <w:tab/>
        </w:r>
        <w:r w:rsidR="004E5E13" w:rsidRPr="00F64CBE">
          <w:rPr>
            <w:rStyle w:val="Hyperlink"/>
            <w:noProof/>
          </w:rPr>
          <w:t>Introduction to Property and Rating</w:t>
        </w:r>
        <w:r w:rsidR="004E5E13">
          <w:rPr>
            <w:noProof/>
            <w:webHidden/>
          </w:rPr>
          <w:tab/>
        </w:r>
        <w:r w:rsidR="004E5E13">
          <w:rPr>
            <w:noProof/>
            <w:webHidden/>
          </w:rPr>
          <w:fldChar w:fldCharType="begin"/>
        </w:r>
        <w:r w:rsidR="004E5E13">
          <w:rPr>
            <w:noProof/>
            <w:webHidden/>
          </w:rPr>
          <w:instrText xml:space="preserve"> PAGEREF _Toc310337831 \h </w:instrText>
        </w:r>
        <w:r w:rsidR="004E5E13">
          <w:rPr>
            <w:noProof/>
            <w:webHidden/>
          </w:rPr>
        </w:r>
        <w:r w:rsidR="004E5E13">
          <w:rPr>
            <w:noProof/>
            <w:webHidden/>
          </w:rPr>
          <w:fldChar w:fldCharType="separate"/>
        </w:r>
        <w:r w:rsidR="004E5E13">
          <w:rPr>
            <w:noProof/>
            <w:webHidden/>
          </w:rPr>
          <w:t>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2" w:history="1">
        <w:r w:rsidR="004E5E13" w:rsidRPr="00F64CBE">
          <w:rPr>
            <w:rStyle w:val="Hyperlink"/>
            <w:noProof/>
          </w:rPr>
          <w:t>2.1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_Toc310337832 \h </w:instrText>
        </w:r>
        <w:r w:rsidR="004E5E13">
          <w:rPr>
            <w:noProof/>
            <w:webHidden/>
          </w:rPr>
        </w:r>
        <w:r w:rsidR="004E5E13">
          <w:rPr>
            <w:noProof/>
            <w:webHidden/>
          </w:rPr>
          <w:fldChar w:fldCharType="separate"/>
        </w:r>
        <w:r w:rsidR="004E5E13">
          <w:rPr>
            <w:noProof/>
            <w:webHidden/>
          </w:rPr>
          <w:t>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3" w:history="1">
        <w:r w:rsidR="004E5E13" w:rsidRPr="00F64CBE">
          <w:rPr>
            <w:rStyle w:val="Hyperlink"/>
            <w:noProof/>
          </w:rPr>
          <w:t>2.2</w:t>
        </w:r>
        <w:r w:rsidR="004E5E13">
          <w:rPr>
            <w:rFonts w:ascii="Calibri" w:hAnsi="Calibri"/>
            <w:noProof/>
            <w:sz w:val="22"/>
            <w:szCs w:val="22"/>
            <w:lang w:eastAsia="en-AU"/>
          </w:rPr>
          <w:tab/>
        </w:r>
        <w:r w:rsidR="004E5E13" w:rsidRPr="00F64CBE">
          <w:rPr>
            <w:rStyle w:val="Hyperlink"/>
            <w:noProof/>
          </w:rPr>
          <w:t>Modules</w:t>
        </w:r>
        <w:r w:rsidR="004E5E13">
          <w:rPr>
            <w:noProof/>
            <w:webHidden/>
          </w:rPr>
          <w:tab/>
        </w:r>
        <w:r w:rsidR="004E5E13">
          <w:rPr>
            <w:noProof/>
            <w:webHidden/>
          </w:rPr>
          <w:fldChar w:fldCharType="begin"/>
        </w:r>
        <w:r w:rsidR="004E5E13">
          <w:rPr>
            <w:noProof/>
            <w:webHidden/>
          </w:rPr>
          <w:instrText xml:space="preserve"> PAGEREF _Toc310337833 \h </w:instrText>
        </w:r>
        <w:r w:rsidR="004E5E13">
          <w:rPr>
            <w:noProof/>
            <w:webHidden/>
          </w:rPr>
        </w:r>
        <w:r w:rsidR="004E5E13">
          <w:rPr>
            <w:noProof/>
            <w:webHidden/>
          </w:rPr>
          <w:fldChar w:fldCharType="separate"/>
        </w:r>
        <w:r w:rsidR="004E5E13">
          <w:rPr>
            <w:noProof/>
            <w:webHidden/>
          </w:rPr>
          <w:t>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4" w:history="1">
        <w:r w:rsidR="004E5E13" w:rsidRPr="00F64CBE">
          <w:rPr>
            <w:rStyle w:val="Hyperlink"/>
            <w:noProof/>
          </w:rPr>
          <w:t>2.3</w:t>
        </w:r>
        <w:r w:rsidR="004E5E13">
          <w:rPr>
            <w:rFonts w:ascii="Calibri" w:hAnsi="Calibri"/>
            <w:noProof/>
            <w:sz w:val="22"/>
            <w:szCs w:val="22"/>
            <w:lang w:eastAsia="en-AU"/>
          </w:rPr>
          <w:tab/>
        </w:r>
        <w:r w:rsidR="004E5E13" w:rsidRPr="00F64CBE">
          <w:rPr>
            <w:rStyle w:val="Hyperlink"/>
            <w:noProof/>
          </w:rPr>
          <w:t>Module-specific training</w:t>
        </w:r>
        <w:r w:rsidR="004E5E13">
          <w:rPr>
            <w:noProof/>
            <w:webHidden/>
          </w:rPr>
          <w:tab/>
        </w:r>
        <w:r w:rsidR="004E5E13">
          <w:rPr>
            <w:noProof/>
            <w:webHidden/>
          </w:rPr>
          <w:fldChar w:fldCharType="begin"/>
        </w:r>
        <w:r w:rsidR="004E5E13">
          <w:rPr>
            <w:noProof/>
            <w:webHidden/>
          </w:rPr>
          <w:instrText xml:space="preserve"> PAGEREF _Toc310337834 \h </w:instrText>
        </w:r>
        <w:r w:rsidR="004E5E13">
          <w:rPr>
            <w:noProof/>
            <w:webHidden/>
          </w:rPr>
        </w:r>
        <w:r w:rsidR="004E5E13">
          <w:rPr>
            <w:noProof/>
            <w:webHidden/>
          </w:rPr>
          <w:fldChar w:fldCharType="separate"/>
        </w:r>
        <w:r w:rsidR="004E5E13">
          <w:rPr>
            <w:noProof/>
            <w:webHidden/>
          </w:rPr>
          <w:t>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5" w:history="1">
        <w:r w:rsidR="004E5E13" w:rsidRPr="00F64CBE">
          <w:rPr>
            <w:rStyle w:val="Hyperlink"/>
            <w:noProof/>
          </w:rPr>
          <w:t>2.4</w:t>
        </w:r>
        <w:r w:rsidR="004E5E13">
          <w:rPr>
            <w:rFonts w:ascii="Calibri" w:hAnsi="Calibri"/>
            <w:noProof/>
            <w:sz w:val="22"/>
            <w:szCs w:val="22"/>
            <w:lang w:eastAsia="en-AU"/>
          </w:rPr>
          <w:tab/>
        </w:r>
        <w:r w:rsidR="004E5E13" w:rsidRPr="00F64CBE">
          <w:rPr>
            <w:rStyle w:val="Hyperlink"/>
            <w:noProof/>
          </w:rPr>
          <w:t>Journals</w:t>
        </w:r>
        <w:r w:rsidR="004E5E13">
          <w:rPr>
            <w:noProof/>
            <w:webHidden/>
          </w:rPr>
          <w:tab/>
        </w:r>
        <w:r w:rsidR="004E5E13">
          <w:rPr>
            <w:noProof/>
            <w:webHidden/>
          </w:rPr>
          <w:fldChar w:fldCharType="begin"/>
        </w:r>
        <w:r w:rsidR="004E5E13">
          <w:rPr>
            <w:noProof/>
            <w:webHidden/>
          </w:rPr>
          <w:instrText xml:space="preserve"> PAGEREF _Toc310337835 \h </w:instrText>
        </w:r>
        <w:r w:rsidR="004E5E13">
          <w:rPr>
            <w:noProof/>
            <w:webHidden/>
          </w:rPr>
        </w:r>
        <w:r w:rsidR="004E5E13">
          <w:rPr>
            <w:noProof/>
            <w:webHidden/>
          </w:rPr>
          <w:fldChar w:fldCharType="separate"/>
        </w:r>
        <w:r w:rsidR="004E5E13">
          <w:rPr>
            <w:noProof/>
            <w:webHidden/>
          </w:rPr>
          <w:t>6</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36" w:history="1">
        <w:r w:rsidR="004E5E13" w:rsidRPr="00F64CBE">
          <w:rPr>
            <w:rStyle w:val="Hyperlink"/>
            <w:noProof/>
          </w:rPr>
          <w:t>3</w:t>
        </w:r>
        <w:r w:rsidR="004E5E13">
          <w:rPr>
            <w:rFonts w:ascii="Calibri" w:hAnsi="Calibri"/>
            <w:b w:val="0"/>
            <w:noProof/>
            <w:sz w:val="22"/>
            <w:szCs w:val="22"/>
            <w:lang w:eastAsia="en-AU"/>
          </w:rPr>
          <w:tab/>
        </w:r>
        <w:r w:rsidR="004E5E13" w:rsidRPr="00F64CBE">
          <w:rPr>
            <w:rStyle w:val="Hyperlink"/>
            <w:noProof/>
          </w:rPr>
          <w:t>Record Types</w:t>
        </w:r>
        <w:r w:rsidR="004E5E13">
          <w:rPr>
            <w:noProof/>
            <w:webHidden/>
          </w:rPr>
          <w:tab/>
        </w:r>
        <w:r w:rsidR="004E5E13">
          <w:rPr>
            <w:noProof/>
            <w:webHidden/>
          </w:rPr>
          <w:fldChar w:fldCharType="begin"/>
        </w:r>
        <w:r w:rsidR="004E5E13">
          <w:rPr>
            <w:noProof/>
            <w:webHidden/>
          </w:rPr>
          <w:instrText xml:space="preserve"> PAGEREF _Toc310337836 \h </w:instrText>
        </w:r>
        <w:r w:rsidR="004E5E13">
          <w:rPr>
            <w:noProof/>
            <w:webHidden/>
          </w:rPr>
        </w:r>
        <w:r w:rsidR="004E5E13">
          <w:rPr>
            <w:noProof/>
            <w:webHidden/>
          </w:rPr>
          <w:fldChar w:fldCharType="separate"/>
        </w:r>
        <w:r w:rsidR="004E5E13">
          <w:rPr>
            <w:noProof/>
            <w:webHidden/>
          </w:rPr>
          <w:t>7</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7" w:history="1">
        <w:r w:rsidR="004E5E13" w:rsidRPr="00F64CBE">
          <w:rPr>
            <w:rStyle w:val="Hyperlink"/>
            <w:noProof/>
          </w:rPr>
          <w:t>3.1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_Toc310337837 \h </w:instrText>
        </w:r>
        <w:r w:rsidR="004E5E13">
          <w:rPr>
            <w:noProof/>
            <w:webHidden/>
          </w:rPr>
        </w:r>
        <w:r w:rsidR="004E5E13">
          <w:rPr>
            <w:noProof/>
            <w:webHidden/>
          </w:rPr>
          <w:fldChar w:fldCharType="separate"/>
        </w:r>
        <w:r w:rsidR="004E5E13">
          <w:rPr>
            <w:noProof/>
            <w:webHidden/>
          </w:rPr>
          <w:t>7</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8" w:history="1">
        <w:r w:rsidR="004E5E13" w:rsidRPr="00F64CBE">
          <w:rPr>
            <w:rStyle w:val="Hyperlink"/>
            <w:noProof/>
          </w:rPr>
          <w:t>3.2</w:t>
        </w:r>
        <w:r w:rsidR="004E5E13">
          <w:rPr>
            <w:rFonts w:ascii="Calibri" w:hAnsi="Calibri"/>
            <w:noProof/>
            <w:sz w:val="22"/>
            <w:szCs w:val="22"/>
            <w:lang w:eastAsia="en-AU"/>
          </w:rPr>
          <w:tab/>
        </w:r>
        <w:r w:rsidR="004E5E13" w:rsidRPr="00F64CBE">
          <w:rPr>
            <w:rStyle w:val="Hyperlink"/>
            <w:noProof/>
          </w:rPr>
          <w:t>Property</w:t>
        </w:r>
        <w:r w:rsidR="004E5E13">
          <w:rPr>
            <w:noProof/>
            <w:webHidden/>
          </w:rPr>
          <w:tab/>
        </w:r>
        <w:r w:rsidR="004E5E13">
          <w:rPr>
            <w:noProof/>
            <w:webHidden/>
          </w:rPr>
          <w:fldChar w:fldCharType="begin"/>
        </w:r>
        <w:r w:rsidR="004E5E13">
          <w:rPr>
            <w:noProof/>
            <w:webHidden/>
          </w:rPr>
          <w:instrText xml:space="preserve"> PAGEREF _Toc310337838 \h </w:instrText>
        </w:r>
        <w:r w:rsidR="004E5E13">
          <w:rPr>
            <w:noProof/>
            <w:webHidden/>
          </w:rPr>
        </w:r>
        <w:r w:rsidR="004E5E13">
          <w:rPr>
            <w:noProof/>
            <w:webHidden/>
          </w:rPr>
          <w:fldChar w:fldCharType="separate"/>
        </w:r>
        <w:r w:rsidR="004E5E13">
          <w:rPr>
            <w:noProof/>
            <w:webHidden/>
          </w:rPr>
          <w:t>7</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39" w:history="1">
        <w:r w:rsidR="004E5E13" w:rsidRPr="00F64CBE">
          <w:rPr>
            <w:rStyle w:val="Hyperlink"/>
            <w:noProof/>
          </w:rPr>
          <w:t>3.3</w:t>
        </w:r>
        <w:r w:rsidR="004E5E13">
          <w:rPr>
            <w:rFonts w:ascii="Calibri" w:hAnsi="Calibri"/>
            <w:noProof/>
            <w:sz w:val="22"/>
            <w:szCs w:val="22"/>
            <w:lang w:eastAsia="en-AU"/>
          </w:rPr>
          <w:tab/>
        </w:r>
        <w:r w:rsidR="004E5E13" w:rsidRPr="00F64CBE">
          <w:rPr>
            <w:rStyle w:val="Hyperlink"/>
            <w:noProof/>
          </w:rPr>
          <w:t>Name</w:t>
        </w:r>
        <w:r w:rsidR="004E5E13">
          <w:rPr>
            <w:noProof/>
            <w:webHidden/>
          </w:rPr>
          <w:tab/>
        </w:r>
        <w:r w:rsidR="004E5E13">
          <w:rPr>
            <w:noProof/>
            <w:webHidden/>
          </w:rPr>
          <w:fldChar w:fldCharType="begin"/>
        </w:r>
        <w:r w:rsidR="004E5E13">
          <w:rPr>
            <w:noProof/>
            <w:webHidden/>
          </w:rPr>
          <w:instrText xml:space="preserve"> PAGEREF _Toc310337839 \h </w:instrText>
        </w:r>
        <w:r w:rsidR="004E5E13">
          <w:rPr>
            <w:noProof/>
            <w:webHidden/>
          </w:rPr>
        </w:r>
        <w:r w:rsidR="004E5E13">
          <w:rPr>
            <w:noProof/>
            <w:webHidden/>
          </w:rPr>
          <w:fldChar w:fldCharType="separate"/>
        </w:r>
        <w:r w:rsidR="004E5E13">
          <w:rPr>
            <w:noProof/>
            <w:webHidden/>
          </w:rPr>
          <w:t>7</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0" w:history="1">
        <w:r w:rsidR="004E5E13" w:rsidRPr="00F64CBE">
          <w:rPr>
            <w:rStyle w:val="Hyperlink"/>
            <w:noProof/>
          </w:rPr>
          <w:t>3.4</w:t>
        </w:r>
        <w:r w:rsidR="004E5E13">
          <w:rPr>
            <w:rFonts w:ascii="Calibri" w:hAnsi="Calibri"/>
            <w:noProof/>
            <w:sz w:val="22"/>
            <w:szCs w:val="22"/>
            <w:lang w:eastAsia="en-AU"/>
          </w:rPr>
          <w:tab/>
        </w:r>
        <w:r w:rsidR="004E5E13" w:rsidRPr="00F64CBE">
          <w:rPr>
            <w:rStyle w:val="Hyperlink"/>
            <w:noProof/>
          </w:rPr>
          <w:t>Land</w:t>
        </w:r>
        <w:r w:rsidR="004E5E13">
          <w:rPr>
            <w:noProof/>
            <w:webHidden/>
          </w:rPr>
          <w:tab/>
        </w:r>
        <w:r w:rsidR="004E5E13">
          <w:rPr>
            <w:noProof/>
            <w:webHidden/>
          </w:rPr>
          <w:fldChar w:fldCharType="begin"/>
        </w:r>
        <w:r w:rsidR="004E5E13">
          <w:rPr>
            <w:noProof/>
            <w:webHidden/>
          </w:rPr>
          <w:instrText xml:space="preserve"> PAGEREF _Toc310337840 \h </w:instrText>
        </w:r>
        <w:r w:rsidR="004E5E13">
          <w:rPr>
            <w:noProof/>
            <w:webHidden/>
          </w:rPr>
        </w:r>
        <w:r w:rsidR="004E5E13">
          <w:rPr>
            <w:noProof/>
            <w:webHidden/>
          </w:rPr>
          <w:fldChar w:fldCharType="separate"/>
        </w:r>
        <w:r w:rsidR="004E5E13">
          <w:rPr>
            <w:noProof/>
            <w:webHidden/>
          </w:rPr>
          <w:t>7</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1" w:history="1">
        <w:r w:rsidR="004E5E13" w:rsidRPr="00F64CBE">
          <w:rPr>
            <w:rStyle w:val="Hyperlink"/>
            <w:noProof/>
          </w:rPr>
          <w:t>3.5</w:t>
        </w:r>
        <w:r w:rsidR="004E5E13">
          <w:rPr>
            <w:rFonts w:ascii="Calibri" w:hAnsi="Calibri"/>
            <w:noProof/>
            <w:sz w:val="22"/>
            <w:szCs w:val="22"/>
            <w:lang w:eastAsia="en-AU"/>
          </w:rPr>
          <w:tab/>
        </w:r>
        <w:r w:rsidR="004E5E13" w:rsidRPr="00F64CBE">
          <w:rPr>
            <w:rStyle w:val="Hyperlink"/>
            <w:noProof/>
          </w:rPr>
          <w:t>Address</w:t>
        </w:r>
        <w:r w:rsidR="004E5E13">
          <w:rPr>
            <w:noProof/>
            <w:webHidden/>
          </w:rPr>
          <w:tab/>
        </w:r>
        <w:r w:rsidR="004E5E13">
          <w:rPr>
            <w:noProof/>
            <w:webHidden/>
          </w:rPr>
          <w:fldChar w:fldCharType="begin"/>
        </w:r>
        <w:r w:rsidR="004E5E13">
          <w:rPr>
            <w:noProof/>
            <w:webHidden/>
          </w:rPr>
          <w:instrText xml:space="preserve"> PAGEREF _Toc310337841 \h </w:instrText>
        </w:r>
        <w:r w:rsidR="004E5E13">
          <w:rPr>
            <w:noProof/>
            <w:webHidden/>
          </w:rPr>
        </w:r>
        <w:r w:rsidR="004E5E13">
          <w:rPr>
            <w:noProof/>
            <w:webHidden/>
          </w:rPr>
          <w:fldChar w:fldCharType="separate"/>
        </w:r>
        <w:r w:rsidR="004E5E13">
          <w:rPr>
            <w:noProof/>
            <w:webHidden/>
          </w:rPr>
          <w:t>8</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2" w:history="1">
        <w:r w:rsidR="004E5E13" w:rsidRPr="00F64CBE">
          <w:rPr>
            <w:rStyle w:val="Hyperlink"/>
            <w:noProof/>
          </w:rPr>
          <w:t>3.6</w:t>
        </w:r>
        <w:r w:rsidR="004E5E13">
          <w:rPr>
            <w:rFonts w:ascii="Calibri" w:hAnsi="Calibri"/>
            <w:noProof/>
            <w:sz w:val="22"/>
            <w:szCs w:val="22"/>
            <w:lang w:eastAsia="en-AU"/>
          </w:rPr>
          <w:tab/>
        </w:r>
        <w:r w:rsidR="004E5E13" w:rsidRPr="00F64CBE">
          <w:rPr>
            <w:rStyle w:val="Hyperlink"/>
            <w:noProof/>
          </w:rPr>
          <w:t>Application</w:t>
        </w:r>
        <w:r w:rsidR="004E5E13">
          <w:rPr>
            <w:noProof/>
            <w:webHidden/>
          </w:rPr>
          <w:tab/>
        </w:r>
        <w:r w:rsidR="004E5E13">
          <w:rPr>
            <w:noProof/>
            <w:webHidden/>
          </w:rPr>
          <w:fldChar w:fldCharType="begin"/>
        </w:r>
        <w:r w:rsidR="004E5E13">
          <w:rPr>
            <w:noProof/>
            <w:webHidden/>
          </w:rPr>
          <w:instrText xml:space="preserve"> PAGEREF _Toc310337842 \h </w:instrText>
        </w:r>
        <w:r w:rsidR="004E5E13">
          <w:rPr>
            <w:noProof/>
            <w:webHidden/>
          </w:rPr>
        </w:r>
        <w:r w:rsidR="004E5E13">
          <w:rPr>
            <w:noProof/>
            <w:webHidden/>
          </w:rPr>
          <w:fldChar w:fldCharType="separate"/>
        </w:r>
        <w:r w:rsidR="004E5E13">
          <w:rPr>
            <w:noProof/>
            <w:webHidden/>
          </w:rPr>
          <w:t>8</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43" w:history="1">
        <w:r w:rsidR="004E5E13" w:rsidRPr="00F64CBE">
          <w:rPr>
            <w:rStyle w:val="Hyperlink"/>
            <w:noProof/>
          </w:rPr>
          <w:t>4</w:t>
        </w:r>
        <w:r w:rsidR="004E5E13">
          <w:rPr>
            <w:rFonts w:ascii="Calibri" w:hAnsi="Calibri"/>
            <w:b w:val="0"/>
            <w:noProof/>
            <w:sz w:val="22"/>
            <w:szCs w:val="22"/>
            <w:lang w:eastAsia="en-AU"/>
          </w:rPr>
          <w:tab/>
        </w:r>
        <w:r w:rsidR="004E5E13" w:rsidRPr="00F64CBE">
          <w:rPr>
            <w:rStyle w:val="Hyperlink"/>
            <w:noProof/>
          </w:rPr>
          <w:t>Related Data</w:t>
        </w:r>
        <w:r w:rsidR="004E5E13">
          <w:rPr>
            <w:noProof/>
            <w:webHidden/>
          </w:rPr>
          <w:tab/>
        </w:r>
        <w:r w:rsidR="004E5E13">
          <w:rPr>
            <w:noProof/>
            <w:webHidden/>
          </w:rPr>
          <w:fldChar w:fldCharType="begin"/>
        </w:r>
        <w:r w:rsidR="004E5E13">
          <w:rPr>
            <w:noProof/>
            <w:webHidden/>
          </w:rPr>
          <w:instrText xml:space="preserve"> PAGEREF _Toc310337843 \h </w:instrText>
        </w:r>
        <w:r w:rsidR="004E5E13">
          <w:rPr>
            <w:noProof/>
            <w:webHidden/>
          </w:rPr>
        </w:r>
        <w:r w:rsidR="004E5E13">
          <w:rPr>
            <w:noProof/>
            <w:webHidden/>
          </w:rPr>
          <w:fldChar w:fldCharType="separate"/>
        </w:r>
        <w:r w:rsidR="004E5E13">
          <w:rPr>
            <w:noProof/>
            <w:webHidden/>
          </w:rPr>
          <w:t>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4" w:history="1">
        <w:r w:rsidR="004E5E13" w:rsidRPr="00F64CBE">
          <w:rPr>
            <w:rStyle w:val="Hyperlink"/>
            <w:noProof/>
          </w:rPr>
          <w:t>4.1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_Toc310337844 \h </w:instrText>
        </w:r>
        <w:r w:rsidR="004E5E13">
          <w:rPr>
            <w:noProof/>
            <w:webHidden/>
          </w:rPr>
        </w:r>
        <w:r w:rsidR="004E5E13">
          <w:rPr>
            <w:noProof/>
            <w:webHidden/>
          </w:rPr>
          <w:fldChar w:fldCharType="separate"/>
        </w:r>
        <w:r w:rsidR="004E5E13">
          <w:rPr>
            <w:noProof/>
            <w:webHidden/>
          </w:rPr>
          <w:t>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5" w:history="1">
        <w:r w:rsidR="004E5E13" w:rsidRPr="00F64CBE">
          <w:rPr>
            <w:rStyle w:val="Hyperlink"/>
            <w:noProof/>
          </w:rPr>
          <w:t>4.2</w:t>
        </w:r>
        <w:r w:rsidR="004E5E13">
          <w:rPr>
            <w:rFonts w:ascii="Calibri" w:hAnsi="Calibri"/>
            <w:noProof/>
            <w:sz w:val="22"/>
            <w:szCs w:val="22"/>
            <w:lang w:eastAsia="en-AU"/>
          </w:rPr>
          <w:tab/>
        </w:r>
        <w:r w:rsidR="004E5E13" w:rsidRPr="00F64CBE">
          <w:rPr>
            <w:rStyle w:val="Hyperlink"/>
            <w:noProof/>
          </w:rPr>
          <w:t>Associations</w:t>
        </w:r>
        <w:r w:rsidR="004E5E13">
          <w:rPr>
            <w:noProof/>
            <w:webHidden/>
          </w:rPr>
          <w:tab/>
        </w:r>
        <w:r w:rsidR="004E5E13">
          <w:rPr>
            <w:noProof/>
            <w:webHidden/>
          </w:rPr>
          <w:fldChar w:fldCharType="begin"/>
        </w:r>
        <w:r w:rsidR="004E5E13">
          <w:rPr>
            <w:noProof/>
            <w:webHidden/>
          </w:rPr>
          <w:instrText xml:space="preserve"> PAGEREF _Toc310337845 \h </w:instrText>
        </w:r>
        <w:r w:rsidR="004E5E13">
          <w:rPr>
            <w:noProof/>
            <w:webHidden/>
          </w:rPr>
        </w:r>
        <w:r w:rsidR="004E5E13">
          <w:rPr>
            <w:noProof/>
            <w:webHidden/>
          </w:rPr>
          <w:fldChar w:fldCharType="separate"/>
        </w:r>
        <w:r w:rsidR="004E5E13">
          <w:rPr>
            <w:noProof/>
            <w:webHidden/>
          </w:rPr>
          <w:t>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6" w:history="1">
        <w:r w:rsidR="004E5E13" w:rsidRPr="00F64CBE">
          <w:rPr>
            <w:rStyle w:val="Hyperlink"/>
            <w:noProof/>
          </w:rPr>
          <w:t>4.3</w:t>
        </w:r>
        <w:r w:rsidR="004E5E13">
          <w:rPr>
            <w:rFonts w:ascii="Calibri" w:hAnsi="Calibri"/>
            <w:noProof/>
            <w:sz w:val="22"/>
            <w:szCs w:val="22"/>
            <w:lang w:eastAsia="en-AU"/>
          </w:rPr>
          <w:tab/>
        </w:r>
        <w:r w:rsidR="004E5E13" w:rsidRPr="00F64CBE">
          <w:rPr>
            <w:rStyle w:val="Hyperlink"/>
            <w:noProof/>
          </w:rPr>
          <w:t>Attributes</w:t>
        </w:r>
        <w:r w:rsidR="004E5E13">
          <w:rPr>
            <w:noProof/>
            <w:webHidden/>
          </w:rPr>
          <w:tab/>
        </w:r>
        <w:r w:rsidR="004E5E13">
          <w:rPr>
            <w:noProof/>
            <w:webHidden/>
          </w:rPr>
          <w:fldChar w:fldCharType="begin"/>
        </w:r>
        <w:r w:rsidR="004E5E13">
          <w:rPr>
            <w:noProof/>
            <w:webHidden/>
          </w:rPr>
          <w:instrText xml:space="preserve"> PAGEREF _Toc310337846 \h </w:instrText>
        </w:r>
        <w:r w:rsidR="004E5E13">
          <w:rPr>
            <w:noProof/>
            <w:webHidden/>
          </w:rPr>
        </w:r>
        <w:r w:rsidR="004E5E13">
          <w:rPr>
            <w:noProof/>
            <w:webHidden/>
          </w:rPr>
          <w:fldChar w:fldCharType="separate"/>
        </w:r>
        <w:r w:rsidR="004E5E13">
          <w:rPr>
            <w:noProof/>
            <w:webHidden/>
          </w:rPr>
          <w:t>10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7" w:history="1">
        <w:r w:rsidR="004E5E13" w:rsidRPr="00F64CBE">
          <w:rPr>
            <w:rStyle w:val="Hyperlink"/>
            <w:noProof/>
          </w:rPr>
          <w:t>4.4</w:t>
        </w:r>
        <w:r w:rsidR="004E5E13">
          <w:rPr>
            <w:rFonts w:ascii="Calibri" w:hAnsi="Calibri"/>
            <w:noProof/>
            <w:sz w:val="22"/>
            <w:szCs w:val="22"/>
            <w:lang w:eastAsia="en-AU"/>
          </w:rPr>
          <w:tab/>
        </w:r>
        <w:r w:rsidR="004E5E13" w:rsidRPr="00F64CBE">
          <w:rPr>
            <w:rStyle w:val="Hyperlink"/>
            <w:noProof/>
          </w:rPr>
          <w:t>Memos</w:t>
        </w:r>
        <w:r w:rsidR="004E5E13">
          <w:rPr>
            <w:noProof/>
            <w:webHidden/>
          </w:rPr>
          <w:tab/>
        </w:r>
        <w:r w:rsidR="004E5E13">
          <w:rPr>
            <w:noProof/>
            <w:webHidden/>
          </w:rPr>
          <w:fldChar w:fldCharType="begin"/>
        </w:r>
        <w:r w:rsidR="004E5E13">
          <w:rPr>
            <w:noProof/>
            <w:webHidden/>
          </w:rPr>
          <w:instrText xml:space="preserve"> PAGEREF _Toc310337847 \h </w:instrText>
        </w:r>
        <w:r w:rsidR="004E5E13">
          <w:rPr>
            <w:noProof/>
            <w:webHidden/>
          </w:rPr>
        </w:r>
        <w:r w:rsidR="004E5E13">
          <w:rPr>
            <w:noProof/>
            <w:webHidden/>
          </w:rPr>
          <w:fldChar w:fldCharType="separate"/>
        </w:r>
        <w:r w:rsidR="004E5E13">
          <w:rPr>
            <w:noProof/>
            <w:webHidden/>
          </w:rPr>
          <w:t>10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8" w:history="1">
        <w:r w:rsidR="004E5E13" w:rsidRPr="00F64CBE">
          <w:rPr>
            <w:rStyle w:val="Hyperlink"/>
            <w:noProof/>
          </w:rPr>
          <w:t>4.5</w:t>
        </w:r>
        <w:r w:rsidR="004E5E13">
          <w:rPr>
            <w:rFonts w:ascii="Calibri" w:hAnsi="Calibri"/>
            <w:noProof/>
            <w:sz w:val="22"/>
            <w:szCs w:val="22"/>
            <w:lang w:eastAsia="en-AU"/>
          </w:rPr>
          <w:tab/>
        </w:r>
        <w:r w:rsidR="004E5E13" w:rsidRPr="00F64CBE">
          <w:rPr>
            <w:rStyle w:val="Hyperlink"/>
            <w:noProof/>
          </w:rPr>
          <w:t>Aliases</w:t>
        </w:r>
        <w:r w:rsidR="004E5E13">
          <w:rPr>
            <w:noProof/>
            <w:webHidden/>
          </w:rPr>
          <w:tab/>
        </w:r>
        <w:r w:rsidR="004E5E13">
          <w:rPr>
            <w:noProof/>
            <w:webHidden/>
          </w:rPr>
          <w:fldChar w:fldCharType="begin"/>
        </w:r>
        <w:r w:rsidR="004E5E13">
          <w:rPr>
            <w:noProof/>
            <w:webHidden/>
          </w:rPr>
          <w:instrText xml:space="preserve"> PAGEREF _Toc310337848 \h </w:instrText>
        </w:r>
        <w:r w:rsidR="004E5E13">
          <w:rPr>
            <w:noProof/>
            <w:webHidden/>
          </w:rPr>
        </w:r>
        <w:r w:rsidR="004E5E13">
          <w:rPr>
            <w:noProof/>
            <w:webHidden/>
          </w:rPr>
          <w:fldChar w:fldCharType="separate"/>
        </w:r>
        <w:r w:rsidR="004E5E13">
          <w:rPr>
            <w:noProof/>
            <w:webHidden/>
          </w:rPr>
          <w:t>10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49" w:history="1">
        <w:r w:rsidR="004E5E13" w:rsidRPr="00F64CBE">
          <w:rPr>
            <w:rStyle w:val="Hyperlink"/>
            <w:noProof/>
          </w:rPr>
          <w:t>4.6</w:t>
        </w:r>
        <w:r w:rsidR="004E5E13">
          <w:rPr>
            <w:rFonts w:ascii="Calibri" w:hAnsi="Calibri"/>
            <w:noProof/>
            <w:sz w:val="22"/>
            <w:szCs w:val="22"/>
            <w:lang w:eastAsia="en-AU"/>
          </w:rPr>
          <w:tab/>
        </w:r>
        <w:r w:rsidR="004E5E13" w:rsidRPr="00F64CBE">
          <w:rPr>
            <w:rStyle w:val="Hyperlink"/>
            <w:noProof/>
          </w:rPr>
          <w:t>Theme Associations</w:t>
        </w:r>
        <w:r w:rsidR="004E5E13">
          <w:rPr>
            <w:noProof/>
            <w:webHidden/>
          </w:rPr>
          <w:tab/>
        </w:r>
        <w:r w:rsidR="004E5E13">
          <w:rPr>
            <w:noProof/>
            <w:webHidden/>
          </w:rPr>
          <w:fldChar w:fldCharType="begin"/>
        </w:r>
        <w:r w:rsidR="004E5E13">
          <w:rPr>
            <w:noProof/>
            <w:webHidden/>
          </w:rPr>
          <w:instrText xml:space="preserve"> PAGEREF _Toc310337849 \h </w:instrText>
        </w:r>
        <w:r w:rsidR="004E5E13">
          <w:rPr>
            <w:noProof/>
            <w:webHidden/>
          </w:rPr>
        </w:r>
        <w:r w:rsidR="004E5E13">
          <w:rPr>
            <w:noProof/>
            <w:webHidden/>
          </w:rPr>
          <w:fldChar w:fldCharType="separate"/>
        </w:r>
        <w:r w:rsidR="004E5E13">
          <w:rPr>
            <w:noProof/>
            <w:webHidden/>
          </w:rPr>
          <w:t>11</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50" w:history="1">
        <w:r w:rsidR="004E5E13" w:rsidRPr="00F64CBE">
          <w:rPr>
            <w:rStyle w:val="Hyperlink"/>
            <w:noProof/>
          </w:rPr>
          <w:t>5</w:t>
        </w:r>
        <w:r w:rsidR="004E5E13">
          <w:rPr>
            <w:rFonts w:ascii="Calibri" w:hAnsi="Calibri"/>
            <w:b w:val="0"/>
            <w:noProof/>
            <w:sz w:val="22"/>
            <w:szCs w:val="22"/>
            <w:lang w:eastAsia="en-AU"/>
          </w:rPr>
          <w:tab/>
        </w:r>
        <w:r w:rsidR="004E5E13" w:rsidRPr="00F64CBE">
          <w:rPr>
            <w:rStyle w:val="Hyperlink"/>
            <w:noProof/>
          </w:rPr>
          <w:t>Roles and Workplaces</w:t>
        </w:r>
        <w:r w:rsidR="004E5E13">
          <w:rPr>
            <w:noProof/>
            <w:webHidden/>
          </w:rPr>
          <w:tab/>
        </w:r>
        <w:r w:rsidR="004E5E13">
          <w:rPr>
            <w:noProof/>
            <w:webHidden/>
          </w:rPr>
          <w:fldChar w:fldCharType="begin"/>
        </w:r>
        <w:r w:rsidR="004E5E13">
          <w:rPr>
            <w:noProof/>
            <w:webHidden/>
          </w:rPr>
          <w:instrText xml:space="preserve"> PAGEREF _Toc310337850 \h </w:instrText>
        </w:r>
        <w:r w:rsidR="004E5E13">
          <w:rPr>
            <w:noProof/>
            <w:webHidden/>
          </w:rPr>
        </w:r>
        <w:r w:rsidR="004E5E13">
          <w:rPr>
            <w:noProof/>
            <w:webHidden/>
          </w:rPr>
          <w:fldChar w:fldCharType="separate"/>
        </w:r>
        <w:r w:rsidR="004E5E13">
          <w:rPr>
            <w:noProof/>
            <w:webHidden/>
          </w:rPr>
          <w:t>12</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1" w:history="1">
        <w:r w:rsidR="004E5E13" w:rsidRPr="00F64CBE">
          <w:rPr>
            <w:rStyle w:val="Hyperlink"/>
            <w:noProof/>
          </w:rPr>
          <w:t>5.1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_Toc310337851 \h </w:instrText>
        </w:r>
        <w:r w:rsidR="004E5E13">
          <w:rPr>
            <w:noProof/>
            <w:webHidden/>
          </w:rPr>
        </w:r>
        <w:r w:rsidR="004E5E13">
          <w:rPr>
            <w:noProof/>
            <w:webHidden/>
          </w:rPr>
          <w:fldChar w:fldCharType="separate"/>
        </w:r>
        <w:r w:rsidR="004E5E13">
          <w:rPr>
            <w:noProof/>
            <w:webHidden/>
          </w:rPr>
          <w:t>12</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2" w:history="1">
        <w:r w:rsidR="004E5E13" w:rsidRPr="00F64CBE">
          <w:rPr>
            <w:rStyle w:val="Hyperlink"/>
            <w:noProof/>
          </w:rPr>
          <w:t>5.2</w:t>
        </w:r>
        <w:r w:rsidR="004E5E13">
          <w:rPr>
            <w:rFonts w:ascii="Calibri" w:hAnsi="Calibri"/>
            <w:noProof/>
            <w:sz w:val="22"/>
            <w:szCs w:val="22"/>
            <w:lang w:eastAsia="en-AU"/>
          </w:rPr>
          <w:tab/>
        </w:r>
        <w:r w:rsidR="004E5E13" w:rsidRPr="00F64CBE">
          <w:rPr>
            <w:rStyle w:val="Hyperlink"/>
            <w:noProof/>
          </w:rPr>
          <w:t>What is a role?</w:t>
        </w:r>
        <w:r w:rsidR="004E5E13">
          <w:rPr>
            <w:noProof/>
            <w:webHidden/>
          </w:rPr>
          <w:tab/>
        </w:r>
        <w:r w:rsidR="004E5E13">
          <w:rPr>
            <w:noProof/>
            <w:webHidden/>
          </w:rPr>
          <w:fldChar w:fldCharType="begin"/>
        </w:r>
        <w:r w:rsidR="004E5E13">
          <w:rPr>
            <w:noProof/>
            <w:webHidden/>
          </w:rPr>
          <w:instrText xml:space="preserve"> PAGEREF _Toc310337852 \h </w:instrText>
        </w:r>
        <w:r w:rsidR="004E5E13">
          <w:rPr>
            <w:noProof/>
            <w:webHidden/>
          </w:rPr>
        </w:r>
        <w:r w:rsidR="004E5E13">
          <w:rPr>
            <w:noProof/>
            <w:webHidden/>
          </w:rPr>
          <w:fldChar w:fldCharType="separate"/>
        </w:r>
        <w:r w:rsidR="004E5E13">
          <w:rPr>
            <w:noProof/>
            <w:webHidden/>
          </w:rPr>
          <w:t>12</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3" w:history="1">
        <w:r w:rsidR="004E5E13" w:rsidRPr="00F64CBE">
          <w:rPr>
            <w:rStyle w:val="Hyperlink"/>
            <w:noProof/>
          </w:rPr>
          <w:t>5.3</w:t>
        </w:r>
        <w:r w:rsidR="004E5E13">
          <w:rPr>
            <w:rFonts w:ascii="Calibri" w:hAnsi="Calibri"/>
            <w:noProof/>
            <w:sz w:val="22"/>
            <w:szCs w:val="22"/>
            <w:lang w:eastAsia="en-AU"/>
          </w:rPr>
          <w:tab/>
        </w:r>
        <w:r w:rsidR="004E5E13" w:rsidRPr="00F64CBE">
          <w:rPr>
            <w:rStyle w:val="Hyperlink"/>
            <w:noProof/>
          </w:rPr>
          <w:t>One user can have multiple roles</w:t>
        </w:r>
        <w:r w:rsidR="004E5E13">
          <w:rPr>
            <w:noProof/>
            <w:webHidden/>
          </w:rPr>
          <w:tab/>
        </w:r>
        <w:r w:rsidR="004E5E13">
          <w:rPr>
            <w:noProof/>
            <w:webHidden/>
          </w:rPr>
          <w:fldChar w:fldCharType="begin"/>
        </w:r>
        <w:r w:rsidR="004E5E13">
          <w:rPr>
            <w:noProof/>
            <w:webHidden/>
          </w:rPr>
          <w:instrText xml:space="preserve"> PAGEREF _Toc310337853 \h </w:instrText>
        </w:r>
        <w:r w:rsidR="004E5E13">
          <w:rPr>
            <w:noProof/>
            <w:webHidden/>
          </w:rPr>
        </w:r>
        <w:r w:rsidR="004E5E13">
          <w:rPr>
            <w:noProof/>
            <w:webHidden/>
          </w:rPr>
          <w:fldChar w:fldCharType="separate"/>
        </w:r>
        <w:r w:rsidR="004E5E13">
          <w:rPr>
            <w:noProof/>
            <w:webHidden/>
          </w:rPr>
          <w:t>12</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4" w:history="1">
        <w:r w:rsidR="004E5E13" w:rsidRPr="00F64CBE">
          <w:rPr>
            <w:rStyle w:val="Hyperlink"/>
            <w:noProof/>
          </w:rPr>
          <w:t>5.4</w:t>
        </w:r>
        <w:r w:rsidR="004E5E13">
          <w:rPr>
            <w:rFonts w:ascii="Calibri" w:hAnsi="Calibri"/>
            <w:noProof/>
            <w:sz w:val="22"/>
            <w:szCs w:val="22"/>
            <w:lang w:eastAsia="en-AU"/>
          </w:rPr>
          <w:tab/>
        </w:r>
        <w:r w:rsidR="004E5E13" w:rsidRPr="00F64CBE">
          <w:rPr>
            <w:rStyle w:val="Hyperlink"/>
            <w:noProof/>
          </w:rPr>
          <w:t>Many users – one role</w:t>
        </w:r>
        <w:r w:rsidR="004E5E13">
          <w:rPr>
            <w:noProof/>
            <w:webHidden/>
          </w:rPr>
          <w:tab/>
        </w:r>
        <w:r w:rsidR="004E5E13">
          <w:rPr>
            <w:noProof/>
            <w:webHidden/>
          </w:rPr>
          <w:fldChar w:fldCharType="begin"/>
        </w:r>
        <w:r w:rsidR="004E5E13">
          <w:rPr>
            <w:noProof/>
            <w:webHidden/>
          </w:rPr>
          <w:instrText xml:space="preserve"> PAGEREF _Toc310337854 \h </w:instrText>
        </w:r>
        <w:r w:rsidR="004E5E13">
          <w:rPr>
            <w:noProof/>
            <w:webHidden/>
          </w:rPr>
        </w:r>
        <w:r w:rsidR="004E5E13">
          <w:rPr>
            <w:noProof/>
            <w:webHidden/>
          </w:rPr>
          <w:fldChar w:fldCharType="separate"/>
        </w:r>
        <w:r w:rsidR="004E5E13">
          <w:rPr>
            <w:noProof/>
            <w:webHidden/>
          </w:rPr>
          <w:t>13</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5" w:history="1">
        <w:r w:rsidR="004E5E13" w:rsidRPr="00F64CBE">
          <w:rPr>
            <w:rStyle w:val="Hyperlink"/>
            <w:noProof/>
          </w:rPr>
          <w:t>5.5</w:t>
        </w:r>
        <w:r w:rsidR="004E5E13">
          <w:rPr>
            <w:rFonts w:ascii="Calibri" w:hAnsi="Calibri"/>
            <w:noProof/>
            <w:sz w:val="22"/>
            <w:szCs w:val="22"/>
            <w:lang w:eastAsia="en-AU"/>
          </w:rPr>
          <w:tab/>
        </w:r>
        <w:r w:rsidR="004E5E13" w:rsidRPr="00F64CBE">
          <w:rPr>
            <w:rStyle w:val="Hyperlink"/>
            <w:noProof/>
          </w:rPr>
          <w:t>Workplaces</w:t>
        </w:r>
        <w:r w:rsidR="004E5E13">
          <w:rPr>
            <w:noProof/>
            <w:webHidden/>
          </w:rPr>
          <w:tab/>
        </w:r>
        <w:r w:rsidR="004E5E13">
          <w:rPr>
            <w:noProof/>
            <w:webHidden/>
          </w:rPr>
          <w:fldChar w:fldCharType="begin"/>
        </w:r>
        <w:r w:rsidR="004E5E13">
          <w:rPr>
            <w:noProof/>
            <w:webHidden/>
          </w:rPr>
          <w:instrText xml:space="preserve"> PAGEREF _Toc310337855 \h </w:instrText>
        </w:r>
        <w:r w:rsidR="004E5E13">
          <w:rPr>
            <w:noProof/>
            <w:webHidden/>
          </w:rPr>
        </w:r>
        <w:r w:rsidR="004E5E13">
          <w:rPr>
            <w:noProof/>
            <w:webHidden/>
          </w:rPr>
          <w:fldChar w:fldCharType="separate"/>
        </w:r>
        <w:r w:rsidR="004E5E13">
          <w:rPr>
            <w:noProof/>
            <w:webHidden/>
          </w:rPr>
          <w:t>13</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6" w:history="1">
        <w:r w:rsidR="004E5E13" w:rsidRPr="00F64CBE">
          <w:rPr>
            <w:rStyle w:val="Hyperlink"/>
            <w:noProof/>
          </w:rPr>
          <w:t>5.6</w:t>
        </w:r>
        <w:r w:rsidR="004E5E13">
          <w:rPr>
            <w:rFonts w:ascii="Calibri" w:hAnsi="Calibri"/>
            <w:noProof/>
            <w:sz w:val="22"/>
            <w:szCs w:val="22"/>
            <w:lang w:eastAsia="en-AU"/>
          </w:rPr>
          <w:tab/>
        </w:r>
        <w:r w:rsidR="004E5E13" w:rsidRPr="00F64CBE">
          <w:rPr>
            <w:rStyle w:val="Hyperlink"/>
            <w:noProof/>
          </w:rPr>
          <w:t>Elements of a Workplace</w:t>
        </w:r>
        <w:r w:rsidR="004E5E13">
          <w:rPr>
            <w:noProof/>
            <w:webHidden/>
          </w:rPr>
          <w:tab/>
        </w:r>
        <w:r w:rsidR="004E5E13">
          <w:rPr>
            <w:noProof/>
            <w:webHidden/>
          </w:rPr>
          <w:fldChar w:fldCharType="begin"/>
        </w:r>
        <w:r w:rsidR="004E5E13">
          <w:rPr>
            <w:noProof/>
            <w:webHidden/>
          </w:rPr>
          <w:instrText xml:space="preserve"> PAGEREF _Toc310337856 \h </w:instrText>
        </w:r>
        <w:r w:rsidR="004E5E13">
          <w:rPr>
            <w:noProof/>
            <w:webHidden/>
          </w:rPr>
        </w:r>
        <w:r w:rsidR="004E5E13">
          <w:rPr>
            <w:noProof/>
            <w:webHidden/>
          </w:rPr>
          <w:fldChar w:fldCharType="separate"/>
        </w:r>
        <w:r w:rsidR="004E5E13">
          <w:rPr>
            <w:noProof/>
            <w:webHidden/>
          </w:rPr>
          <w:t>13</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7" w:history="1">
        <w:r w:rsidR="004E5E13" w:rsidRPr="00F64CBE">
          <w:rPr>
            <w:rStyle w:val="Hyperlink"/>
            <w:noProof/>
          </w:rPr>
          <w:t>5.7</w:t>
        </w:r>
        <w:r w:rsidR="004E5E13">
          <w:rPr>
            <w:rFonts w:ascii="Calibri" w:hAnsi="Calibri"/>
            <w:noProof/>
            <w:sz w:val="22"/>
            <w:szCs w:val="22"/>
            <w:lang w:eastAsia="en-AU"/>
          </w:rPr>
          <w:tab/>
        </w:r>
        <w:r w:rsidR="004E5E13" w:rsidRPr="00F64CBE">
          <w:rPr>
            <w:rStyle w:val="Hyperlink"/>
            <w:noProof/>
          </w:rPr>
          <w:t>Menu Bar</w:t>
        </w:r>
        <w:r w:rsidR="004E5E13">
          <w:rPr>
            <w:noProof/>
            <w:webHidden/>
          </w:rPr>
          <w:tab/>
        </w:r>
        <w:r w:rsidR="004E5E13">
          <w:rPr>
            <w:noProof/>
            <w:webHidden/>
          </w:rPr>
          <w:fldChar w:fldCharType="begin"/>
        </w:r>
        <w:r w:rsidR="004E5E13">
          <w:rPr>
            <w:noProof/>
            <w:webHidden/>
          </w:rPr>
          <w:instrText xml:space="preserve"> PAGEREF _Toc310337857 \h </w:instrText>
        </w:r>
        <w:r w:rsidR="004E5E13">
          <w:rPr>
            <w:noProof/>
            <w:webHidden/>
          </w:rPr>
        </w:r>
        <w:r w:rsidR="004E5E13">
          <w:rPr>
            <w:noProof/>
            <w:webHidden/>
          </w:rPr>
          <w:fldChar w:fldCharType="separate"/>
        </w:r>
        <w:r w:rsidR="004E5E13">
          <w:rPr>
            <w:noProof/>
            <w:webHidden/>
          </w:rPr>
          <w:t>14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8" w:history="1">
        <w:r w:rsidR="004E5E13" w:rsidRPr="00F64CBE">
          <w:rPr>
            <w:rStyle w:val="Hyperlink"/>
            <w:noProof/>
          </w:rPr>
          <w:t>5.8</w:t>
        </w:r>
        <w:r w:rsidR="004E5E13">
          <w:rPr>
            <w:rFonts w:ascii="Calibri" w:hAnsi="Calibri"/>
            <w:noProof/>
            <w:sz w:val="22"/>
            <w:szCs w:val="22"/>
            <w:lang w:eastAsia="en-AU"/>
          </w:rPr>
          <w:tab/>
        </w:r>
        <w:r w:rsidR="004E5E13" w:rsidRPr="00F64CBE">
          <w:rPr>
            <w:rStyle w:val="Hyperlink"/>
            <w:noProof/>
          </w:rPr>
          <w:t>My Icon Panel</w:t>
        </w:r>
        <w:r w:rsidR="004E5E13">
          <w:rPr>
            <w:noProof/>
            <w:webHidden/>
          </w:rPr>
          <w:tab/>
        </w:r>
        <w:r w:rsidR="004E5E13">
          <w:rPr>
            <w:noProof/>
            <w:webHidden/>
          </w:rPr>
          <w:fldChar w:fldCharType="begin"/>
        </w:r>
        <w:r w:rsidR="004E5E13">
          <w:rPr>
            <w:noProof/>
            <w:webHidden/>
          </w:rPr>
          <w:instrText xml:space="preserve"> PAGEREF _Toc310337858 \h </w:instrText>
        </w:r>
        <w:r w:rsidR="004E5E13">
          <w:rPr>
            <w:noProof/>
            <w:webHidden/>
          </w:rPr>
        </w:r>
        <w:r w:rsidR="004E5E13">
          <w:rPr>
            <w:noProof/>
            <w:webHidden/>
          </w:rPr>
          <w:fldChar w:fldCharType="separate"/>
        </w:r>
        <w:r w:rsidR="004E5E13">
          <w:rPr>
            <w:noProof/>
            <w:webHidden/>
          </w:rPr>
          <w:t>14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59" w:history="1">
        <w:r w:rsidR="004E5E13" w:rsidRPr="00F64CBE">
          <w:rPr>
            <w:rStyle w:val="Hyperlink"/>
            <w:noProof/>
          </w:rPr>
          <w:t>5.9</w:t>
        </w:r>
        <w:r w:rsidR="004E5E13">
          <w:rPr>
            <w:rFonts w:ascii="Calibri" w:hAnsi="Calibri"/>
            <w:noProof/>
            <w:sz w:val="22"/>
            <w:szCs w:val="22"/>
            <w:lang w:eastAsia="en-AU"/>
          </w:rPr>
          <w:tab/>
        </w:r>
        <w:r w:rsidR="004E5E13" w:rsidRPr="00F64CBE">
          <w:rPr>
            <w:rStyle w:val="Hyperlink"/>
            <w:noProof/>
          </w:rPr>
          <w:t>Role name</w:t>
        </w:r>
        <w:r w:rsidR="004E5E13">
          <w:rPr>
            <w:noProof/>
            <w:webHidden/>
          </w:rPr>
          <w:tab/>
        </w:r>
        <w:r w:rsidR="004E5E13">
          <w:rPr>
            <w:noProof/>
            <w:webHidden/>
          </w:rPr>
          <w:fldChar w:fldCharType="begin"/>
        </w:r>
        <w:r w:rsidR="004E5E13">
          <w:rPr>
            <w:noProof/>
            <w:webHidden/>
          </w:rPr>
          <w:instrText xml:space="preserve"> PAGEREF _Toc310337859 \h </w:instrText>
        </w:r>
        <w:r w:rsidR="004E5E13">
          <w:rPr>
            <w:noProof/>
            <w:webHidden/>
          </w:rPr>
        </w:r>
        <w:r w:rsidR="004E5E13">
          <w:rPr>
            <w:noProof/>
            <w:webHidden/>
          </w:rPr>
          <w:fldChar w:fldCharType="separate"/>
        </w:r>
        <w:r w:rsidR="004E5E13">
          <w:rPr>
            <w:noProof/>
            <w:webHidden/>
          </w:rPr>
          <w:t>14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0" w:history="1">
        <w:r w:rsidR="004E5E13" w:rsidRPr="00F64CBE">
          <w:rPr>
            <w:rStyle w:val="Hyperlink"/>
            <w:noProof/>
          </w:rPr>
          <w:t>5.10</w:t>
        </w:r>
        <w:r w:rsidR="004E5E13">
          <w:rPr>
            <w:rFonts w:ascii="Calibri" w:hAnsi="Calibri"/>
            <w:noProof/>
            <w:sz w:val="22"/>
            <w:szCs w:val="22"/>
            <w:lang w:eastAsia="en-AU"/>
          </w:rPr>
          <w:tab/>
        </w:r>
        <w:r w:rsidR="004E5E13" w:rsidRPr="00F64CBE">
          <w:rPr>
            <w:rStyle w:val="Hyperlink"/>
            <w:noProof/>
          </w:rPr>
          <w:t>Tabs</w:t>
        </w:r>
        <w:r w:rsidR="004E5E13">
          <w:rPr>
            <w:noProof/>
            <w:webHidden/>
          </w:rPr>
          <w:tab/>
        </w:r>
        <w:r w:rsidR="004E5E13">
          <w:rPr>
            <w:noProof/>
            <w:webHidden/>
          </w:rPr>
          <w:fldChar w:fldCharType="begin"/>
        </w:r>
        <w:r w:rsidR="004E5E13">
          <w:rPr>
            <w:noProof/>
            <w:webHidden/>
          </w:rPr>
          <w:instrText xml:space="preserve"> PAGEREF _Toc310337860 \h </w:instrText>
        </w:r>
        <w:r w:rsidR="004E5E13">
          <w:rPr>
            <w:noProof/>
            <w:webHidden/>
          </w:rPr>
        </w:r>
        <w:r w:rsidR="004E5E13">
          <w:rPr>
            <w:noProof/>
            <w:webHidden/>
          </w:rPr>
          <w:fldChar w:fldCharType="separate"/>
        </w:r>
        <w:r w:rsidR="004E5E13">
          <w:rPr>
            <w:noProof/>
            <w:webHidden/>
          </w:rPr>
          <w:t>14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1" w:history="1">
        <w:r w:rsidR="004E5E13" w:rsidRPr="00F64CBE">
          <w:rPr>
            <w:rStyle w:val="Hyperlink"/>
            <w:noProof/>
          </w:rPr>
          <w:t>5.11</w:t>
        </w:r>
        <w:r w:rsidR="004E5E13">
          <w:rPr>
            <w:rFonts w:ascii="Calibri" w:hAnsi="Calibri"/>
            <w:noProof/>
            <w:sz w:val="22"/>
            <w:szCs w:val="22"/>
            <w:lang w:eastAsia="en-AU"/>
          </w:rPr>
          <w:tab/>
        </w:r>
        <w:r w:rsidR="004E5E13" w:rsidRPr="00F64CBE">
          <w:rPr>
            <w:rStyle w:val="Hyperlink"/>
            <w:noProof/>
          </w:rPr>
          <w:t>Button Bar</w:t>
        </w:r>
        <w:r w:rsidR="004E5E13">
          <w:rPr>
            <w:noProof/>
            <w:webHidden/>
          </w:rPr>
          <w:tab/>
        </w:r>
        <w:r w:rsidR="004E5E13">
          <w:rPr>
            <w:noProof/>
            <w:webHidden/>
          </w:rPr>
          <w:fldChar w:fldCharType="begin"/>
        </w:r>
        <w:r w:rsidR="004E5E13">
          <w:rPr>
            <w:noProof/>
            <w:webHidden/>
          </w:rPr>
          <w:instrText xml:space="preserve"> PAGEREF _Toc310337861 \h </w:instrText>
        </w:r>
        <w:r w:rsidR="004E5E13">
          <w:rPr>
            <w:noProof/>
            <w:webHidden/>
          </w:rPr>
        </w:r>
        <w:r w:rsidR="004E5E13">
          <w:rPr>
            <w:noProof/>
            <w:webHidden/>
          </w:rPr>
          <w:fldChar w:fldCharType="separate"/>
        </w:r>
        <w:r w:rsidR="004E5E13">
          <w:rPr>
            <w:noProof/>
            <w:webHidden/>
          </w:rPr>
          <w:t>14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2" w:history="1">
        <w:r w:rsidR="004E5E13" w:rsidRPr="00F64CBE">
          <w:rPr>
            <w:rStyle w:val="Hyperlink"/>
            <w:noProof/>
          </w:rPr>
          <w:t>5.12</w:t>
        </w:r>
        <w:r w:rsidR="004E5E13">
          <w:rPr>
            <w:rFonts w:ascii="Calibri" w:hAnsi="Calibri"/>
            <w:noProof/>
            <w:sz w:val="22"/>
            <w:szCs w:val="22"/>
            <w:lang w:eastAsia="en-AU"/>
          </w:rPr>
          <w:tab/>
        </w:r>
        <w:r w:rsidR="004E5E13" w:rsidRPr="00F64CBE">
          <w:rPr>
            <w:rStyle w:val="Hyperlink"/>
            <w:noProof/>
          </w:rPr>
          <w:t>Workplace area</w:t>
        </w:r>
        <w:r w:rsidR="004E5E13">
          <w:rPr>
            <w:noProof/>
            <w:webHidden/>
          </w:rPr>
          <w:tab/>
        </w:r>
        <w:r w:rsidR="004E5E13">
          <w:rPr>
            <w:noProof/>
            <w:webHidden/>
          </w:rPr>
          <w:fldChar w:fldCharType="begin"/>
        </w:r>
        <w:r w:rsidR="004E5E13">
          <w:rPr>
            <w:noProof/>
            <w:webHidden/>
          </w:rPr>
          <w:instrText xml:space="preserve"> PAGEREF _Toc310337862 \h </w:instrText>
        </w:r>
        <w:r w:rsidR="004E5E13">
          <w:rPr>
            <w:noProof/>
            <w:webHidden/>
          </w:rPr>
        </w:r>
        <w:r w:rsidR="004E5E13">
          <w:rPr>
            <w:noProof/>
            <w:webHidden/>
          </w:rPr>
          <w:fldChar w:fldCharType="separate"/>
        </w:r>
        <w:r w:rsidR="004E5E13">
          <w:rPr>
            <w:noProof/>
            <w:webHidden/>
          </w:rPr>
          <w:t>14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3" w:history="1">
        <w:r w:rsidR="004E5E13" w:rsidRPr="00F64CBE">
          <w:rPr>
            <w:rStyle w:val="Hyperlink"/>
            <w:noProof/>
          </w:rPr>
          <w:t>5.13</w:t>
        </w:r>
        <w:r w:rsidR="004E5E13">
          <w:rPr>
            <w:rFonts w:ascii="Calibri" w:hAnsi="Calibri"/>
            <w:noProof/>
            <w:sz w:val="22"/>
            <w:szCs w:val="22"/>
            <w:lang w:eastAsia="en-AU"/>
          </w:rPr>
          <w:tab/>
        </w:r>
        <w:r w:rsidR="004E5E13" w:rsidRPr="00F64CBE">
          <w:rPr>
            <w:rStyle w:val="Hyperlink"/>
            <w:noProof/>
          </w:rPr>
          <w:t>Workplace footer</w:t>
        </w:r>
        <w:r w:rsidR="004E5E13">
          <w:rPr>
            <w:noProof/>
            <w:webHidden/>
          </w:rPr>
          <w:tab/>
        </w:r>
        <w:r w:rsidR="004E5E13">
          <w:rPr>
            <w:noProof/>
            <w:webHidden/>
          </w:rPr>
          <w:fldChar w:fldCharType="begin"/>
        </w:r>
        <w:r w:rsidR="004E5E13">
          <w:rPr>
            <w:noProof/>
            <w:webHidden/>
          </w:rPr>
          <w:instrText xml:space="preserve"> PAGEREF _Toc310337863 \h </w:instrText>
        </w:r>
        <w:r w:rsidR="004E5E13">
          <w:rPr>
            <w:noProof/>
            <w:webHidden/>
          </w:rPr>
        </w:r>
        <w:r w:rsidR="004E5E13">
          <w:rPr>
            <w:noProof/>
            <w:webHidden/>
          </w:rPr>
          <w:fldChar w:fldCharType="separate"/>
        </w:r>
        <w:r w:rsidR="004E5E13">
          <w:rPr>
            <w:noProof/>
            <w:webHidden/>
          </w:rPr>
          <w:t>15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4" w:history="1">
        <w:r w:rsidR="004E5E13" w:rsidRPr="00F64CBE">
          <w:rPr>
            <w:rStyle w:val="Hyperlink"/>
            <w:noProof/>
          </w:rPr>
          <w:t>5.14</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_Toc310337864 \h </w:instrText>
        </w:r>
        <w:r w:rsidR="004E5E13">
          <w:rPr>
            <w:noProof/>
            <w:webHidden/>
          </w:rPr>
        </w:r>
        <w:r w:rsidR="004E5E13">
          <w:rPr>
            <w:noProof/>
            <w:webHidden/>
          </w:rPr>
          <w:fldChar w:fldCharType="separate"/>
        </w:r>
        <w:r w:rsidR="004E5E13">
          <w:rPr>
            <w:noProof/>
            <w:webHidden/>
          </w:rPr>
          <w:t>15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5" w:history="1">
        <w:r w:rsidR="004E5E13" w:rsidRPr="00F64CBE">
          <w:rPr>
            <w:rStyle w:val="Hyperlink"/>
            <w:noProof/>
          </w:rPr>
          <w:t>5.15</w:t>
        </w:r>
        <w:r w:rsidR="004E5E13">
          <w:rPr>
            <w:rFonts w:ascii="Calibri" w:hAnsi="Calibri"/>
            <w:noProof/>
            <w:sz w:val="22"/>
            <w:szCs w:val="22"/>
            <w:lang w:eastAsia="en-AU"/>
          </w:rPr>
          <w:tab/>
        </w:r>
        <w:r w:rsidR="004E5E13" w:rsidRPr="00F64CBE">
          <w:rPr>
            <w:rStyle w:val="Hyperlink"/>
            <w:noProof/>
          </w:rPr>
          <w:t>Learning check</w:t>
        </w:r>
        <w:r w:rsidR="004E5E13">
          <w:rPr>
            <w:noProof/>
            <w:webHidden/>
          </w:rPr>
          <w:tab/>
        </w:r>
        <w:r w:rsidR="004E5E13">
          <w:rPr>
            <w:noProof/>
            <w:webHidden/>
          </w:rPr>
          <w:fldChar w:fldCharType="begin"/>
        </w:r>
        <w:r w:rsidR="004E5E13">
          <w:rPr>
            <w:noProof/>
            <w:webHidden/>
          </w:rPr>
          <w:instrText xml:space="preserve"> PAGEREF _Toc310337865 \h </w:instrText>
        </w:r>
        <w:r w:rsidR="004E5E13">
          <w:rPr>
            <w:noProof/>
            <w:webHidden/>
          </w:rPr>
        </w:r>
        <w:r w:rsidR="004E5E13">
          <w:rPr>
            <w:noProof/>
            <w:webHidden/>
          </w:rPr>
          <w:fldChar w:fldCharType="separate"/>
        </w:r>
        <w:r w:rsidR="004E5E13">
          <w:rPr>
            <w:noProof/>
            <w:webHidden/>
          </w:rPr>
          <w:t>15</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66" w:history="1">
        <w:r w:rsidR="004E5E13" w:rsidRPr="00F64CBE">
          <w:rPr>
            <w:rStyle w:val="Hyperlink"/>
            <w:noProof/>
          </w:rPr>
          <w:t>6</w:t>
        </w:r>
        <w:r w:rsidR="004E5E13">
          <w:rPr>
            <w:rFonts w:ascii="Calibri" w:hAnsi="Calibri"/>
            <w:b w:val="0"/>
            <w:noProof/>
            <w:sz w:val="22"/>
            <w:szCs w:val="22"/>
            <w:lang w:eastAsia="en-AU"/>
          </w:rPr>
          <w:tab/>
        </w:r>
        <w:r w:rsidR="004E5E13" w:rsidRPr="00F64CBE">
          <w:rPr>
            <w:rStyle w:val="Hyperlink"/>
            <w:noProof/>
          </w:rPr>
          <w:t>Changing Your Workplace</w:t>
        </w:r>
        <w:r w:rsidR="004E5E13">
          <w:rPr>
            <w:noProof/>
            <w:webHidden/>
          </w:rPr>
          <w:tab/>
        </w:r>
        <w:r w:rsidR="004E5E13">
          <w:rPr>
            <w:noProof/>
            <w:webHidden/>
          </w:rPr>
          <w:fldChar w:fldCharType="begin"/>
        </w:r>
        <w:r w:rsidR="004E5E13">
          <w:rPr>
            <w:noProof/>
            <w:webHidden/>
          </w:rPr>
          <w:instrText xml:space="preserve"> PAGEREF _Toc310337866 \h </w:instrText>
        </w:r>
        <w:r w:rsidR="004E5E13">
          <w:rPr>
            <w:noProof/>
            <w:webHidden/>
          </w:rPr>
        </w:r>
        <w:r w:rsidR="004E5E13">
          <w:rPr>
            <w:noProof/>
            <w:webHidden/>
          </w:rPr>
          <w:fldChar w:fldCharType="separate"/>
        </w:r>
        <w:r w:rsidR="004E5E13">
          <w:rPr>
            <w:noProof/>
            <w:webHidden/>
          </w:rPr>
          <w:t>16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7" w:history="1">
        <w:r w:rsidR="004E5E13" w:rsidRPr="00F64CBE">
          <w:rPr>
            <w:rStyle w:val="Hyperlink"/>
            <w:noProof/>
          </w:rPr>
          <w:t>6.1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_Toc310337867 \h </w:instrText>
        </w:r>
        <w:r w:rsidR="004E5E13">
          <w:rPr>
            <w:noProof/>
            <w:webHidden/>
          </w:rPr>
        </w:r>
        <w:r w:rsidR="004E5E13">
          <w:rPr>
            <w:noProof/>
            <w:webHidden/>
          </w:rPr>
          <w:fldChar w:fldCharType="separate"/>
        </w:r>
        <w:r w:rsidR="004E5E13">
          <w:rPr>
            <w:noProof/>
            <w:webHidden/>
          </w:rPr>
          <w:t>16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8" w:history="1">
        <w:r w:rsidR="004E5E13" w:rsidRPr="00F64CBE">
          <w:rPr>
            <w:rStyle w:val="Hyperlink"/>
            <w:noProof/>
          </w:rPr>
          <w:t>6.2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_Toc310337868 \h </w:instrText>
        </w:r>
        <w:r w:rsidR="004E5E13">
          <w:rPr>
            <w:noProof/>
            <w:webHidden/>
          </w:rPr>
        </w:r>
        <w:r w:rsidR="004E5E13">
          <w:rPr>
            <w:noProof/>
            <w:webHidden/>
          </w:rPr>
          <w:fldChar w:fldCharType="separate"/>
        </w:r>
        <w:r w:rsidR="004E5E13">
          <w:rPr>
            <w:noProof/>
            <w:webHidden/>
          </w:rPr>
          <w:t>16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69" w:history="1">
        <w:r w:rsidR="004E5E13" w:rsidRPr="00F64CBE">
          <w:rPr>
            <w:rStyle w:val="Hyperlink"/>
            <w:noProof/>
          </w:rPr>
          <w:t>6.3</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_Toc310337869 \h </w:instrText>
        </w:r>
        <w:r w:rsidR="004E5E13">
          <w:rPr>
            <w:noProof/>
            <w:webHidden/>
          </w:rPr>
        </w:r>
        <w:r w:rsidR="004E5E13">
          <w:rPr>
            <w:noProof/>
            <w:webHidden/>
          </w:rPr>
          <w:fldChar w:fldCharType="separate"/>
        </w:r>
        <w:r w:rsidR="004E5E13">
          <w:rPr>
            <w:noProof/>
            <w:webHidden/>
          </w:rPr>
          <w:t>18</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70" w:history="1">
        <w:r w:rsidR="004E5E13" w:rsidRPr="00F64CBE">
          <w:rPr>
            <w:rStyle w:val="Hyperlink"/>
            <w:noProof/>
          </w:rPr>
          <w:t>7</w:t>
        </w:r>
        <w:r w:rsidR="004E5E13">
          <w:rPr>
            <w:rFonts w:ascii="Calibri" w:hAnsi="Calibri"/>
            <w:b w:val="0"/>
            <w:noProof/>
            <w:sz w:val="22"/>
            <w:szCs w:val="22"/>
            <w:lang w:eastAsia="en-AU"/>
          </w:rPr>
          <w:tab/>
        </w:r>
        <w:r w:rsidR="004E5E13" w:rsidRPr="00F64CBE">
          <w:rPr>
            <w:rStyle w:val="Hyperlink"/>
            <w:noProof/>
          </w:rPr>
          <w:t>Navigating an Enquiry Window</w:t>
        </w:r>
        <w:r w:rsidR="004E5E13">
          <w:rPr>
            <w:noProof/>
            <w:webHidden/>
          </w:rPr>
          <w:tab/>
        </w:r>
        <w:r w:rsidR="004E5E13">
          <w:rPr>
            <w:noProof/>
            <w:webHidden/>
          </w:rPr>
          <w:fldChar w:fldCharType="begin"/>
        </w:r>
        <w:r w:rsidR="004E5E13">
          <w:rPr>
            <w:noProof/>
            <w:webHidden/>
          </w:rPr>
          <w:instrText xml:space="preserve"> PAGEREF _Toc310337870 \h </w:instrText>
        </w:r>
        <w:r w:rsidR="004E5E13">
          <w:rPr>
            <w:noProof/>
            <w:webHidden/>
          </w:rPr>
        </w:r>
        <w:r w:rsidR="004E5E13">
          <w:rPr>
            <w:noProof/>
            <w:webHidden/>
          </w:rPr>
          <w:fldChar w:fldCharType="separate"/>
        </w:r>
        <w:r w:rsidR="004E5E13">
          <w:rPr>
            <w:noProof/>
            <w:webHidden/>
          </w:rPr>
          <w:t>19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1" w:history="1">
        <w:r w:rsidR="004E5E13" w:rsidRPr="00F64CBE">
          <w:rPr>
            <w:rStyle w:val="Hyperlink"/>
            <w:noProof/>
          </w:rPr>
          <w:t>7.1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_Toc310337871 \h </w:instrText>
        </w:r>
        <w:r w:rsidR="004E5E13">
          <w:rPr>
            <w:noProof/>
            <w:webHidden/>
          </w:rPr>
        </w:r>
        <w:r w:rsidR="004E5E13">
          <w:rPr>
            <w:noProof/>
            <w:webHidden/>
          </w:rPr>
          <w:fldChar w:fldCharType="separate"/>
        </w:r>
        <w:r w:rsidR="004E5E13">
          <w:rPr>
            <w:noProof/>
            <w:webHidden/>
          </w:rPr>
          <w:t>19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2" w:history="1">
        <w:r w:rsidR="004E5E13" w:rsidRPr="00F64CBE">
          <w:rPr>
            <w:rStyle w:val="Hyperlink"/>
            <w:noProof/>
          </w:rPr>
          <w:t>7.2</w:t>
        </w:r>
        <w:r w:rsidR="004E5E13">
          <w:rPr>
            <w:rFonts w:ascii="Calibri" w:hAnsi="Calibri"/>
            <w:noProof/>
            <w:sz w:val="22"/>
            <w:szCs w:val="22"/>
            <w:lang w:eastAsia="en-AU"/>
          </w:rPr>
          <w:tab/>
        </w:r>
        <w:r w:rsidR="004E5E13" w:rsidRPr="00F64CBE">
          <w:rPr>
            <w:rStyle w:val="Hyperlink"/>
            <w:noProof/>
          </w:rPr>
          <w:t>Enquiry window</w:t>
        </w:r>
        <w:r w:rsidR="004E5E13">
          <w:rPr>
            <w:noProof/>
            <w:webHidden/>
          </w:rPr>
          <w:tab/>
        </w:r>
        <w:r w:rsidR="004E5E13">
          <w:rPr>
            <w:noProof/>
            <w:webHidden/>
          </w:rPr>
          <w:fldChar w:fldCharType="begin"/>
        </w:r>
        <w:r w:rsidR="004E5E13">
          <w:rPr>
            <w:noProof/>
            <w:webHidden/>
          </w:rPr>
          <w:instrText xml:space="preserve"> PAGEREF _Toc310337872 \h </w:instrText>
        </w:r>
        <w:r w:rsidR="004E5E13">
          <w:rPr>
            <w:noProof/>
            <w:webHidden/>
          </w:rPr>
        </w:r>
        <w:r w:rsidR="004E5E13">
          <w:rPr>
            <w:noProof/>
            <w:webHidden/>
          </w:rPr>
          <w:fldChar w:fldCharType="separate"/>
        </w:r>
        <w:r w:rsidR="004E5E13">
          <w:rPr>
            <w:noProof/>
            <w:webHidden/>
          </w:rPr>
          <w:t>19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3" w:history="1">
        <w:r w:rsidR="004E5E13" w:rsidRPr="00F64CBE">
          <w:rPr>
            <w:rStyle w:val="Hyperlink"/>
            <w:noProof/>
          </w:rPr>
          <w:t>7.3</w:t>
        </w:r>
        <w:r w:rsidR="004E5E13">
          <w:rPr>
            <w:rFonts w:ascii="Calibri" w:hAnsi="Calibri"/>
            <w:noProof/>
            <w:sz w:val="22"/>
            <w:szCs w:val="22"/>
            <w:lang w:eastAsia="en-AU"/>
          </w:rPr>
          <w:tab/>
        </w:r>
        <w:r w:rsidR="004E5E13" w:rsidRPr="00F64CBE">
          <w:rPr>
            <w:rStyle w:val="Hyperlink"/>
            <w:noProof/>
          </w:rPr>
          <w:t>Elements of an Enquiry window</w:t>
        </w:r>
        <w:r w:rsidR="004E5E13">
          <w:rPr>
            <w:noProof/>
            <w:webHidden/>
          </w:rPr>
          <w:tab/>
        </w:r>
        <w:r w:rsidR="004E5E13">
          <w:rPr>
            <w:noProof/>
            <w:webHidden/>
          </w:rPr>
          <w:fldChar w:fldCharType="begin"/>
        </w:r>
        <w:r w:rsidR="004E5E13">
          <w:rPr>
            <w:noProof/>
            <w:webHidden/>
          </w:rPr>
          <w:instrText xml:space="preserve"> PAGEREF _Toc310337873 \h </w:instrText>
        </w:r>
        <w:r w:rsidR="004E5E13">
          <w:rPr>
            <w:noProof/>
            <w:webHidden/>
          </w:rPr>
        </w:r>
        <w:r w:rsidR="004E5E13">
          <w:rPr>
            <w:noProof/>
            <w:webHidden/>
          </w:rPr>
          <w:fldChar w:fldCharType="separate"/>
        </w:r>
        <w:r w:rsidR="004E5E13">
          <w:rPr>
            <w:noProof/>
            <w:webHidden/>
          </w:rPr>
          <w:t>20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4" w:history="1">
        <w:r w:rsidR="004E5E13" w:rsidRPr="00F64CBE">
          <w:rPr>
            <w:rStyle w:val="Hyperlink"/>
            <w:noProof/>
          </w:rPr>
          <w:t>7.4</w:t>
        </w:r>
        <w:r w:rsidR="004E5E13">
          <w:rPr>
            <w:rFonts w:ascii="Calibri" w:hAnsi="Calibri"/>
            <w:noProof/>
            <w:sz w:val="22"/>
            <w:szCs w:val="22"/>
            <w:lang w:eastAsia="en-AU"/>
          </w:rPr>
          <w:tab/>
        </w:r>
        <w:r w:rsidR="004E5E13" w:rsidRPr="00F64CBE">
          <w:rPr>
            <w:rStyle w:val="Hyperlink"/>
            <w:noProof/>
          </w:rPr>
          <w:t>Entering search criteria in an enquiry window</w:t>
        </w:r>
        <w:r w:rsidR="004E5E13">
          <w:rPr>
            <w:noProof/>
            <w:webHidden/>
          </w:rPr>
          <w:tab/>
        </w:r>
        <w:r w:rsidR="004E5E13">
          <w:rPr>
            <w:noProof/>
            <w:webHidden/>
          </w:rPr>
          <w:fldChar w:fldCharType="begin"/>
        </w:r>
        <w:r w:rsidR="004E5E13">
          <w:rPr>
            <w:noProof/>
            <w:webHidden/>
          </w:rPr>
          <w:instrText xml:space="preserve"> PAGEREF _Toc310337874 \h </w:instrText>
        </w:r>
        <w:r w:rsidR="004E5E13">
          <w:rPr>
            <w:noProof/>
            <w:webHidden/>
          </w:rPr>
        </w:r>
        <w:r w:rsidR="004E5E13">
          <w:rPr>
            <w:noProof/>
            <w:webHidden/>
          </w:rPr>
          <w:fldChar w:fldCharType="separate"/>
        </w:r>
        <w:r w:rsidR="004E5E13">
          <w:rPr>
            <w:noProof/>
            <w:webHidden/>
          </w:rPr>
          <w:t>22</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5" w:history="1">
        <w:r w:rsidR="004E5E13" w:rsidRPr="00F64CBE">
          <w:rPr>
            <w:rStyle w:val="Hyperlink"/>
            <w:noProof/>
          </w:rPr>
          <w:t>7.5</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_Toc310337875 \h </w:instrText>
        </w:r>
        <w:r w:rsidR="004E5E13">
          <w:rPr>
            <w:noProof/>
            <w:webHidden/>
          </w:rPr>
        </w:r>
        <w:r w:rsidR="004E5E13">
          <w:rPr>
            <w:noProof/>
            <w:webHidden/>
          </w:rPr>
          <w:fldChar w:fldCharType="separate"/>
        </w:r>
        <w:r w:rsidR="004E5E13">
          <w:rPr>
            <w:noProof/>
            <w:webHidden/>
          </w:rPr>
          <w:t>23</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76" w:history="1">
        <w:r w:rsidR="004E5E13" w:rsidRPr="00F64CBE">
          <w:rPr>
            <w:rStyle w:val="Hyperlink"/>
            <w:noProof/>
          </w:rPr>
          <w:t>8</w:t>
        </w:r>
        <w:r w:rsidR="004E5E13">
          <w:rPr>
            <w:rFonts w:ascii="Calibri" w:hAnsi="Calibri"/>
            <w:b w:val="0"/>
            <w:noProof/>
            <w:sz w:val="22"/>
            <w:szCs w:val="22"/>
            <w:lang w:eastAsia="en-AU"/>
          </w:rPr>
          <w:tab/>
        </w:r>
        <w:r w:rsidR="004E5E13" w:rsidRPr="00F64CBE">
          <w:rPr>
            <w:rStyle w:val="Hyperlink"/>
            <w:noProof/>
          </w:rPr>
          <w:t>Performing a Name Enquiry</w:t>
        </w:r>
        <w:r w:rsidR="004E5E13">
          <w:rPr>
            <w:noProof/>
            <w:webHidden/>
          </w:rPr>
          <w:tab/>
        </w:r>
        <w:r w:rsidR="004E5E13">
          <w:rPr>
            <w:noProof/>
            <w:webHidden/>
          </w:rPr>
          <w:fldChar w:fldCharType="begin"/>
        </w:r>
        <w:r w:rsidR="004E5E13">
          <w:rPr>
            <w:noProof/>
            <w:webHidden/>
          </w:rPr>
          <w:instrText xml:space="preserve"> PAGEREF _Toc310337876 \h </w:instrText>
        </w:r>
        <w:r w:rsidR="004E5E13">
          <w:rPr>
            <w:noProof/>
            <w:webHidden/>
          </w:rPr>
        </w:r>
        <w:r w:rsidR="004E5E13">
          <w:rPr>
            <w:noProof/>
            <w:webHidden/>
          </w:rPr>
          <w:fldChar w:fldCharType="separate"/>
        </w:r>
        <w:r w:rsidR="004E5E13">
          <w:rPr>
            <w:noProof/>
            <w:webHidden/>
          </w:rPr>
          <w:t>24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7" w:history="1">
        <w:r w:rsidR="004E5E13" w:rsidRPr="00F64CBE">
          <w:rPr>
            <w:rStyle w:val="Hyperlink"/>
            <w:noProof/>
          </w:rPr>
          <w:t>8.1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_Toc310337877 \h </w:instrText>
        </w:r>
        <w:r w:rsidR="004E5E13">
          <w:rPr>
            <w:noProof/>
            <w:webHidden/>
          </w:rPr>
        </w:r>
        <w:r w:rsidR="004E5E13">
          <w:rPr>
            <w:noProof/>
            <w:webHidden/>
          </w:rPr>
          <w:fldChar w:fldCharType="separate"/>
        </w:r>
        <w:r w:rsidR="004E5E13">
          <w:rPr>
            <w:noProof/>
            <w:webHidden/>
          </w:rPr>
          <w:t>24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8" w:history="1">
        <w:r w:rsidR="004E5E13" w:rsidRPr="00F64CBE">
          <w:rPr>
            <w:rStyle w:val="Hyperlink"/>
            <w:noProof/>
          </w:rPr>
          <w:t>8.2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_Toc310337878 \h </w:instrText>
        </w:r>
        <w:r w:rsidR="004E5E13">
          <w:rPr>
            <w:noProof/>
            <w:webHidden/>
          </w:rPr>
        </w:r>
        <w:r w:rsidR="004E5E13">
          <w:rPr>
            <w:noProof/>
            <w:webHidden/>
          </w:rPr>
          <w:fldChar w:fldCharType="separate"/>
        </w:r>
        <w:r w:rsidR="004E5E13">
          <w:rPr>
            <w:noProof/>
            <w:webHidden/>
          </w:rPr>
          <w:t>24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79" w:history="1">
        <w:r w:rsidR="004E5E13" w:rsidRPr="00F64CBE">
          <w:rPr>
            <w:rStyle w:val="Hyperlink"/>
            <w:noProof/>
          </w:rPr>
          <w:t>8.3</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_Toc310337879 \h </w:instrText>
        </w:r>
        <w:r w:rsidR="004E5E13">
          <w:rPr>
            <w:noProof/>
            <w:webHidden/>
          </w:rPr>
        </w:r>
        <w:r w:rsidR="004E5E13">
          <w:rPr>
            <w:noProof/>
            <w:webHidden/>
          </w:rPr>
          <w:fldChar w:fldCharType="separate"/>
        </w:r>
        <w:r w:rsidR="004E5E13">
          <w:rPr>
            <w:noProof/>
            <w:webHidden/>
          </w:rPr>
          <w:t>28</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0" w:history="1">
        <w:r w:rsidR="004E5E13" w:rsidRPr="00F64CBE">
          <w:rPr>
            <w:rStyle w:val="Hyperlink"/>
            <w:noProof/>
          </w:rPr>
          <w:t>8.4</w:t>
        </w:r>
        <w:r w:rsidR="004E5E13">
          <w:rPr>
            <w:rFonts w:ascii="Calibri" w:hAnsi="Calibri"/>
            <w:noProof/>
            <w:sz w:val="22"/>
            <w:szCs w:val="22"/>
            <w:lang w:eastAsia="en-AU"/>
          </w:rPr>
          <w:tab/>
        </w:r>
        <w:r w:rsidR="004E5E13" w:rsidRPr="00F64CBE">
          <w:rPr>
            <w:rStyle w:val="Hyperlink"/>
            <w:noProof/>
          </w:rPr>
          <w:t>Learning check</w:t>
        </w:r>
        <w:r w:rsidR="004E5E13">
          <w:rPr>
            <w:noProof/>
            <w:webHidden/>
          </w:rPr>
          <w:tab/>
        </w:r>
        <w:r w:rsidR="004E5E13">
          <w:rPr>
            <w:noProof/>
            <w:webHidden/>
          </w:rPr>
          <w:fldChar w:fldCharType="begin"/>
        </w:r>
        <w:r w:rsidR="004E5E13">
          <w:rPr>
            <w:noProof/>
            <w:webHidden/>
          </w:rPr>
          <w:instrText xml:space="preserve"> PAGEREF _Toc310337880 \h </w:instrText>
        </w:r>
        <w:r w:rsidR="004E5E13">
          <w:rPr>
            <w:noProof/>
            <w:webHidden/>
          </w:rPr>
        </w:r>
        <w:r w:rsidR="004E5E13">
          <w:rPr>
            <w:noProof/>
            <w:webHidden/>
          </w:rPr>
          <w:fldChar w:fldCharType="separate"/>
        </w:r>
        <w:r w:rsidR="004E5E13">
          <w:rPr>
            <w:noProof/>
            <w:webHidden/>
          </w:rPr>
          <w:t>28</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81" w:history="1">
        <w:r w:rsidR="004E5E13" w:rsidRPr="00F64CBE">
          <w:rPr>
            <w:rStyle w:val="Hyperlink"/>
            <w:noProof/>
          </w:rPr>
          <w:t>9</w:t>
        </w:r>
        <w:r w:rsidR="004E5E13">
          <w:rPr>
            <w:rFonts w:ascii="Calibri" w:hAnsi="Calibri"/>
            <w:b w:val="0"/>
            <w:noProof/>
            <w:sz w:val="22"/>
            <w:szCs w:val="22"/>
            <w:lang w:eastAsia="en-AU"/>
          </w:rPr>
          <w:tab/>
        </w:r>
        <w:r w:rsidR="004E5E13" w:rsidRPr="00F64CBE">
          <w:rPr>
            <w:rStyle w:val="Hyperlink"/>
            <w:noProof/>
          </w:rPr>
          <w:t>Performing an Address Enquiry</w:t>
        </w:r>
        <w:r w:rsidR="004E5E13">
          <w:rPr>
            <w:noProof/>
            <w:webHidden/>
          </w:rPr>
          <w:tab/>
        </w:r>
        <w:r w:rsidR="004E5E13">
          <w:rPr>
            <w:noProof/>
            <w:webHidden/>
          </w:rPr>
          <w:fldChar w:fldCharType="begin"/>
        </w:r>
        <w:r w:rsidR="004E5E13">
          <w:rPr>
            <w:noProof/>
            <w:webHidden/>
          </w:rPr>
          <w:instrText xml:space="preserve"> PAGEREF _Toc310337881 \h </w:instrText>
        </w:r>
        <w:r w:rsidR="004E5E13">
          <w:rPr>
            <w:noProof/>
            <w:webHidden/>
          </w:rPr>
        </w:r>
        <w:r w:rsidR="004E5E13">
          <w:rPr>
            <w:noProof/>
            <w:webHidden/>
          </w:rPr>
          <w:fldChar w:fldCharType="separate"/>
        </w:r>
        <w:r w:rsidR="004E5E13">
          <w:rPr>
            <w:noProof/>
            <w:webHidden/>
          </w:rPr>
          <w:t>29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2" w:history="1">
        <w:r w:rsidR="004E5E13" w:rsidRPr="00F64CBE">
          <w:rPr>
            <w:rStyle w:val="Hyperlink"/>
            <w:noProof/>
          </w:rPr>
          <w:t>9.1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_Toc310337882 \h </w:instrText>
        </w:r>
        <w:r w:rsidR="004E5E13">
          <w:rPr>
            <w:noProof/>
            <w:webHidden/>
          </w:rPr>
        </w:r>
        <w:r w:rsidR="004E5E13">
          <w:rPr>
            <w:noProof/>
            <w:webHidden/>
          </w:rPr>
          <w:fldChar w:fldCharType="separate"/>
        </w:r>
        <w:r w:rsidR="004E5E13">
          <w:rPr>
            <w:noProof/>
            <w:webHidden/>
          </w:rPr>
          <w:t>29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3" w:history="1">
        <w:r w:rsidR="004E5E13" w:rsidRPr="00F64CBE">
          <w:rPr>
            <w:rStyle w:val="Hyperlink"/>
            <w:noProof/>
          </w:rPr>
          <w:t>9.2</w:t>
        </w:r>
        <w:r w:rsidR="004E5E13">
          <w:rPr>
            <w:rFonts w:ascii="Calibri" w:hAnsi="Calibri"/>
            <w:noProof/>
            <w:sz w:val="22"/>
            <w:szCs w:val="22"/>
            <w:lang w:eastAsia="en-AU"/>
          </w:rPr>
          <w:tab/>
        </w:r>
        <w:r w:rsidR="004E5E13" w:rsidRPr="00F64CBE">
          <w:rPr>
            <w:rStyle w:val="Hyperlink"/>
            <w:noProof/>
          </w:rPr>
          <w:t>Address formats</w:t>
        </w:r>
        <w:r w:rsidR="004E5E13">
          <w:rPr>
            <w:noProof/>
            <w:webHidden/>
          </w:rPr>
          <w:tab/>
        </w:r>
        <w:r w:rsidR="004E5E13">
          <w:rPr>
            <w:noProof/>
            <w:webHidden/>
          </w:rPr>
          <w:fldChar w:fldCharType="begin"/>
        </w:r>
        <w:r w:rsidR="004E5E13">
          <w:rPr>
            <w:noProof/>
            <w:webHidden/>
          </w:rPr>
          <w:instrText xml:space="preserve"> PAGEREF _Toc310337883 \h </w:instrText>
        </w:r>
        <w:r w:rsidR="004E5E13">
          <w:rPr>
            <w:noProof/>
            <w:webHidden/>
          </w:rPr>
        </w:r>
        <w:r w:rsidR="004E5E13">
          <w:rPr>
            <w:noProof/>
            <w:webHidden/>
          </w:rPr>
          <w:fldChar w:fldCharType="separate"/>
        </w:r>
        <w:r w:rsidR="004E5E13">
          <w:rPr>
            <w:noProof/>
            <w:webHidden/>
          </w:rPr>
          <w:t>29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4" w:history="1">
        <w:r w:rsidR="004E5E13" w:rsidRPr="00F64CBE">
          <w:rPr>
            <w:rStyle w:val="Hyperlink"/>
            <w:noProof/>
          </w:rPr>
          <w:t>9.3</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_Toc310337884 \h </w:instrText>
        </w:r>
        <w:r w:rsidR="004E5E13">
          <w:rPr>
            <w:noProof/>
            <w:webHidden/>
          </w:rPr>
        </w:r>
        <w:r w:rsidR="004E5E13">
          <w:rPr>
            <w:noProof/>
            <w:webHidden/>
          </w:rPr>
          <w:fldChar w:fldCharType="separate"/>
        </w:r>
        <w:r w:rsidR="004E5E13">
          <w:rPr>
            <w:noProof/>
            <w:webHidden/>
          </w:rPr>
          <w:t>29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5" w:history="1">
        <w:r w:rsidR="004E5E13" w:rsidRPr="00F64CBE">
          <w:rPr>
            <w:rStyle w:val="Hyperlink"/>
            <w:noProof/>
          </w:rPr>
          <w:t>9.4</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_Toc310337885 \h </w:instrText>
        </w:r>
        <w:r w:rsidR="004E5E13">
          <w:rPr>
            <w:noProof/>
            <w:webHidden/>
          </w:rPr>
        </w:r>
        <w:r w:rsidR="004E5E13">
          <w:rPr>
            <w:noProof/>
            <w:webHidden/>
          </w:rPr>
          <w:fldChar w:fldCharType="separate"/>
        </w:r>
        <w:r w:rsidR="004E5E13">
          <w:rPr>
            <w:noProof/>
            <w:webHidden/>
          </w:rPr>
          <w:t>34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6" w:history="1">
        <w:r w:rsidR="004E5E13" w:rsidRPr="00F64CBE">
          <w:rPr>
            <w:rStyle w:val="Hyperlink"/>
            <w:noProof/>
          </w:rPr>
          <w:t>9.5</w:t>
        </w:r>
        <w:r w:rsidR="004E5E13">
          <w:rPr>
            <w:rFonts w:ascii="Calibri" w:hAnsi="Calibri"/>
            <w:noProof/>
            <w:sz w:val="22"/>
            <w:szCs w:val="22"/>
            <w:lang w:eastAsia="en-AU"/>
          </w:rPr>
          <w:tab/>
        </w:r>
        <w:r w:rsidR="004E5E13" w:rsidRPr="00F64CBE">
          <w:rPr>
            <w:rStyle w:val="Hyperlink"/>
            <w:noProof/>
          </w:rPr>
          <w:t>Learning check</w:t>
        </w:r>
        <w:r w:rsidR="004E5E13">
          <w:rPr>
            <w:noProof/>
            <w:webHidden/>
          </w:rPr>
          <w:tab/>
        </w:r>
        <w:r w:rsidR="004E5E13">
          <w:rPr>
            <w:noProof/>
            <w:webHidden/>
          </w:rPr>
          <w:fldChar w:fldCharType="begin"/>
        </w:r>
        <w:r w:rsidR="004E5E13">
          <w:rPr>
            <w:noProof/>
            <w:webHidden/>
          </w:rPr>
          <w:instrText xml:space="preserve"> PAGEREF _Toc310337886 \h </w:instrText>
        </w:r>
        <w:r w:rsidR="004E5E13">
          <w:rPr>
            <w:noProof/>
            <w:webHidden/>
          </w:rPr>
        </w:r>
        <w:r w:rsidR="004E5E13">
          <w:rPr>
            <w:noProof/>
            <w:webHidden/>
          </w:rPr>
          <w:fldChar w:fldCharType="separate"/>
        </w:r>
        <w:r w:rsidR="004E5E13">
          <w:rPr>
            <w:noProof/>
            <w:webHidden/>
          </w:rPr>
          <w:t>34</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87" w:history="1">
        <w:r w:rsidR="004E5E13" w:rsidRPr="00F64CBE">
          <w:rPr>
            <w:rStyle w:val="Hyperlink"/>
            <w:noProof/>
          </w:rPr>
          <w:t>10</w:t>
        </w:r>
        <w:r w:rsidR="004E5E13">
          <w:rPr>
            <w:rFonts w:ascii="Calibri" w:hAnsi="Calibri"/>
            <w:b w:val="0"/>
            <w:noProof/>
            <w:sz w:val="22"/>
            <w:szCs w:val="22"/>
            <w:lang w:eastAsia="en-AU"/>
          </w:rPr>
          <w:tab/>
        </w:r>
        <w:r w:rsidR="004E5E13" w:rsidRPr="00F64CBE">
          <w:rPr>
            <w:rStyle w:val="Hyperlink"/>
            <w:noProof/>
          </w:rPr>
          <w:t>Performing a Property Enquiry</w:t>
        </w:r>
        <w:r w:rsidR="004E5E13">
          <w:rPr>
            <w:noProof/>
            <w:webHidden/>
          </w:rPr>
          <w:tab/>
        </w:r>
        <w:r w:rsidR="004E5E13">
          <w:rPr>
            <w:noProof/>
            <w:webHidden/>
          </w:rPr>
          <w:fldChar w:fldCharType="begin"/>
        </w:r>
        <w:r w:rsidR="004E5E13">
          <w:rPr>
            <w:noProof/>
            <w:webHidden/>
          </w:rPr>
          <w:instrText xml:space="preserve"> PAGEREF _Toc310337887 \h </w:instrText>
        </w:r>
        <w:r w:rsidR="004E5E13">
          <w:rPr>
            <w:noProof/>
            <w:webHidden/>
          </w:rPr>
        </w:r>
        <w:r w:rsidR="004E5E13">
          <w:rPr>
            <w:noProof/>
            <w:webHidden/>
          </w:rPr>
          <w:fldChar w:fldCharType="separate"/>
        </w:r>
        <w:r w:rsidR="004E5E13">
          <w:rPr>
            <w:noProof/>
            <w:webHidden/>
          </w:rPr>
          <w:t>35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8" w:history="1">
        <w:r w:rsidR="004E5E13" w:rsidRPr="00F64CBE">
          <w:rPr>
            <w:rStyle w:val="Hyperlink"/>
            <w:noProof/>
          </w:rPr>
          <w:t>10.1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_Toc310337888 \h </w:instrText>
        </w:r>
        <w:r w:rsidR="004E5E13">
          <w:rPr>
            <w:noProof/>
            <w:webHidden/>
          </w:rPr>
        </w:r>
        <w:r w:rsidR="004E5E13">
          <w:rPr>
            <w:noProof/>
            <w:webHidden/>
          </w:rPr>
          <w:fldChar w:fldCharType="separate"/>
        </w:r>
        <w:r w:rsidR="004E5E13">
          <w:rPr>
            <w:noProof/>
            <w:webHidden/>
          </w:rPr>
          <w:t>35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89" w:history="1">
        <w:r w:rsidR="004E5E13" w:rsidRPr="00F64CBE">
          <w:rPr>
            <w:rStyle w:val="Hyperlink"/>
            <w:noProof/>
          </w:rPr>
          <w:t>10.2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_Toc310337889 \h </w:instrText>
        </w:r>
        <w:r w:rsidR="004E5E13">
          <w:rPr>
            <w:noProof/>
            <w:webHidden/>
          </w:rPr>
        </w:r>
        <w:r w:rsidR="004E5E13">
          <w:rPr>
            <w:noProof/>
            <w:webHidden/>
          </w:rPr>
          <w:fldChar w:fldCharType="separate"/>
        </w:r>
        <w:r w:rsidR="004E5E13">
          <w:rPr>
            <w:noProof/>
            <w:webHidden/>
          </w:rPr>
          <w:t>35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0" w:history="1">
        <w:r w:rsidR="004E5E13" w:rsidRPr="00F64CBE">
          <w:rPr>
            <w:rStyle w:val="Hyperlink"/>
            <w:noProof/>
          </w:rPr>
          <w:t>10.3</w:t>
        </w:r>
        <w:r w:rsidR="004E5E13">
          <w:rPr>
            <w:rFonts w:ascii="Calibri" w:hAnsi="Calibri"/>
            <w:noProof/>
            <w:sz w:val="22"/>
            <w:szCs w:val="22"/>
            <w:lang w:eastAsia="en-AU"/>
          </w:rPr>
          <w:tab/>
        </w:r>
        <w:r w:rsidR="004E5E13" w:rsidRPr="00F64CBE">
          <w:rPr>
            <w:rStyle w:val="Hyperlink"/>
            <w:noProof/>
          </w:rPr>
          <w:t>Learning check</w:t>
        </w:r>
        <w:r w:rsidR="004E5E13">
          <w:rPr>
            <w:noProof/>
            <w:webHidden/>
          </w:rPr>
          <w:tab/>
        </w:r>
        <w:r w:rsidR="004E5E13">
          <w:rPr>
            <w:noProof/>
            <w:webHidden/>
          </w:rPr>
          <w:fldChar w:fldCharType="begin"/>
        </w:r>
        <w:r w:rsidR="004E5E13">
          <w:rPr>
            <w:noProof/>
            <w:webHidden/>
          </w:rPr>
          <w:instrText xml:space="preserve"> PAGEREF _Toc310337890 \h </w:instrText>
        </w:r>
        <w:r w:rsidR="004E5E13">
          <w:rPr>
            <w:noProof/>
            <w:webHidden/>
          </w:rPr>
        </w:r>
        <w:r w:rsidR="004E5E13">
          <w:rPr>
            <w:noProof/>
            <w:webHidden/>
          </w:rPr>
          <w:fldChar w:fldCharType="separate"/>
        </w:r>
        <w:r w:rsidR="004E5E13">
          <w:rPr>
            <w:noProof/>
            <w:webHidden/>
          </w:rPr>
          <w:t>39</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91" w:history="1">
        <w:r w:rsidR="004E5E13" w:rsidRPr="00F64CBE">
          <w:rPr>
            <w:rStyle w:val="Hyperlink"/>
            <w:noProof/>
          </w:rPr>
          <w:t>11</w:t>
        </w:r>
        <w:r w:rsidR="004E5E13">
          <w:rPr>
            <w:rFonts w:ascii="Calibri" w:hAnsi="Calibri"/>
            <w:b w:val="0"/>
            <w:noProof/>
            <w:sz w:val="22"/>
            <w:szCs w:val="22"/>
            <w:lang w:eastAsia="en-AU"/>
          </w:rPr>
          <w:tab/>
        </w:r>
        <w:r w:rsidR="004E5E13" w:rsidRPr="00F64CBE">
          <w:rPr>
            <w:rStyle w:val="Hyperlink"/>
            <w:noProof/>
          </w:rPr>
          <w:t>Performing a Land Enquiry</w:t>
        </w:r>
        <w:r w:rsidR="004E5E13">
          <w:rPr>
            <w:noProof/>
            <w:webHidden/>
          </w:rPr>
          <w:tab/>
        </w:r>
        <w:r w:rsidR="004E5E13">
          <w:rPr>
            <w:noProof/>
            <w:webHidden/>
          </w:rPr>
          <w:fldChar w:fldCharType="begin"/>
        </w:r>
        <w:r w:rsidR="004E5E13">
          <w:rPr>
            <w:noProof/>
            <w:webHidden/>
          </w:rPr>
          <w:instrText xml:space="preserve"> PAGEREF _Toc310337891 \h </w:instrText>
        </w:r>
        <w:r w:rsidR="004E5E13">
          <w:rPr>
            <w:noProof/>
            <w:webHidden/>
          </w:rPr>
        </w:r>
        <w:r w:rsidR="004E5E13">
          <w:rPr>
            <w:noProof/>
            <w:webHidden/>
          </w:rPr>
          <w:fldChar w:fldCharType="separate"/>
        </w:r>
        <w:r w:rsidR="004E5E13">
          <w:rPr>
            <w:noProof/>
            <w:webHidden/>
          </w:rPr>
          <w:t>40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2" w:history="1">
        <w:r w:rsidR="004E5E13" w:rsidRPr="00F64CBE">
          <w:rPr>
            <w:rStyle w:val="Hyperlink"/>
            <w:noProof/>
          </w:rPr>
          <w:t>11.1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_Toc310337892 \h </w:instrText>
        </w:r>
        <w:r w:rsidR="004E5E13">
          <w:rPr>
            <w:noProof/>
            <w:webHidden/>
          </w:rPr>
        </w:r>
        <w:r w:rsidR="004E5E13">
          <w:rPr>
            <w:noProof/>
            <w:webHidden/>
          </w:rPr>
          <w:fldChar w:fldCharType="separate"/>
        </w:r>
        <w:r w:rsidR="004E5E13">
          <w:rPr>
            <w:noProof/>
            <w:webHidden/>
          </w:rPr>
          <w:t>40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3" w:history="1">
        <w:r w:rsidR="004E5E13" w:rsidRPr="00F64CBE">
          <w:rPr>
            <w:rStyle w:val="Hyperlink"/>
            <w:noProof/>
          </w:rPr>
          <w:t>11.2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_Toc310337893 \h </w:instrText>
        </w:r>
        <w:r w:rsidR="004E5E13">
          <w:rPr>
            <w:noProof/>
            <w:webHidden/>
          </w:rPr>
        </w:r>
        <w:r w:rsidR="004E5E13">
          <w:rPr>
            <w:noProof/>
            <w:webHidden/>
          </w:rPr>
          <w:fldChar w:fldCharType="separate"/>
        </w:r>
        <w:r w:rsidR="004E5E13">
          <w:rPr>
            <w:noProof/>
            <w:webHidden/>
          </w:rPr>
          <w:t>40</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4" w:history="1">
        <w:r w:rsidR="004E5E13" w:rsidRPr="00F64CBE">
          <w:rPr>
            <w:rStyle w:val="Hyperlink"/>
            <w:noProof/>
          </w:rPr>
          <w:t>11.3</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_Toc310337894 \h </w:instrText>
        </w:r>
        <w:r w:rsidR="004E5E13">
          <w:rPr>
            <w:noProof/>
            <w:webHidden/>
          </w:rPr>
        </w:r>
        <w:r w:rsidR="004E5E13">
          <w:rPr>
            <w:noProof/>
            <w:webHidden/>
          </w:rPr>
          <w:fldChar w:fldCharType="separate"/>
        </w:r>
        <w:r w:rsidR="004E5E13">
          <w:rPr>
            <w:noProof/>
            <w:webHidden/>
          </w:rPr>
          <w:t>43</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895" w:history="1">
        <w:r w:rsidR="004E5E13" w:rsidRPr="00F64CBE">
          <w:rPr>
            <w:rStyle w:val="Hyperlink"/>
            <w:noProof/>
          </w:rPr>
          <w:t>12</w:t>
        </w:r>
        <w:r w:rsidR="004E5E13">
          <w:rPr>
            <w:rFonts w:ascii="Calibri" w:hAnsi="Calibri"/>
            <w:b w:val="0"/>
            <w:noProof/>
            <w:sz w:val="22"/>
            <w:szCs w:val="22"/>
            <w:lang w:eastAsia="en-AU"/>
          </w:rPr>
          <w:tab/>
        </w:r>
        <w:r w:rsidR="004E5E13" w:rsidRPr="00F64CBE">
          <w:rPr>
            <w:rStyle w:val="Hyperlink"/>
            <w:noProof/>
          </w:rPr>
          <w:t>Performing an Application Process Enquiry</w:t>
        </w:r>
        <w:r w:rsidR="004E5E13">
          <w:rPr>
            <w:noProof/>
            <w:webHidden/>
          </w:rPr>
          <w:tab/>
        </w:r>
        <w:r w:rsidR="004E5E13">
          <w:rPr>
            <w:noProof/>
            <w:webHidden/>
          </w:rPr>
          <w:fldChar w:fldCharType="begin"/>
        </w:r>
        <w:r w:rsidR="004E5E13">
          <w:rPr>
            <w:noProof/>
            <w:webHidden/>
          </w:rPr>
          <w:instrText xml:space="preserve"> PAGEREF _Toc310337895 \h </w:instrText>
        </w:r>
        <w:r w:rsidR="004E5E13">
          <w:rPr>
            <w:noProof/>
            <w:webHidden/>
          </w:rPr>
        </w:r>
        <w:r w:rsidR="004E5E13">
          <w:rPr>
            <w:noProof/>
            <w:webHidden/>
          </w:rPr>
          <w:fldChar w:fldCharType="separate"/>
        </w:r>
        <w:r w:rsidR="004E5E13">
          <w:rPr>
            <w:noProof/>
            <w:webHidden/>
          </w:rPr>
          <w:t>44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6" w:history="1">
        <w:r w:rsidR="004E5E13" w:rsidRPr="00F64CBE">
          <w:rPr>
            <w:rStyle w:val="Hyperlink"/>
            <w:noProof/>
          </w:rPr>
          <w:t>12.1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_Toc310337896 \h </w:instrText>
        </w:r>
        <w:r w:rsidR="004E5E13">
          <w:rPr>
            <w:noProof/>
            <w:webHidden/>
          </w:rPr>
        </w:r>
        <w:r w:rsidR="004E5E13">
          <w:rPr>
            <w:noProof/>
            <w:webHidden/>
          </w:rPr>
          <w:fldChar w:fldCharType="separate"/>
        </w:r>
        <w:r w:rsidR="004E5E13">
          <w:rPr>
            <w:noProof/>
            <w:webHidden/>
          </w:rPr>
          <w:t>44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7" w:history="1">
        <w:r w:rsidR="004E5E13" w:rsidRPr="00F64CBE">
          <w:rPr>
            <w:rStyle w:val="Hyperlink"/>
            <w:noProof/>
          </w:rPr>
          <w:t>12.2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_Toc310337897 \h </w:instrText>
        </w:r>
        <w:r w:rsidR="004E5E13">
          <w:rPr>
            <w:noProof/>
            <w:webHidden/>
          </w:rPr>
        </w:r>
        <w:r w:rsidR="004E5E13">
          <w:rPr>
            <w:noProof/>
            <w:webHidden/>
          </w:rPr>
          <w:fldChar w:fldCharType="separate"/>
        </w:r>
        <w:r w:rsidR="004E5E13">
          <w:rPr>
            <w:noProof/>
            <w:webHidden/>
          </w:rPr>
          <w:t>44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8" w:history="1">
        <w:r w:rsidR="004E5E13" w:rsidRPr="00F64CBE">
          <w:rPr>
            <w:rStyle w:val="Hyperlink"/>
            <w:noProof/>
          </w:rPr>
          <w:t>12.3</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_Toc310337898 \h </w:instrText>
        </w:r>
        <w:r w:rsidR="004E5E13">
          <w:rPr>
            <w:noProof/>
            <w:webHidden/>
          </w:rPr>
        </w:r>
        <w:r w:rsidR="004E5E13">
          <w:rPr>
            <w:noProof/>
            <w:webHidden/>
          </w:rPr>
          <w:fldChar w:fldCharType="separate"/>
        </w:r>
        <w:r w:rsidR="004E5E13">
          <w:rPr>
            <w:noProof/>
            <w:webHidden/>
          </w:rPr>
          <w:t>48</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899" w:history="1">
        <w:r w:rsidR="004E5E13" w:rsidRPr="00F64CBE">
          <w:rPr>
            <w:rStyle w:val="Hyperlink"/>
            <w:noProof/>
          </w:rPr>
          <w:t>12.4</w:t>
        </w:r>
        <w:r w:rsidR="004E5E13">
          <w:rPr>
            <w:rFonts w:ascii="Calibri" w:hAnsi="Calibri"/>
            <w:noProof/>
            <w:sz w:val="22"/>
            <w:szCs w:val="22"/>
            <w:lang w:eastAsia="en-AU"/>
          </w:rPr>
          <w:tab/>
        </w:r>
        <w:r w:rsidR="004E5E13" w:rsidRPr="00F64CBE">
          <w:rPr>
            <w:rStyle w:val="Hyperlink"/>
            <w:noProof/>
          </w:rPr>
          <w:t>Learning check</w:t>
        </w:r>
        <w:r w:rsidR="004E5E13">
          <w:rPr>
            <w:noProof/>
            <w:webHidden/>
          </w:rPr>
          <w:tab/>
        </w:r>
        <w:r w:rsidR="004E5E13">
          <w:rPr>
            <w:noProof/>
            <w:webHidden/>
          </w:rPr>
          <w:fldChar w:fldCharType="begin"/>
        </w:r>
        <w:r w:rsidR="004E5E13">
          <w:rPr>
            <w:noProof/>
            <w:webHidden/>
          </w:rPr>
          <w:instrText xml:space="preserve"> PAGEREF _Toc310337899 \h </w:instrText>
        </w:r>
        <w:r w:rsidR="004E5E13">
          <w:rPr>
            <w:noProof/>
            <w:webHidden/>
          </w:rPr>
        </w:r>
        <w:r w:rsidR="004E5E13">
          <w:rPr>
            <w:noProof/>
            <w:webHidden/>
          </w:rPr>
          <w:fldChar w:fldCharType="separate"/>
        </w:r>
        <w:r w:rsidR="004E5E13">
          <w:rPr>
            <w:noProof/>
            <w:webHidden/>
          </w:rPr>
          <w:t>48</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00" w:history="1">
        <w:r w:rsidR="004E5E13" w:rsidRPr="00F64CBE">
          <w:rPr>
            <w:rStyle w:val="Hyperlink"/>
            <w:noProof/>
          </w:rPr>
          <w:t>13</w:t>
        </w:r>
        <w:r w:rsidR="004E5E13">
          <w:rPr>
            <w:rFonts w:ascii="Calibri" w:hAnsi="Calibri"/>
            <w:b w:val="0"/>
            <w:noProof/>
            <w:sz w:val="22"/>
            <w:szCs w:val="22"/>
            <w:lang w:eastAsia="en-AU"/>
          </w:rPr>
          <w:tab/>
        </w:r>
        <w:r w:rsidR="004E5E13" w:rsidRPr="00F64CBE">
          <w:rPr>
            <w:rStyle w:val="Hyperlink"/>
            <w:noProof/>
          </w:rPr>
          <w:t>Performing an Advanced Search</w:t>
        </w:r>
        <w:r w:rsidR="004E5E13">
          <w:rPr>
            <w:noProof/>
            <w:webHidden/>
          </w:rPr>
          <w:tab/>
        </w:r>
        <w:r w:rsidR="004E5E13">
          <w:rPr>
            <w:noProof/>
            <w:webHidden/>
          </w:rPr>
          <w:fldChar w:fldCharType="begin"/>
        </w:r>
        <w:r w:rsidR="004E5E13">
          <w:rPr>
            <w:noProof/>
            <w:webHidden/>
          </w:rPr>
          <w:instrText xml:space="preserve"> PAGEREF _Toc310337900 \h </w:instrText>
        </w:r>
        <w:r w:rsidR="004E5E13">
          <w:rPr>
            <w:noProof/>
            <w:webHidden/>
          </w:rPr>
        </w:r>
        <w:r w:rsidR="004E5E13">
          <w:rPr>
            <w:noProof/>
            <w:webHidden/>
          </w:rPr>
          <w:fldChar w:fldCharType="separate"/>
        </w:r>
        <w:r w:rsidR="004E5E13">
          <w:rPr>
            <w:noProof/>
            <w:webHidden/>
          </w:rPr>
          <w:t>49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1" w:history="1">
        <w:r w:rsidR="004E5E13" w:rsidRPr="00F64CBE">
          <w:rPr>
            <w:rStyle w:val="Hyperlink"/>
            <w:noProof/>
          </w:rPr>
          <w:t>13.1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_Toc310337901 \h </w:instrText>
        </w:r>
        <w:r w:rsidR="004E5E13">
          <w:rPr>
            <w:noProof/>
            <w:webHidden/>
          </w:rPr>
        </w:r>
        <w:r w:rsidR="004E5E13">
          <w:rPr>
            <w:noProof/>
            <w:webHidden/>
          </w:rPr>
          <w:fldChar w:fldCharType="separate"/>
        </w:r>
        <w:r w:rsidR="004E5E13">
          <w:rPr>
            <w:noProof/>
            <w:webHidden/>
          </w:rPr>
          <w:t>49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2" w:history="1">
        <w:r w:rsidR="004E5E13" w:rsidRPr="00F64CBE">
          <w:rPr>
            <w:rStyle w:val="Hyperlink"/>
            <w:noProof/>
          </w:rPr>
          <w:t>13.2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_Toc310337902 \h </w:instrText>
        </w:r>
        <w:r w:rsidR="004E5E13">
          <w:rPr>
            <w:noProof/>
            <w:webHidden/>
          </w:rPr>
        </w:r>
        <w:r w:rsidR="004E5E13">
          <w:rPr>
            <w:noProof/>
            <w:webHidden/>
          </w:rPr>
          <w:fldChar w:fldCharType="separate"/>
        </w:r>
        <w:r w:rsidR="004E5E13">
          <w:rPr>
            <w:noProof/>
            <w:webHidden/>
          </w:rPr>
          <w:t>49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3" w:history="1">
        <w:r w:rsidR="004E5E13" w:rsidRPr="00F64CBE">
          <w:rPr>
            <w:rStyle w:val="Hyperlink"/>
            <w:noProof/>
          </w:rPr>
          <w:t>13.3</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_Toc310337903 \h </w:instrText>
        </w:r>
        <w:r w:rsidR="004E5E13">
          <w:rPr>
            <w:noProof/>
            <w:webHidden/>
          </w:rPr>
        </w:r>
        <w:r w:rsidR="004E5E13">
          <w:rPr>
            <w:noProof/>
            <w:webHidden/>
          </w:rPr>
          <w:fldChar w:fldCharType="separate"/>
        </w:r>
        <w:r w:rsidR="004E5E13">
          <w:rPr>
            <w:noProof/>
            <w:webHidden/>
          </w:rPr>
          <w:t>53</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04" w:history="1">
        <w:r w:rsidR="004E5E13" w:rsidRPr="00F64CBE">
          <w:rPr>
            <w:rStyle w:val="Hyperlink"/>
            <w:noProof/>
          </w:rPr>
          <w:t>14</w:t>
        </w:r>
        <w:r w:rsidR="004E5E13">
          <w:rPr>
            <w:rFonts w:ascii="Calibri" w:hAnsi="Calibri"/>
            <w:b w:val="0"/>
            <w:noProof/>
            <w:sz w:val="22"/>
            <w:szCs w:val="22"/>
            <w:lang w:eastAsia="en-AU"/>
          </w:rPr>
          <w:tab/>
        </w:r>
        <w:r w:rsidR="004E5E13" w:rsidRPr="00F64CBE">
          <w:rPr>
            <w:rStyle w:val="Hyperlink"/>
            <w:noProof/>
          </w:rPr>
          <w:t>Running a Report</w:t>
        </w:r>
        <w:r w:rsidR="004E5E13">
          <w:rPr>
            <w:noProof/>
            <w:webHidden/>
          </w:rPr>
          <w:tab/>
        </w:r>
        <w:r w:rsidR="004E5E13">
          <w:rPr>
            <w:noProof/>
            <w:webHidden/>
          </w:rPr>
          <w:fldChar w:fldCharType="begin"/>
        </w:r>
        <w:r w:rsidR="004E5E13">
          <w:rPr>
            <w:noProof/>
            <w:webHidden/>
          </w:rPr>
          <w:instrText xml:space="preserve"> PAGEREF _Toc310337904 \h </w:instrText>
        </w:r>
        <w:r w:rsidR="004E5E13">
          <w:rPr>
            <w:noProof/>
            <w:webHidden/>
          </w:rPr>
        </w:r>
        <w:r w:rsidR="004E5E13">
          <w:rPr>
            <w:noProof/>
            <w:webHidden/>
          </w:rPr>
          <w:fldChar w:fldCharType="separate"/>
        </w:r>
        <w:r w:rsidR="004E5E13">
          <w:rPr>
            <w:noProof/>
            <w:webHidden/>
          </w:rPr>
          <w:t>54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5" w:history="1">
        <w:r w:rsidR="004E5E13" w:rsidRPr="00F64CBE">
          <w:rPr>
            <w:rStyle w:val="Hyperlink"/>
            <w:noProof/>
          </w:rPr>
          <w:t>14.1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_Toc310337905 \h </w:instrText>
        </w:r>
        <w:r w:rsidR="004E5E13">
          <w:rPr>
            <w:noProof/>
            <w:webHidden/>
          </w:rPr>
        </w:r>
        <w:r w:rsidR="004E5E13">
          <w:rPr>
            <w:noProof/>
            <w:webHidden/>
          </w:rPr>
          <w:fldChar w:fldCharType="separate"/>
        </w:r>
        <w:r w:rsidR="004E5E13">
          <w:rPr>
            <w:noProof/>
            <w:webHidden/>
          </w:rPr>
          <w:t>54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6" w:history="1">
        <w:r w:rsidR="004E5E13" w:rsidRPr="00F64CBE">
          <w:rPr>
            <w:rStyle w:val="Hyperlink"/>
            <w:noProof/>
          </w:rPr>
          <w:t>14.2</w:t>
        </w:r>
        <w:r w:rsidR="004E5E13">
          <w:rPr>
            <w:rFonts w:ascii="Calibri" w:hAnsi="Calibri"/>
            <w:noProof/>
            <w:sz w:val="22"/>
            <w:szCs w:val="22"/>
            <w:lang w:eastAsia="en-AU"/>
          </w:rPr>
          <w:tab/>
        </w:r>
        <w:r w:rsidR="004E5E13" w:rsidRPr="00F64CBE">
          <w:rPr>
            <w:rStyle w:val="Hyperlink"/>
            <w:noProof/>
          </w:rPr>
          <w:t>Procedure</w:t>
        </w:r>
        <w:r w:rsidR="004E5E13">
          <w:rPr>
            <w:noProof/>
            <w:webHidden/>
          </w:rPr>
          <w:tab/>
        </w:r>
        <w:r w:rsidR="004E5E13">
          <w:rPr>
            <w:noProof/>
            <w:webHidden/>
          </w:rPr>
          <w:fldChar w:fldCharType="begin"/>
        </w:r>
        <w:r w:rsidR="004E5E13">
          <w:rPr>
            <w:noProof/>
            <w:webHidden/>
          </w:rPr>
          <w:instrText xml:space="preserve"> PAGEREF _Toc310337906 \h </w:instrText>
        </w:r>
        <w:r w:rsidR="004E5E13">
          <w:rPr>
            <w:noProof/>
            <w:webHidden/>
          </w:rPr>
        </w:r>
        <w:r w:rsidR="004E5E13">
          <w:rPr>
            <w:noProof/>
            <w:webHidden/>
          </w:rPr>
          <w:fldChar w:fldCharType="separate"/>
        </w:r>
        <w:r w:rsidR="004E5E13">
          <w:rPr>
            <w:noProof/>
            <w:webHidden/>
          </w:rPr>
          <w:t>54</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7" w:history="1">
        <w:r w:rsidR="004E5E13" w:rsidRPr="00F64CBE">
          <w:rPr>
            <w:rStyle w:val="Hyperlink"/>
            <w:noProof/>
          </w:rPr>
          <w:t>14.3</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_Toc310337907 \h </w:instrText>
        </w:r>
        <w:r w:rsidR="004E5E13">
          <w:rPr>
            <w:noProof/>
            <w:webHidden/>
          </w:rPr>
        </w:r>
        <w:r w:rsidR="004E5E13">
          <w:rPr>
            <w:noProof/>
            <w:webHidden/>
          </w:rPr>
          <w:fldChar w:fldCharType="separate"/>
        </w:r>
        <w:r w:rsidR="004E5E13">
          <w:rPr>
            <w:noProof/>
            <w:webHidden/>
          </w:rPr>
          <w:t>58</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08" w:history="1">
        <w:r w:rsidR="004E5E13" w:rsidRPr="00F64CBE">
          <w:rPr>
            <w:rStyle w:val="Hyperlink"/>
            <w:noProof/>
          </w:rPr>
          <w:t>15</w:t>
        </w:r>
        <w:r w:rsidR="004E5E13">
          <w:rPr>
            <w:rFonts w:ascii="Calibri" w:hAnsi="Calibri"/>
            <w:b w:val="0"/>
            <w:noProof/>
            <w:sz w:val="22"/>
            <w:szCs w:val="22"/>
            <w:lang w:eastAsia="en-AU"/>
          </w:rPr>
          <w:tab/>
        </w:r>
        <w:r w:rsidR="004E5E13" w:rsidRPr="00F64CBE">
          <w:rPr>
            <w:rStyle w:val="Hyperlink"/>
            <w:noProof/>
          </w:rPr>
          <w:t>Searching and Making a Favorite</w:t>
        </w:r>
        <w:r w:rsidR="004E5E13">
          <w:rPr>
            <w:noProof/>
            <w:webHidden/>
          </w:rPr>
          <w:tab/>
        </w:r>
        <w:r w:rsidR="004E5E13">
          <w:rPr>
            <w:noProof/>
            <w:webHidden/>
          </w:rPr>
          <w:fldChar w:fldCharType="begin"/>
        </w:r>
        <w:r w:rsidR="004E5E13">
          <w:rPr>
            <w:noProof/>
            <w:webHidden/>
          </w:rPr>
          <w:instrText xml:space="preserve"> PAGEREF _Toc310337908 \h </w:instrText>
        </w:r>
        <w:r w:rsidR="004E5E13">
          <w:rPr>
            <w:noProof/>
            <w:webHidden/>
          </w:rPr>
        </w:r>
        <w:r w:rsidR="004E5E13">
          <w:rPr>
            <w:noProof/>
            <w:webHidden/>
          </w:rPr>
          <w:fldChar w:fldCharType="separate"/>
        </w:r>
        <w:r w:rsidR="004E5E13">
          <w:rPr>
            <w:noProof/>
            <w:webHidden/>
          </w:rPr>
          <w:t>59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09" w:history="1">
        <w:r w:rsidR="004E5E13" w:rsidRPr="00F64CBE">
          <w:rPr>
            <w:rStyle w:val="Hyperlink"/>
            <w:noProof/>
          </w:rPr>
          <w:t>15.1</w:t>
        </w:r>
        <w:r w:rsidR="004E5E13">
          <w:rPr>
            <w:rFonts w:ascii="Calibri" w:hAnsi="Calibri"/>
            <w:noProof/>
            <w:sz w:val="22"/>
            <w:szCs w:val="22"/>
            <w:lang w:eastAsia="en-AU"/>
          </w:rPr>
          <w:tab/>
        </w:r>
        <w:r w:rsidR="004E5E13" w:rsidRPr="00F64CBE">
          <w:rPr>
            <w:rStyle w:val="Hyperlink"/>
            <w:noProof/>
          </w:rPr>
          <w:t>Overview</w:t>
        </w:r>
        <w:r w:rsidR="004E5E13">
          <w:rPr>
            <w:noProof/>
            <w:webHidden/>
          </w:rPr>
          <w:tab/>
        </w:r>
        <w:r w:rsidR="004E5E13">
          <w:rPr>
            <w:noProof/>
            <w:webHidden/>
          </w:rPr>
          <w:fldChar w:fldCharType="begin"/>
        </w:r>
        <w:r w:rsidR="004E5E13">
          <w:rPr>
            <w:noProof/>
            <w:webHidden/>
          </w:rPr>
          <w:instrText xml:space="preserve"> PAGEREF _Toc310337909 \h </w:instrText>
        </w:r>
        <w:r w:rsidR="004E5E13">
          <w:rPr>
            <w:noProof/>
            <w:webHidden/>
          </w:rPr>
        </w:r>
        <w:r w:rsidR="004E5E13">
          <w:rPr>
            <w:noProof/>
            <w:webHidden/>
          </w:rPr>
          <w:fldChar w:fldCharType="separate"/>
        </w:r>
        <w:r w:rsidR="004E5E13">
          <w:rPr>
            <w:noProof/>
            <w:webHidden/>
          </w:rPr>
          <w:t>59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0" w:history="1">
        <w:r w:rsidR="004E5E13" w:rsidRPr="00F64CBE">
          <w:rPr>
            <w:rStyle w:val="Hyperlink"/>
            <w:noProof/>
          </w:rPr>
          <w:t>15.2</w:t>
        </w:r>
        <w:r w:rsidR="004E5E13">
          <w:rPr>
            <w:rFonts w:ascii="Calibri" w:hAnsi="Calibri"/>
            <w:noProof/>
            <w:sz w:val="22"/>
            <w:szCs w:val="22"/>
            <w:lang w:eastAsia="en-AU"/>
          </w:rPr>
          <w:tab/>
        </w:r>
        <w:r w:rsidR="004E5E13" w:rsidRPr="00F64CBE">
          <w:rPr>
            <w:rStyle w:val="Hyperlink"/>
            <w:noProof/>
          </w:rPr>
          <w:t>Searching for a task</w:t>
        </w:r>
        <w:r w:rsidR="004E5E13">
          <w:rPr>
            <w:noProof/>
            <w:webHidden/>
          </w:rPr>
          <w:tab/>
        </w:r>
        <w:r w:rsidR="004E5E13">
          <w:rPr>
            <w:noProof/>
            <w:webHidden/>
          </w:rPr>
          <w:fldChar w:fldCharType="begin"/>
        </w:r>
        <w:r w:rsidR="004E5E13">
          <w:rPr>
            <w:noProof/>
            <w:webHidden/>
          </w:rPr>
          <w:instrText xml:space="preserve"> PAGEREF _Toc310337910 \h </w:instrText>
        </w:r>
        <w:r w:rsidR="004E5E13">
          <w:rPr>
            <w:noProof/>
            <w:webHidden/>
          </w:rPr>
        </w:r>
        <w:r w:rsidR="004E5E13">
          <w:rPr>
            <w:noProof/>
            <w:webHidden/>
          </w:rPr>
          <w:fldChar w:fldCharType="separate"/>
        </w:r>
        <w:r w:rsidR="004E5E13">
          <w:rPr>
            <w:noProof/>
            <w:webHidden/>
          </w:rPr>
          <w:t>59</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1" w:history="1">
        <w:r w:rsidR="004E5E13" w:rsidRPr="00F64CBE">
          <w:rPr>
            <w:rStyle w:val="Hyperlink"/>
            <w:noProof/>
          </w:rPr>
          <w:t>15.3</w:t>
        </w:r>
        <w:r w:rsidR="004E5E13">
          <w:rPr>
            <w:rFonts w:ascii="Calibri" w:hAnsi="Calibri"/>
            <w:noProof/>
            <w:sz w:val="22"/>
            <w:szCs w:val="22"/>
            <w:lang w:eastAsia="en-AU"/>
          </w:rPr>
          <w:tab/>
        </w:r>
        <w:r w:rsidR="004E5E13" w:rsidRPr="00F64CBE">
          <w:rPr>
            <w:rStyle w:val="Hyperlink"/>
            <w:noProof/>
          </w:rPr>
          <w:t>Making a Favorite</w:t>
        </w:r>
        <w:r w:rsidR="004E5E13">
          <w:rPr>
            <w:noProof/>
            <w:webHidden/>
          </w:rPr>
          <w:tab/>
        </w:r>
        <w:r w:rsidR="004E5E13">
          <w:rPr>
            <w:noProof/>
            <w:webHidden/>
          </w:rPr>
          <w:fldChar w:fldCharType="begin"/>
        </w:r>
        <w:r w:rsidR="004E5E13">
          <w:rPr>
            <w:noProof/>
            <w:webHidden/>
          </w:rPr>
          <w:instrText xml:space="preserve"> PAGEREF _Toc310337911 \h </w:instrText>
        </w:r>
        <w:r w:rsidR="004E5E13">
          <w:rPr>
            <w:noProof/>
            <w:webHidden/>
          </w:rPr>
        </w:r>
        <w:r w:rsidR="004E5E13">
          <w:rPr>
            <w:noProof/>
            <w:webHidden/>
          </w:rPr>
          <w:fldChar w:fldCharType="separate"/>
        </w:r>
        <w:r w:rsidR="004E5E13">
          <w:rPr>
            <w:noProof/>
            <w:webHidden/>
          </w:rPr>
          <w:t>61</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2" w:history="1">
        <w:r w:rsidR="004E5E13" w:rsidRPr="00F64CBE">
          <w:rPr>
            <w:rStyle w:val="Hyperlink"/>
            <w:noProof/>
          </w:rPr>
          <w:t>15.4</w:t>
        </w:r>
        <w:r w:rsidR="004E5E13">
          <w:rPr>
            <w:rFonts w:ascii="Calibri" w:hAnsi="Calibri"/>
            <w:noProof/>
            <w:sz w:val="22"/>
            <w:szCs w:val="22"/>
            <w:lang w:eastAsia="en-AU"/>
          </w:rPr>
          <w:tab/>
        </w:r>
        <w:r w:rsidR="004E5E13" w:rsidRPr="00F64CBE">
          <w:rPr>
            <w:rStyle w:val="Hyperlink"/>
            <w:noProof/>
          </w:rPr>
          <w:t>Participant activity</w:t>
        </w:r>
        <w:r w:rsidR="004E5E13">
          <w:rPr>
            <w:noProof/>
            <w:webHidden/>
          </w:rPr>
          <w:tab/>
        </w:r>
        <w:r w:rsidR="004E5E13">
          <w:rPr>
            <w:noProof/>
            <w:webHidden/>
          </w:rPr>
          <w:fldChar w:fldCharType="begin"/>
        </w:r>
        <w:r w:rsidR="004E5E13">
          <w:rPr>
            <w:noProof/>
            <w:webHidden/>
          </w:rPr>
          <w:instrText xml:space="preserve"> PAGEREF _Toc310337912 \h </w:instrText>
        </w:r>
        <w:r w:rsidR="004E5E13">
          <w:rPr>
            <w:noProof/>
            <w:webHidden/>
          </w:rPr>
        </w:r>
        <w:r w:rsidR="004E5E13">
          <w:rPr>
            <w:noProof/>
            <w:webHidden/>
          </w:rPr>
          <w:fldChar w:fldCharType="separate"/>
        </w:r>
        <w:r w:rsidR="004E5E13">
          <w:rPr>
            <w:noProof/>
            <w:webHidden/>
          </w:rPr>
          <w:t>64</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13" w:history="1">
        <w:r w:rsidR="004E5E13" w:rsidRPr="00F64CBE">
          <w:rPr>
            <w:rStyle w:val="Hyperlink"/>
            <w:noProof/>
          </w:rPr>
          <w:t>16</w:t>
        </w:r>
        <w:r w:rsidR="004E5E13">
          <w:rPr>
            <w:rFonts w:ascii="Calibri" w:hAnsi="Calibri"/>
            <w:b w:val="0"/>
            <w:noProof/>
            <w:sz w:val="22"/>
            <w:szCs w:val="22"/>
            <w:lang w:eastAsia="en-AU"/>
          </w:rPr>
          <w:tab/>
        </w:r>
        <w:r w:rsidR="004E5E13" w:rsidRPr="00F64CBE">
          <w:rPr>
            <w:rStyle w:val="Hyperlink"/>
            <w:noProof/>
          </w:rPr>
          <w:t>Skills Practice</w:t>
        </w:r>
        <w:r w:rsidR="004E5E13">
          <w:rPr>
            <w:noProof/>
            <w:webHidden/>
          </w:rPr>
          <w:tab/>
        </w:r>
        <w:r w:rsidR="004E5E13">
          <w:rPr>
            <w:noProof/>
            <w:webHidden/>
          </w:rPr>
          <w:fldChar w:fldCharType="begin"/>
        </w:r>
        <w:r w:rsidR="004E5E13">
          <w:rPr>
            <w:noProof/>
            <w:webHidden/>
          </w:rPr>
          <w:instrText xml:space="preserve"> PAGEREF _Toc310337913 \h </w:instrText>
        </w:r>
        <w:r w:rsidR="004E5E13">
          <w:rPr>
            <w:noProof/>
            <w:webHidden/>
          </w:rPr>
        </w:r>
        <w:r w:rsidR="004E5E13">
          <w:rPr>
            <w:noProof/>
            <w:webHidden/>
          </w:rPr>
          <w:fldChar w:fldCharType="separate"/>
        </w:r>
        <w:r w:rsidR="004E5E13">
          <w:rPr>
            <w:noProof/>
            <w:webHidden/>
          </w:rPr>
          <w:t>65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4" w:history="1">
        <w:r w:rsidR="004E5E13" w:rsidRPr="00F64CBE">
          <w:rPr>
            <w:rStyle w:val="Hyperlink"/>
            <w:noProof/>
          </w:rPr>
          <w:t>16.1</w:t>
        </w:r>
        <w:r w:rsidR="004E5E13">
          <w:rPr>
            <w:rFonts w:ascii="Calibri" w:hAnsi="Calibri"/>
            <w:noProof/>
            <w:sz w:val="22"/>
            <w:szCs w:val="22"/>
            <w:lang w:eastAsia="en-AU"/>
          </w:rPr>
          <w:tab/>
        </w:r>
        <w:r w:rsidR="004E5E13" w:rsidRPr="00F64CBE">
          <w:rPr>
            <w:rStyle w:val="Hyperlink"/>
            <w:noProof/>
          </w:rPr>
          <w:t>Self-assessment</w:t>
        </w:r>
        <w:r w:rsidR="004E5E13">
          <w:rPr>
            <w:noProof/>
            <w:webHidden/>
          </w:rPr>
          <w:tab/>
        </w:r>
        <w:r w:rsidR="004E5E13">
          <w:rPr>
            <w:noProof/>
            <w:webHidden/>
          </w:rPr>
          <w:fldChar w:fldCharType="begin"/>
        </w:r>
        <w:r w:rsidR="004E5E13">
          <w:rPr>
            <w:noProof/>
            <w:webHidden/>
          </w:rPr>
          <w:instrText xml:space="preserve"> PAGEREF _Toc310337914 \h </w:instrText>
        </w:r>
        <w:r w:rsidR="004E5E13">
          <w:rPr>
            <w:noProof/>
            <w:webHidden/>
          </w:rPr>
        </w:r>
        <w:r w:rsidR="004E5E13">
          <w:rPr>
            <w:noProof/>
            <w:webHidden/>
          </w:rPr>
          <w:fldChar w:fldCharType="separate"/>
        </w:r>
        <w:r w:rsidR="004E5E13">
          <w:rPr>
            <w:noProof/>
            <w:webHidden/>
          </w:rPr>
          <w:t>65</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5" w:history="1">
        <w:r w:rsidR="004E5E13" w:rsidRPr="00F64CBE">
          <w:rPr>
            <w:rStyle w:val="Hyperlink"/>
            <w:noProof/>
          </w:rPr>
          <w:t>16.2</w:t>
        </w:r>
        <w:r w:rsidR="004E5E13">
          <w:rPr>
            <w:rFonts w:ascii="Calibri" w:hAnsi="Calibri"/>
            <w:noProof/>
            <w:sz w:val="22"/>
            <w:szCs w:val="22"/>
            <w:lang w:eastAsia="en-AU"/>
          </w:rPr>
          <w:tab/>
        </w:r>
        <w:r w:rsidR="004E5E13" w:rsidRPr="00F64CBE">
          <w:rPr>
            <w:rStyle w:val="Hyperlink"/>
            <w:noProof/>
          </w:rPr>
          <w:t>Activity</w:t>
        </w:r>
        <w:r w:rsidR="004E5E13">
          <w:rPr>
            <w:noProof/>
            <w:webHidden/>
          </w:rPr>
          <w:tab/>
        </w:r>
        <w:r w:rsidR="004E5E13">
          <w:rPr>
            <w:noProof/>
            <w:webHidden/>
          </w:rPr>
          <w:fldChar w:fldCharType="begin"/>
        </w:r>
        <w:r w:rsidR="004E5E13">
          <w:rPr>
            <w:noProof/>
            <w:webHidden/>
          </w:rPr>
          <w:instrText xml:space="preserve"> PAGEREF _Toc310337915 \h </w:instrText>
        </w:r>
        <w:r w:rsidR="004E5E13">
          <w:rPr>
            <w:noProof/>
            <w:webHidden/>
          </w:rPr>
        </w:r>
        <w:r w:rsidR="004E5E13">
          <w:rPr>
            <w:noProof/>
            <w:webHidden/>
          </w:rPr>
          <w:fldChar w:fldCharType="separate"/>
        </w:r>
        <w:r w:rsidR="004E5E13">
          <w:rPr>
            <w:noProof/>
            <w:webHidden/>
          </w:rPr>
          <w:t>66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6" w:history="1">
        <w:r w:rsidR="004E5E13" w:rsidRPr="00F64CBE">
          <w:rPr>
            <w:rStyle w:val="Hyperlink"/>
            <w:noProof/>
          </w:rPr>
          <w:t>16.3</w:t>
        </w:r>
        <w:r w:rsidR="004E5E13">
          <w:rPr>
            <w:rFonts w:ascii="Calibri" w:hAnsi="Calibri"/>
            <w:noProof/>
            <w:sz w:val="22"/>
            <w:szCs w:val="22"/>
            <w:lang w:eastAsia="en-AU"/>
          </w:rPr>
          <w:tab/>
        </w:r>
        <w:r w:rsidR="004E5E13" w:rsidRPr="00F64CBE">
          <w:rPr>
            <w:rStyle w:val="Hyperlink"/>
            <w:noProof/>
          </w:rPr>
          <w:t>Purpose</w:t>
        </w:r>
        <w:r w:rsidR="004E5E13">
          <w:rPr>
            <w:noProof/>
            <w:webHidden/>
          </w:rPr>
          <w:tab/>
        </w:r>
        <w:r w:rsidR="004E5E13">
          <w:rPr>
            <w:noProof/>
            <w:webHidden/>
          </w:rPr>
          <w:fldChar w:fldCharType="begin"/>
        </w:r>
        <w:r w:rsidR="004E5E13">
          <w:rPr>
            <w:noProof/>
            <w:webHidden/>
          </w:rPr>
          <w:instrText xml:space="preserve"> PAGEREF _Toc310337916 \h </w:instrText>
        </w:r>
        <w:r w:rsidR="004E5E13">
          <w:rPr>
            <w:noProof/>
            <w:webHidden/>
          </w:rPr>
        </w:r>
        <w:r w:rsidR="004E5E13">
          <w:rPr>
            <w:noProof/>
            <w:webHidden/>
          </w:rPr>
          <w:fldChar w:fldCharType="separate"/>
        </w:r>
        <w:r w:rsidR="004E5E13">
          <w:rPr>
            <w:noProof/>
            <w:webHidden/>
          </w:rPr>
          <w:t>66</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7" w:history="1">
        <w:r w:rsidR="004E5E13" w:rsidRPr="00F64CBE">
          <w:rPr>
            <w:rStyle w:val="Hyperlink"/>
            <w:noProof/>
          </w:rPr>
          <w:t>16.4</w:t>
        </w:r>
        <w:r w:rsidR="004E5E13">
          <w:rPr>
            <w:rFonts w:ascii="Calibri" w:hAnsi="Calibri"/>
            <w:noProof/>
            <w:sz w:val="22"/>
            <w:szCs w:val="22"/>
            <w:lang w:eastAsia="en-AU"/>
          </w:rPr>
          <w:tab/>
        </w:r>
        <w:r w:rsidR="004E5E13" w:rsidRPr="00F64CBE">
          <w:rPr>
            <w:rStyle w:val="Hyperlink"/>
            <w:noProof/>
          </w:rPr>
          <w:t>Details</w:t>
        </w:r>
        <w:r w:rsidR="004E5E13">
          <w:rPr>
            <w:noProof/>
            <w:webHidden/>
          </w:rPr>
          <w:tab/>
        </w:r>
        <w:r w:rsidR="004E5E13">
          <w:rPr>
            <w:noProof/>
            <w:webHidden/>
          </w:rPr>
          <w:fldChar w:fldCharType="begin"/>
        </w:r>
        <w:r w:rsidR="004E5E13">
          <w:rPr>
            <w:noProof/>
            <w:webHidden/>
          </w:rPr>
          <w:instrText xml:space="preserve"> PAGEREF _Toc310337917 \h </w:instrText>
        </w:r>
        <w:r w:rsidR="004E5E13">
          <w:rPr>
            <w:noProof/>
            <w:webHidden/>
          </w:rPr>
        </w:r>
        <w:r w:rsidR="004E5E13">
          <w:rPr>
            <w:noProof/>
            <w:webHidden/>
          </w:rPr>
          <w:fldChar w:fldCharType="separate"/>
        </w:r>
        <w:r w:rsidR="004E5E13">
          <w:rPr>
            <w:noProof/>
            <w:webHidden/>
          </w:rPr>
          <w:t>66</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18" w:history="1">
        <w:r w:rsidR="004E5E13" w:rsidRPr="00F64CBE">
          <w:rPr>
            <w:rStyle w:val="Hyperlink"/>
            <w:noProof/>
          </w:rPr>
          <w:t>17</w:t>
        </w:r>
        <w:r w:rsidR="004E5E13">
          <w:rPr>
            <w:rFonts w:ascii="Calibri" w:hAnsi="Calibri"/>
            <w:b w:val="0"/>
            <w:noProof/>
            <w:sz w:val="22"/>
            <w:szCs w:val="22"/>
            <w:lang w:eastAsia="en-AU"/>
          </w:rPr>
          <w:tab/>
        </w:r>
        <w:r w:rsidR="004E5E13" w:rsidRPr="00F64CBE">
          <w:rPr>
            <w:rStyle w:val="Hyperlink"/>
            <w:noProof/>
          </w:rPr>
          <w:t>Workshop Completion</w:t>
        </w:r>
        <w:r w:rsidR="004E5E13">
          <w:rPr>
            <w:noProof/>
            <w:webHidden/>
          </w:rPr>
          <w:tab/>
        </w:r>
        <w:r w:rsidR="004E5E13">
          <w:rPr>
            <w:noProof/>
            <w:webHidden/>
          </w:rPr>
          <w:fldChar w:fldCharType="begin"/>
        </w:r>
        <w:r w:rsidR="004E5E13">
          <w:rPr>
            <w:noProof/>
            <w:webHidden/>
          </w:rPr>
          <w:instrText xml:space="preserve"> PAGEREF _Toc310337918 \h </w:instrText>
        </w:r>
        <w:r w:rsidR="004E5E13">
          <w:rPr>
            <w:noProof/>
            <w:webHidden/>
          </w:rPr>
        </w:r>
        <w:r w:rsidR="004E5E13">
          <w:rPr>
            <w:noProof/>
            <w:webHidden/>
          </w:rPr>
          <w:fldChar w:fldCharType="separate"/>
        </w:r>
        <w:r w:rsidR="004E5E13">
          <w:rPr>
            <w:noProof/>
            <w:webHidden/>
          </w:rPr>
          <w:t>67</w:t>
        </w:r>
        <w:r w:rsidR="004E5E13">
          <w:rPr>
            <w:noProof/>
            <w:webHidden/>
          </w:rPr>
          <w:fldChar w:fldCharType="end"/>
        </w:r>
      </w:hyperlink>
    </w:p>
    <w:p w:rsidR="004E5E13" w:rsidRDefault="005758B1">
      <w:pPr>
        <w:pStyle w:val="TOC2"/>
        <w:rPr>
          <w:rFonts w:ascii="Calibri" w:hAnsi="Calibri"/>
          <w:noProof/>
          <w:sz w:val="22"/>
          <w:szCs w:val="22"/>
          <w:lang w:eastAsia="en-AU"/>
        </w:rPr>
      </w:pPr>
      <w:hyperlink w:anchor="_Toc310337919" w:history="1">
        <w:r w:rsidR="004E5E13" w:rsidRPr="00F64CBE">
          <w:rPr>
            <w:rStyle w:val="Hyperlink"/>
            <w:noProof/>
          </w:rPr>
          <w:t>17.1</w:t>
        </w:r>
        <w:r w:rsidR="004E5E13">
          <w:rPr>
            <w:rFonts w:ascii="Calibri" w:hAnsi="Calibri"/>
            <w:noProof/>
            <w:sz w:val="22"/>
            <w:szCs w:val="22"/>
            <w:lang w:eastAsia="en-AU"/>
          </w:rPr>
          <w:tab/>
        </w:r>
        <w:r w:rsidR="004E5E13" w:rsidRPr="00F64CBE">
          <w:rPr>
            <w:rStyle w:val="Hyperlink"/>
            <w:noProof/>
          </w:rPr>
          <w:t>Sand pit</w:t>
        </w:r>
        <w:r w:rsidR="004E5E13">
          <w:rPr>
            <w:noProof/>
            <w:webHidden/>
          </w:rPr>
          <w:tab/>
        </w:r>
        <w:r w:rsidR="004E5E13">
          <w:rPr>
            <w:noProof/>
            <w:webHidden/>
          </w:rPr>
          <w:fldChar w:fldCharType="begin"/>
        </w:r>
        <w:r w:rsidR="004E5E13">
          <w:rPr>
            <w:noProof/>
            <w:webHidden/>
          </w:rPr>
          <w:instrText xml:space="preserve"> PAGEREF _Toc310337919 \h </w:instrText>
        </w:r>
        <w:r w:rsidR="004E5E13">
          <w:rPr>
            <w:noProof/>
            <w:webHidden/>
          </w:rPr>
        </w:r>
        <w:r w:rsidR="004E5E13">
          <w:rPr>
            <w:noProof/>
            <w:webHidden/>
          </w:rPr>
          <w:fldChar w:fldCharType="separate"/>
        </w:r>
        <w:r w:rsidR="004E5E13">
          <w:rPr>
            <w:noProof/>
            <w:webHidden/>
          </w:rPr>
          <w:t>67</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20" w:history="1">
        <w:r w:rsidR="004E5E13" w:rsidRPr="00F64CBE">
          <w:rPr>
            <w:rStyle w:val="Hyperlink"/>
            <w:noProof/>
          </w:rPr>
          <w:t>Appendix A - Glossary</w:t>
        </w:r>
        <w:r w:rsidR="004E5E13">
          <w:rPr>
            <w:noProof/>
            <w:webHidden/>
          </w:rPr>
          <w:tab/>
        </w:r>
        <w:r w:rsidR="004E5E13">
          <w:rPr>
            <w:noProof/>
            <w:webHidden/>
          </w:rPr>
          <w:fldChar w:fldCharType="begin"/>
        </w:r>
        <w:r w:rsidR="004E5E13">
          <w:rPr>
            <w:noProof/>
            <w:webHidden/>
          </w:rPr>
          <w:instrText xml:space="preserve"> PAGEREF _Toc310337920 \h </w:instrText>
        </w:r>
        <w:r w:rsidR="004E5E13">
          <w:rPr>
            <w:noProof/>
            <w:webHidden/>
          </w:rPr>
        </w:r>
        <w:r w:rsidR="004E5E13">
          <w:rPr>
            <w:noProof/>
            <w:webHidden/>
          </w:rPr>
          <w:fldChar w:fldCharType="separate"/>
        </w:r>
        <w:r w:rsidR="004E5E13">
          <w:rPr>
            <w:noProof/>
            <w:webHidden/>
          </w:rPr>
          <w:t>68</w:t>
        </w:r>
        <w:r w:rsidR="004E5E13">
          <w:rPr>
            <w:noProof/>
            <w:webHidden/>
          </w:rPr>
          <w:fldChar w:fldCharType="end"/>
        </w:r>
      </w:hyperlink>
    </w:p>
    <w:p w:rsidR="004E5E13" w:rsidRDefault="005758B1">
      <w:pPr>
        <w:pStyle w:val="TOC1"/>
        <w:rPr>
          <w:rFonts w:ascii="Calibri" w:hAnsi="Calibri"/>
          <w:b w:val="0"/>
          <w:noProof/>
          <w:sz w:val="22"/>
          <w:szCs w:val="22"/>
          <w:lang w:eastAsia="en-AU"/>
        </w:rPr>
      </w:pPr>
      <w:hyperlink w:anchor="_Toc310337921" w:history="1">
        <w:r w:rsidR="004E5E13" w:rsidRPr="00F64CBE">
          <w:rPr>
            <w:rStyle w:val="Hyperlink"/>
            <w:noProof/>
          </w:rPr>
          <w:t>Appendix B - Revision History</w:t>
        </w:r>
        <w:r w:rsidR="004E5E13">
          <w:rPr>
            <w:noProof/>
            <w:webHidden/>
          </w:rPr>
          <w:tab/>
        </w:r>
        <w:r w:rsidR="004E5E13">
          <w:rPr>
            <w:noProof/>
            <w:webHidden/>
          </w:rPr>
          <w:fldChar w:fldCharType="begin"/>
        </w:r>
        <w:r w:rsidR="004E5E13">
          <w:rPr>
            <w:noProof/>
            <w:webHidden/>
          </w:rPr>
          <w:instrText xml:space="preserve"> PAGEREF _Toc310337921 \h </w:instrText>
        </w:r>
        <w:r w:rsidR="004E5E13">
          <w:rPr>
            <w:noProof/>
            <w:webHidden/>
          </w:rPr>
        </w:r>
        <w:r w:rsidR="004E5E13">
          <w:rPr>
            <w:noProof/>
            <w:webHidden/>
          </w:rPr>
          <w:fldChar w:fldCharType="separate"/>
        </w:r>
        <w:r w:rsidR="004E5E13">
          <w:rPr>
            <w:noProof/>
            <w:webHidden/>
          </w:rPr>
          <w:t>69</w:t>
        </w:r>
        <w:r w:rsidR="004E5E13">
          <w:rPr>
            <w:noProof/>
            <w:webHidden/>
          </w:rPr>
          <w:fldChar w:fldCharType="end"/>
        </w:r>
      </w:hyperlink>
    </w:p>
    <w:p w:rsidR="007C5CB7" w:rsidRDefault="00733D70" w:rsidP="007C5CB7">
      <w:pPr>
        <w:pStyle w:val="BodyText"/>
      </w:pPr>
      <w:r>
        <w:rPr>
          <w:rFonts w:cs="Times New Roman"/>
          <w:szCs w:val="24"/>
        </w:rPr>
        <w:fldChar w:fldCharType="end"/>
      </w:r>
    </w:p>
    <w:p w:rsidR="007C5CB7" w:rsidRDefault="007C5CB7" w:rsidP="007C5CB7">
      <w:pPr>
        <w:pStyle w:val="BodyText"/>
      </w:pPr>
    </w:p>
    <w:p w:rsidR="007C5CB7" w:rsidRDefault="007C5CB7" w:rsidP="007C5CB7">
      <w:pPr>
        <w:pStyle w:val="BodyText"/>
        <w:sectPr w:rsidR="007C5CB7" w:rsidSect="007C5CB7">
          <w:headerReference w:type="default" r:id="rId17"/>
          <w:footerReference w:type="default" r:id="rId18"/>
          <w:pgSz w:w="11907" w:h="16840" w:code="9"/>
          <w:pgMar w:top="2044" w:right="1418" w:bottom="1134" w:left="1418" w:header="1079" w:footer="709" w:gutter="0"/>
          <w:pgNumType w:fmt="lowerRoman" w:start="1"/>
          <w:cols w:space="708"/>
          <w:docGrid w:linePitch="360"/>
        </w:sectPr>
      </w:pPr>
    </w:p>
    <w:p w:rsidR="003025C2" w:rsidRPr="002C6B6E" w:rsidRDefault="001B589D" w:rsidP="007C5CB7">
      <w:pPr>
        <w:pStyle w:val="Heading1"/>
      </w:pPr>
      <w:bookmarkStart w:id="1" w:name="_Toc195593474"/>
      <w:bookmarkStart w:id="2" w:name="_Toc310337824"/>
      <w:bookmarkStart w:id="3" w:name="_Toc97965622"/>
      <w:bookmarkStart w:id="4" w:name="_Toc97965810"/>
      <w:bookmarkStart w:id="5" w:name="_Toc97966092"/>
      <w:bookmarkStart w:id="6" w:name="_Toc97966369"/>
      <w:r w:rsidRPr="002C6B6E">
        <w:lastRenderedPageBreak/>
        <w:t>Workshop Overview</w:t>
      </w:r>
      <w:bookmarkEnd w:id="1"/>
      <w:bookmarkEnd w:id="2"/>
    </w:p>
    <w:p w:rsidR="009A119C" w:rsidRPr="00EA50A9" w:rsidRDefault="009A119C" w:rsidP="009A119C">
      <w:pPr>
        <w:pStyle w:val="Heading2"/>
      </w:pPr>
      <w:bookmarkStart w:id="7" w:name="_Toc195593475"/>
      <w:bookmarkStart w:id="8" w:name="_Toc310337825"/>
      <w:r w:rsidRPr="00C85660">
        <w:t>Purpose</w:t>
      </w:r>
      <w:bookmarkEnd w:id="7"/>
      <w:bookmarkEnd w:id="8"/>
    </w:p>
    <w:p w:rsidR="009A119C" w:rsidRPr="004833B1" w:rsidRDefault="009A119C" w:rsidP="006E2467">
      <w:pPr>
        <w:pStyle w:val="BodyText"/>
      </w:pPr>
      <w:r w:rsidRPr="00C85660">
        <w:t xml:space="preserve">The purpose of this Participant Guide is to provide a support tool </w:t>
      </w:r>
      <w:r>
        <w:t xml:space="preserve">for </w:t>
      </w:r>
      <w:r w:rsidRPr="00C85660">
        <w:t xml:space="preserve">course participants during and after the Introduction to Property </w:t>
      </w:r>
      <w:r>
        <w:t xml:space="preserve">&amp; Rating </w:t>
      </w:r>
      <w:r w:rsidRPr="00C85660">
        <w:t>workshop.</w:t>
      </w:r>
    </w:p>
    <w:p w:rsidR="009A119C" w:rsidRPr="00C85660" w:rsidRDefault="009A119C" w:rsidP="009A119C">
      <w:pPr>
        <w:pStyle w:val="Heading2"/>
      </w:pPr>
      <w:bookmarkStart w:id="9" w:name="_Toc195593476"/>
      <w:bookmarkStart w:id="10" w:name="_Toc310337826"/>
      <w:r>
        <w:t>Audience</w:t>
      </w:r>
      <w:bookmarkEnd w:id="9"/>
      <w:bookmarkEnd w:id="10"/>
    </w:p>
    <w:p w:rsidR="009A119C" w:rsidRPr="00DB203E" w:rsidRDefault="009A119C" w:rsidP="00DB203E">
      <w:pPr>
        <w:pStyle w:val="BodyText"/>
      </w:pPr>
      <w:r w:rsidRPr="00DB203E">
        <w:t xml:space="preserve">This training is aimed at </w:t>
      </w:r>
      <w:r w:rsidR="00DB203E" w:rsidRPr="00DB203E">
        <w:t>any one who uses or does enquires within the Property and Rating system</w:t>
      </w:r>
    </w:p>
    <w:p w:rsidR="009A119C" w:rsidRPr="00C85660" w:rsidRDefault="009A119C" w:rsidP="00313A9E">
      <w:pPr>
        <w:pStyle w:val="NoteBox"/>
      </w:pPr>
      <w:r>
        <w:t>Contractors who have a need to use the TechnologyOne Property &amp; Rating system will also be required to complete this module.</w:t>
      </w:r>
    </w:p>
    <w:p w:rsidR="009A119C" w:rsidRPr="00C85660" w:rsidRDefault="004650F5" w:rsidP="009A119C">
      <w:pPr>
        <w:pStyle w:val="Heading2"/>
      </w:pPr>
      <w:bookmarkStart w:id="11" w:name="_Toc195593477"/>
      <w:bookmarkStart w:id="12" w:name="_Toc310337827"/>
      <w:r>
        <w:t>Pre</w:t>
      </w:r>
      <w:r w:rsidR="009A119C">
        <w:t>requisites</w:t>
      </w:r>
      <w:bookmarkEnd w:id="11"/>
      <w:bookmarkEnd w:id="12"/>
    </w:p>
    <w:p w:rsidR="009A119C" w:rsidRPr="004833B1" w:rsidRDefault="00E36BA5" w:rsidP="006E2467">
      <w:pPr>
        <w:pStyle w:val="BodyText"/>
      </w:pPr>
      <w:r>
        <w:t xml:space="preserve">All participants in this course should have </w:t>
      </w:r>
      <w:proofErr w:type="gramStart"/>
      <w:r>
        <w:t>Completed</w:t>
      </w:r>
      <w:proofErr w:type="gramEnd"/>
      <w:r>
        <w:t xml:space="preserve"> the “Intro to Ci” course.</w:t>
      </w:r>
    </w:p>
    <w:p w:rsidR="009A119C" w:rsidRPr="00EA50A9" w:rsidRDefault="009A119C" w:rsidP="006E2467">
      <w:pPr>
        <w:pStyle w:val="Heading2"/>
      </w:pPr>
      <w:bookmarkStart w:id="13" w:name="_Toc195593478"/>
      <w:bookmarkStart w:id="14" w:name="_Toc310337828"/>
      <w:r>
        <w:t>O</w:t>
      </w:r>
      <w:r w:rsidRPr="00C85660">
        <w:t>utcomes</w:t>
      </w:r>
      <w:bookmarkEnd w:id="13"/>
      <w:bookmarkEnd w:id="14"/>
    </w:p>
    <w:p w:rsidR="009A119C" w:rsidRDefault="009A119C" w:rsidP="006E2467">
      <w:pPr>
        <w:pStyle w:val="BodyText"/>
      </w:pPr>
      <w:r w:rsidRPr="00C85660">
        <w:t>On completion of this workshop, participants will be able to:</w:t>
      </w:r>
    </w:p>
    <w:p w:rsidR="009A119C" w:rsidRPr="00085F85" w:rsidRDefault="009A119C" w:rsidP="00085F85">
      <w:pPr>
        <w:pStyle w:val="ListBullet"/>
      </w:pPr>
      <w:r w:rsidRPr="00085F85">
        <w:t>Explain the purpose and function of the Property &amp; Rating system</w:t>
      </w:r>
    </w:p>
    <w:p w:rsidR="009A119C" w:rsidRPr="00085F85" w:rsidRDefault="009A119C" w:rsidP="00085F85">
      <w:pPr>
        <w:pStyle w:val="ListBullet"/>
      </w:pPr>
      <w:r w:rsidRPr="00085F85">
        <w:t>Briefly explain the following key concepts:</w:t>
      </w:r>
    </w:p>
    <w:p w:rsidR="009A119C" w:rsidRPr="004C29C8" w:rsidRDefault="009A119C" w:rsidP="00313A9E">
      <w:pPr>
        <w:pStyle w:val="ListBullet2"/>
      </w:pPr>
      <w:r w:rsidRPr="004C29C8">
        <w:t xml:space="preserve">Record types </w:t>
      </w:r>
    </w:p>
    <w:p w:rsidR="009A119C" w:rsidRPr="004C29C8" w:rsidRDefault="009A119C" w:rsidP="00313A9E">
      <w:pPr>
        <w:pStyle w:val="ListBullet2"/>
      </w:pPr>
      <w:r w:rsidRPr="004C29C8">
        <w:t>Related Data</w:t>
      </w:r>
    </w:p>
    <w:p w:rsidR="009A119C" w:rsidRPr="004C29C8" w:rsidRDefault="009A119C" w:rsidP="00313A9E">
      <w:pPr>
        <w:pStyle w:val="ListBullet2"/>
      </w:pPr>
      <w:r w:rsidRPr="004C29C8">
        <w:t>Roles and Workplaces</w:t>
      </w:r>
    </w:p>
    <w:p w:rsidR="009A119C" w:rsidRPr="00085F85" w:rsidRDefault="009A119C" w:rsidP="00085F85">
      <w:pPr>
        <w:pStyle w:val="ListBullet"/>
      </w:pPr>
      <w:r w:rsidRPr="00085F85">
        <w:t>Log on and off the system</w:t>
      </w:r>
    </w:p>
    <w:p w:rsidR="009A119C" w:rsidRPr="00085F85" w:rsidRDefault="009A119C" w:rsidP="00085F85">
      <w:pPr>
        <w:pStyle w:val="ListBullet"/>
      </w:pPr>
      <w:r w:rsidRPr="00085F85">
        <w:t>Select a Task</w:t>
      </w:r>
    </w:p>
    <w:p w:rsidR="009A119C" w:rsidRPr="00085F85" w:rsidRDefault="009A119C" w:rsidP="00085F85">
      <w:pPr>
        <w:pStyle w:val="ListBullet"/>
      </w:pPr>
      <w:r w:rsidRPr="00085F85">
        <w:t>Change Workplaces (optional)</w:t>
      </w:r>
    </w:p>
    <w:p w:rsidR="009A119C" w:rsidRPr="00085F85" w:rsidRDefault="009A119C" w:rsidP="00085F85">
      <w:pPr>
        <w:pStyle w:val="ListBullet"/>
      </w:pPr>
      <w:r w:rsidRPr="00085F85">
        <w:t>Perform the following types of enquiries:</w:t>
      </w:r>
    </w:p>
    <w:p w:rsidR="009A119C" w:rsidRPr="003E2C52" w:rsidRDefault="009A119C" w:rsidP="00313A9E">
      <w:pPr>
        <w:pStyle w:val="ListBullet2"/>
      </w:pPr>
      <w:r w:rsidRPr="003E2C52">
        <w:t>Name enquiry</w:t>
      </w:r>
    </w:p>
    <w:p w:rsidR="009A119C" w:rsidRPr="003E2C52" w:rsidRDefault="009A119C" w:rsidP="00313A9E">
      <w:pPr>
        <w:pStyle w:val="ListBullet2"/>
      </w:pPr>
      <w:r w:rsidRPr="003E2C52">
        <w:t>Address enquiry</w:t>
      </w:r>
    </w:p>
    <w:p w:rsidR="009A119C" w:rsidRPr="003E2C52" w:rsidRDefault="009A119C" w:rsidP="00313A9E">
      <w:pPr>
        <w:pStyle w:val="ListBullet2"/>
      </w:pPr>
      <w:r w:rsidRPr="003E2C52">
        <w:t>Property enquiry</w:t>
      </w:r>
    </w:p>
    <w:p w:rsidR="009A119C" w:rsidRPr="003E2C52" w:rsidRDefault="009A119C" w:rsidP="00313A9E">
      <w:pPr>
        <w:pStyle w:val="ListBullet2"/>
      </w:pPr>
      <w:r w:rsidRPr="003E2C52">
        <w:t xml:space="preserve">Land enquiry </w:t>
      </w:r>
    </w:p>
    <w:p w:rsidR="009A119C" w:rsidRPr="003E2C52" w:rsidRDefault="009A119C" w:rsidP="00313A9E">
      <w:pPr>
        <w:pStyle w:val="ListBullet2"/>
      </w:pPr>
      <w:r w:rsidRPr="003E2C52">
        <w:t>Application enquiry</w:t>
      </w:r>
    </w:p>
    <w:p w:rsidR="009A119C" w:rsidRPr="00085F85" w:rsidRDefault="009A119C" w:rsidP="00085F85">
      <w:pPr>
        <w:pStyle w:val="ListBullet"/>
      </w:pPr>
      <w:r w:rsidRPr="00085F85">
        <w:t>Perform an advanced search</w:t>
      </w:r>
    </w:p>
    <w:p w:rsidR="009A119C" w:rsidRPr="00085F85" w:rsidRDefault="009A119C" w:rsidP="00085F85">
      <w:pPr>
        <w:pStyle w:val="ListBullet"/>
      </w:pPr>
      <w:r w:rsidRPr="00085F85">
        <w:t>Run queries and reports from enquiry results</w:t>
      </w:r>
    </w:p>
    <w:p w:rsidR="009A119C" w:rsidRPr="00085F85" w:rsidRDefault="009A119C" w:rsidP="00085F85">
      <w:pPr>
        <w:pStyle w:val="ListBullet"/>
      </w:pPr>
      <w:r w:rsidRPr="00085F85">
        <w:t xml:space="preserve">Navigate between records in Property &amp; Rating </w:t>
      </w:r>
      <w:r w:rsidR="002A6F13">
        <w:t>and GIS</w:t>
      </w:r>
    </w:p>
    <w:p w:rsidR="009A119C" w:rsidRPr="00085F85" w:rsidRDefault="009A119C" w:rsidP="00085F85">
      <w:pPr>
        <w:pStyle w:val="ListBullet"/>
      </w:pPr>
      <w:r w:rsidRPr="00085F85">
        <w:t>Use Search to locate menus and tasks (optional)</w:t>
      </w:r>
    </w:p>
    <w:p w:rsidR="009A119C" w:rsidRPr="00085F85" w:rsidRDefault="009A119C" w:rsidP="00085F85">
      <w:pPr>
        <w:pStyle w:val="ListBullet"/>
      </w:pPr>
      <w:r w:rsidRPr="00085F85">
        <w:t xml:space="preserve">Make a Search into a Favourite (optional) </w:t>
      </w:r>
    </w:p>
    <w:p w:rsidR="009A119C" w:rsidRPr="00C85660" w:rsidRDefault="009A119C" w:rsidP="00D37B1C">
      <w:pPr>
        <w:pStyle w:val="Heading2"/>
      </w:pPr>
      <w:bookmarkStart w:id="15" w:name="_Toc195593479"/>
      <w:bookmarkStart w:id="16" w:name="_Toc310337829"/>
      <w:r>
        <w:t>Screen shots</w:t>
      </w:r>
      <w:bookmarkEnd w:id="15"/>
      <w:bookmarkEnd w:id="16"/>
    </w:p>
    <w:p w:rsidR="009A119C" w:rsidRDefault="009A119C" w:rsidP="006E2467">
      <w:pPr>
        <w:pStyle w:val="BodyText"/>
      </w:pPr>
      <w:r>
        <w:t>The screen shots provided in this Participant Guide are intended to provide visual confirmation that you are in the correct screen when working with the system.</w:t>
      </w:r>
    </w:p>
    <w:p w:rsidR="009A119C" w:rsidRPr="004833B1" w:rsidRDefault="009A119C" w:rsidP="006E2467">
      <w:pPr>
        <w:pStyle w:val="BodyText"/>
      </w:pPr>
      <w:r>
        <w:lastRenderedPageBreak/>
        <w:t>They are not intended to act as a detailed reference because of formatting restrictions.</w:t>
      </w:r>
    </w:p>
    <w:p w:rsidR="009A119C" w:rsidRPr="00C85660" w:rsidRDefault="009A119C" w:rsidP="009A119C">
      <w:pPr>
        <w:pStyle w:val="Heading2"/>
      </w:pPr>
      <w:bookmarkStart w:id="17" w:name="_Toc195593481"/>
      <w:bookmarkStart w:id="18" w:name="_Toc310337830"/>
      <w:r>
        <w:t>Privacy</w:t>
      </w:r>
      <w:bookmarkEnd w:id="17"/>
      <w:bookmarkEnd w:id="18"/>
    </w:p>
    <w:p w:rsidR="009A119C" w:rsidRPr="00C85660" w:rsidRDefault="009A119C" w:rsidP="006E2467">
      <w:pPr>
        <w:pStyle w:val="BodyText"/>
      </w:pPr>
      <w:r>
        <w:t>The training database contains an exact copy of the data contained in the real database, for example, ratepayer names and addresses. It is, therefore, essential that you ensure that the Council’s normal confidentiality and data management rules are followed when working with this information.</w:t>
      </w:r>
    </w:p>
    <w:p w:rsidR="0094093F" w:rsidRPr="0094093F" w:rsidRDefault="00EA50A9" w:rsidP="00687BB2">
      <w:pPr>
        <w:pStyle w:val="Heading1"/>
      </w:pPr>
      <w:bookmarkStart w:id="19" w:name="_Toc173146310"/>
      <w:r>
        <w:br w:type="page"/>
      </w:r>
      <w:bookmarkStart w:id="20" w:name="_Toc195593482"/>
      <w:bookmarkStart w:id="21" w:name="_Toc310337831"/>
      <w:r w:rsidR="0094093F">
        <w:lastRenderedPageBreak/>
        <w:t>Introduction to Property and Rating</w:t>
      </w:r>
      <w:bookmarkEnd w:id="20"/>
      <w:bookmarkEnd w:id="21"/>
    </w:p>
    <w:p w:rsidR="00EA50A9" w:rsidRPr="006747F1" w:rsidRDefault="00EA50A9" w:rsidP="00EA50A9">
      <w:pPr>
        <w:pStyle w:val="Heading2"/>
      </w:pPr>
      <w:bookmarkStart w:id="22" w:name="_Toc195593483"/>
      <w:bookmarkStart w:id="23" w:name="_Toc310337832"/>
      <w:r w:rsidRPr="00C85660">
        <w:t>Overview</w:t>
      </w:r>
      <w:bookmarkEnd w:id="22"/>
      <w:bookmarkEnd w:id="23"/>
    </w:p>
    <w:p w:rsidR="00EA50A9" w:rsidRPr="00195E44" w:rsidRDefault="00A6332B" w:rsidP="004833B1">
      <w:pPr>
        <w:pStyle w:val="BodyText"/>
      </w:pPr>
      <w:r>
        <w:t>The TechnologyOne Property &amp; Rating system provides extensive functionality for managing processes.</w:t>
      </w:r>
    </w:p>
    <w:p w:rsidR="00EA50A9" w:rsidRPr="00A169E8" w:rsidRDefault="00EA50A9" w:rsidP="00D37B1C">
      <w:pPr>
        <w:pStyle w:val="Heading2"/>
      </w:pPr>
      <w:bookmarkStart w:id="24" w:name="_Toc195593484"/>
      <w:bookmarkStart w:id="25" w:name="_Toc310337833"/>
      <w:r w:rsidRPr="00A169E8">
        <w:t>Modules</w:t>
      </w:r>
      <w:bookmarkEnd w:id="24"/>
      <w:bookmarkEnd w:id="25"/>
    </w:p>
    <w:p w:rsidR="00EA50A9" w:rsidRDefault="00EA50A9" w:rsidP="004833B1">
      <w:pPr>
        <w:pStyle w:val="BodyText"/>
      </w:pPr>
      <w:r>
        <w:t>Property &amp; Rating contains the following modules:</w:t>
      </w:r>
    </w:p>
    <w:p w:rsidR="00EA50A9" w:rsidRDefault="00EA50A9" w:rsidP="0059612F">
      <w:pPr>
        <w:pStyle w:val="ListBullet"/>
      </w:pPr>
      <w:r>
        <w:t>Nucleus (Land, Property, Name, and Address record management)</w:t>
      </w:r>
    </w:p>
    <w:p w:rsidR="00EA50A9" w:rsidRDefault="00EA50A9" w:rsidP="0059612F">
      <w:pPr>
        <w:pStyle w:val="ListBullet"/>
      </w:pPr>
      <w:r>
        <w:t>Regulatory (Applications)</w:t>
      </w:r>
    </w:p>
    <w:p w:rsidR="00EA50A9" w:rsidRDefault="00EA50A9" w:rsidP="0059612F">
      <w:pPr>
        <w:pStyle w:val="ListBullet"/>
      </w:pPr>
      <w:r>
        <w:t>Customer Service</w:t>
      </w:r>
    </w:p>
    <w:p w:rsidR="00EA50A9" w:rsidRDefault="00EA50A9" w:rsidP="0059612F">
      <w:pPr>
        <w:pStyle w:val="ListBullet"/>
      </w:pPr>
      <w:r>
        <w:t>Request Management</w:t>
      </w:r>
    </w:p>
    <w:p w:rsidR="00EA50A9" w:rsidRDefault="00EA50A9" w:rsidP="0059612F">
      <w:pPr>
        <w:pStyle w:val="ListBullet"/>
      </w:pPr>
      <w:r>
        <w:t>Debtors</w:t>
      </w:r>
    </w:p>
    <w:p w:rsidR="00EA50A9" w:rsidRDefault="00EA50A9" w:rsidP="0059612F">
      <w:pPr>
        <w:pStyle w:val="ListBullet"/>
      </w:pPr>
      <w:r>
        <w:t>Waste Management</w:t>
      </w:r>
    </w:p>
    <w:p w:rsidR="00EA50A9" w:rsidRDefault="00EA50A9" w:rsidP="0059612F">
      <w:pPr>
        <w:pStyle w:val="ListBullet"/>
      </w:pPr>
      <w:r>
        <w:t>Property Data Management</w:t>
      </w:r>
    </w:p>
    <w:p w:rsidR="00EA50A9" w:rsidRDefault="00EA50A9" w:rsidP="0059612F">
      <w:pPr>
        <w:pStyle w:val="ListBullet"/>
      </w:pPr>
      <w:r>
        <w:t>Property Lease Management</w:t>
      </w:r>
    </w:p>
    <w:p w:rsidR="00EA50A9" w:rsidRDefault="00EA50A9" w:rsidP="0059612F">
      <w:pPr>
        <w:pStyle w:val="ListBullet"/>
      </w:pPr>
      <w:r>
        <w:t>Rates</w:t>
      </w:r>
    </w:p>
    <w:p w:rsidR="00284D9D" w:rsidRDefault="00284D9D" w:rsidP="0059612F">
      <w:pPr>
        <w:pStyle w:val="ListBullet"/>
      </w:pPr>
      <w:r>
        <w:t>Debt Recovery</w:t>
      </w:r>
    </w:p>
    <w:p w:rsidR="00EA50A9" w:rsidRDefault="00EA50A9" w:rsidP="004833B1">
      <w:pPr>
        <w:pStyle w:val="BodyText"/>
      </w:pPr>
      <w:r>
        <w:t>Property &amp; Rating is integrated with TechnologyOne Financials,</w:t>
      </w:r>
      <w:r w:rsidR="00284D9D" w:rsidRPr="00284D9D">
        <w:t xml:space="preserve"> </w:t>
      </w:r>
      <w:r w:rsidR="00284D9D">
        <w:t>TechnologyOne Works, TechnologyOne ECM</w:t>
      </w:r>
      <w:r>
        <w:t xml:space="preserve"> and </w:t>
      </w:r>
      <w:r w:rsidR="002A6F13">
        <w:t>GIS</w:t>
      </w:r>
      <w:r>
        <w:t>.</w:t>
      </w:r>
    </w:p>
    <w:p w:rsidR="00EA50A9" w:rsidRPr="00EA50A9" w:rsidRDefault="00EA50A9" w:rsidP="00EA50A9">
      <w:pPr>
        <w:pStyle w:val="Heading2"/>
      </w:pPr>
      <w:bookmarkStart w:id="26" w:name="_Toc195593485"/>
      <w:bookmarkStart w:id="27" w:name="_Toc310337834"/>
      <w:r>
        <w:t>Module-specific training</w:t>
      </w:r>
      <w:bookmarkEnd w:id="26"/>
      <w:bookmarkEnd w:id="27"/>
    </w:p>
    <w:p w:rsidR="00EA50A9" w:rsidRPr="00EF3675" w:rsidRDefault="00EA50A9" w:rsidP="004833B1">
      <w:pPr>
        <w:pStyle w:val="BodyText"/>
      </w:pPr>
      <w:r>
        <w:t>In addition to this Introduction to Property training, you will be required to attend training in the modules which are relevant to your role.</w:t>
      </w:r>
    </w:p>
    <w:p w:rsidR="00EA50A9" w:rsidRPr="00EA50A9" w:rsidRDefault="00EA50A9" w:rsidP="00EA50A9">
      <w:pPr>
        <w:pStyle w:val="Heading2"/>
      </w:pPr>
      <w:bookmarkStart w:id="28" w:name="_Toc195593486"/>
      <w:bookmarkStart w:id="29" w:name="_Toc310337835"/>
      <w:r>
        <w:t>Journals</w:t>
      </w:r>
      <w:bookmarkEnd w:id="28"/>
      <w:bookmarkEnd w:id="29"/>
    </w:p>
    <w:p w:rsidR="00EA50A9" w:rsidRPr="000A1351" w:rsidRDefault="00EA50A9" w:rsidP="004833B1">
      <w:pPr>
        <w:pStyle w:val="BodyText"/>
      </w:pPr>
      <w:r w:rsidRPr="000A1351">
        <w:t xml:space="preserve">All </w:t>
      </w:r>
      <w:r>
        <w:t>Technology One Property &amp; Rating</w:t>
      </w:r>
      <w:r w:rsidRPr="000A1351">
        <w:t xml:space="preserve"> financial transactions must be assigned to a </w:t>
      </w:r>
      <w:r w:rsidRPr="004833B1">
        <w:rPr>
          <w:rFonts w:eastAsia="MS Mincho"/>
        </w:rPr>
        <w:t xml:space="preserve">Journal. </w:t>
      </w:r>
      <w:r w:rsidRPr="000A1351">
        <w:t xml:space="preserve">A </w:t>
      </w:r>
      <w:r>
        <w:t>J</w:t>
      </w:r>
      <w:r w:rsidRPr="000A1351">
        <w:t xml:space="preserve">ournal is </w:t>
      </w:r>
      <w:r>
        <w:t xml:space="preserve">bucket for holding like transactions as a </w:t>
      </w:r>
      <w:r w:rsidRPr="000A1351">
        <w:t xml:space="preserve">group so that they </w:t>
      </w:r>
      <w:r>
        <w:t>can be processed together</w:t>
      </w:r>
      <w:r w:rsidRPr="000A1351">
        <w:t xml:space="preserve">.  </w:t>
      </w:r>
    </w:p>
    <w:p w:rsidR="00EA50A9" w:rsidRDefault="00EA50A9" w:rsidP="004833B1">
      <w:pPr>
        <w:pStyle w:val="BodyText"/>
      </w:pPr>
      <w:r>
        <w:t>Different modules have different types of journals. For example, transactions generated by cashiers may be posted to a Receipting journal. Journals are posted to the General Ledger on a daily basis.</w:t>
      </w:r>
    </w:p>
    <w:p w:rsidR="00EA50A9" w:rsidRPr="00EF3675" w:rsidRDefault="00EA50A9" w:rsidP="00313A9E">
      <w:pPr>
        <w:pStyle w:val="NoteBox"/>
      </w:pPr>
      <w:r>
        <w:t>Information regarding journals will be included in module-specific training sessions.</w:t>
      </w:r>
    </w:p>
    <w:p w:rsidR="003025C2" w:rsidRPr="002C6B6E" w:rsidRDefault="00EA50A9" w:rsidP="002E0561">
      <w:pPr>
        <w:pStyle w:val="Heading1"/>
      </w:pPr>
      <w:bookmarkStart w:id="30" w:name="topic3RecordTypes"/>
      <w:r>
        <w:br w:type="page"/>
      </w:r>
      <w:bookmarkStart w:id="31" w:name="_Toc195593487"/>
      <w:bookmarkStart w:id="32" w:name="_Toc310337836"/>
      <w:r w:rsidR="006C5721">
        <w:lastRenderedPageBreak/>
        <w:t>Record Types</w:t>
      </w:r>
      <w:bookmarkEnd w:id="30"/>
      <w:bookmarkEnd w:id="31"/>
      <w:bookmarkEnd w:id="32"/>
    </w:p>
    <w:p w:rsidR="00EA50A9" w:rsidRPr="006747F1" w:rsidRDefault="00EA50A9" w:rsidP="00322D79">
      <w:pPr>
        <w:pStyle w:val="Heading2"/>
      </w:pPr>
      <w:bookmarkStart w:id="33" w:name="_Toc195593488"/>
      <w:bookmarkStart w:id="34" w:name="_Toc310337837"/>
      <w:r w:rsidRPr="00C85660">
        <w:t>Overview</w:t>
      </w:r>
      <w:bookmarkEnd w:id="33"/>
      <w:bookmarkEnd w:id="34"/>
    </w:p>
    <w:p w:rsidR="00EA50A9" w:rsidRDefault="00EA50A9" w:rsidP="004833B1">
      <w:pPr>
        <w:pStyle w:val="BodyText"/>
      </w:pPr>
      <w:r>
        <w:t xml:space="preserve">Information in the </w:t>
      </w:r>
      <w:r w:rsidRPr="004D634E">
        <w:t>Property</w:t>
      </w:r>
      <w:r w:rsidRPr="00195E44">
        <w:t xml:space="preserve"> </w:t>
      </w:r>
      <w:r>
        <w:t>&amp; Rating system is held in a variety of record types. These are:</w:t>
      </w:r>
    </w:p>
    <w:p w:rsidR="005254C1" w:rsidRDefault="00733B9A" w:rsidP="0059612F">
      <w:pPr>
        <w:pStyle w:val="Picture"/>
      </w:pPr>
      <w:r>
        <w:rPr>
          <w:noProof/>
          <w:lang w:eastAsia="en-AU"/>
        </w:rPr>
        <w:drawing>
          <wp:inline distT="0" distB="0" distL="0" distR="0">
            <wp:extent cx="3009900" cy="2695575"/>
            <wp:effectExtent l="19050" t="0" r="0" b="0"/>
            <wp:docPr id="109" name="Picture 4" descr="Recor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ord Types"/>
                    <pic:cNvPicPr>
                      <a:picLocks noChangeAspect="1" noChangeArrowheads="1"/>
                    </pic:cNvPicPr>
                  </pic:nvPicPr>
                  <pic:blipFill>
                    <a:blip r:embed="rId19" cstate="print"/>
                    <a:srcRect/>
                    <a:stretch>
                      <a:fillRect/>
                    </a:stretch>
                  </pic:blipFill>
                  <pic:spPr bwMode="auto">
                    <a:xfrm>
                      <a:off x="0" y="0"/>
                      <a:ext cx="3009900" cy="2695575"/>
                    </a:xfrm>
                    <a:prstGeom prst="rect">
                      <a:avLst/>
                    </a:prstGeom>
                    <a:noFill/>
                    <a:ln w="9525">
                      <a:noFill/>
                      <a:miter lim="800000"/>
                      <a:headEnd/>
                      <a:tailEnd/>
                    </a:ln>
                  </pic:spPr>
                </pic:pic>
              </a:graphicData>
            </a:graphic>
          </wp:inline>
        </w:drawing>
      </w:r>
    </w:p>
    <w:p w:rsidR="00EA50A9" w:rsidRPr="00195E44" w:rsidRDefault="00EA50A9" w:rsidP="004833B1">
      <w:pPr>
        <w:pStyle w:val="BodyText"/>
      </w:pPr>
      <w:r>
        <w:t xml:space="preserve">You can search for information in the system using property, name, land, address or application details. </w:t>
      </w:r>
    </w:p>
    <w:p w:rsidR="00EA50A9" w:rsidRPr="00A169E8" w:rsidRDefault="00EA50A9" w:rsidP="00EA50A9">
      <w:pPr>
        <w:pStyle w:val="Heading2"/>
      </w:pPr>
      <w:bookmarkStart w:id="35" w:name="_Toc195593489"/>
      <w:bookmarkStart w:id="36" w:name="_Toc310337838"/>
      <w:r>
        <w:t>Property</w:t>
      </w:r>
      <w:bookmarkEnd w:id="35"/>
      <w:bookmarkEnd w:id="36"/>
    </w:p>
    <w:p w:rsidR="00EA50A9" w:rsidRDefault="00EA50A9" w:rsidP="004833B1">
      <w:pPr>
        <w:pStyle w:val="BodyText"/>
      </w:pPr>
      <w:r>
        <w:t>Properties are usually based on physical and legal land parcels.</w:t>
      </w:r>
    </w:p>
    <w:p w:rsidR="00EA50A9" w:rsidRPr="00A70344" w:rsidRDefault="00EA50A9" w:rsidP="004833B1">
      <w:pPr>
        <w:pStyle w:val="BodyText"/>
      </w:pPr>
      <w:r w:rsidRPr="00A70344">
        <w:t xml:space="preserve">A </w:t>
      </w:r>
      <w:r w:rsidRPr="000A799A">
        <w:t>Property</w:t>
      </w:r>
      <w:r w:rsidRPr="00A70344">
        <w:t xml:space="preserve"> may:</w:t>
      </w:r>
    </w:p>
    <w:p w:rsidR="00EA50A9" w:rsidRPr="005332EF" w:rsidRDefault="00EA50A9" w:rsidP="0059612F">
      <w:pPr>
        <w:pStyle w:val="ListBullet"/>
      </w:pPr>
      <w:r w:rsidRPr="005332EF">
        <w:t xml:space="preserve">Consist of many </w:t>
      </w:r>
      <w:r>
        <w:t>l</w:t>
      </w:r>
      <w:r w:rsidRPr="005332EF">
        <w:t xml:space="preserve">and </w:t>
      </w:r>
      <w:r>
        <w:t>p</w:t>
      </w:r>
      <w:r w:rsidRPr="005332EF">
        <w:t>arcels, for example: large rural properties, or industrial estates</w:t>
      </w:r>
    </w:p>
    <w:p w:rsidR="00EA50A9" w:rsidRPr="00A70344" w:rsidRDefault="00EA50A9" w:rsidP="0059612F">
      <w:pPr>
        <w:pStyle w:val="ListBullet"/>
      </w:pPr>
      <w:r w:rsidRPr="00A70344">
        <w:t xml:space="preserve">Exist independently of the Land, Address and Name </w:t>
      </w:r>
      <w:r>
        <w:t>records.</w:t>
      </w:r>
    </w:p>
    <w:p w:rsidR="00EA50A9" w:rsidRDefault="00EA50A9" w:rsidP="004833B1">
      <w:pPr>
        <w:pStyle w:val="BodyText"/>
      </w:pPr>
      <w:r w:rsidRPr="00A70344">
        <w:t xml:space="preserve">Individual properties may have </w:t>
      </w:r>
      <w:r>
        <w:t>a</w:t>
      </w:r>
      <w:r w:rsidRPr="00A70344">
        <w:t>ssociations</w:t>
      </w:r>
      <w:r>
        <w:t xml:space="preserve"> (i.e. relationships</w:t>
      </w:r>
      <w:r w:rsidRPr="00A70344">
        <w:t xml:space="preserve"> with other properties</w:t>
      </w:r>
      <w:r>
        <w:t xml:space="preserve">, for example: </w:t>
      </w:r>
    </w:p>
    <w:p w:rsidR="00EA50A9" w:rsidRDefault="00EA50A9" w:rsidP="0059612F">
      <w:pPr>
        <w:pStyle w:val="ListBullet"/>
      </w:pPr>
      <w:r>
        <w:t>Units within a s</w:t>
      </w:r>
      <w:r w:rsidRPr="00A70344">
        <w:t>trata plan</w:t>
      </w:r>
    </w:p>
    <w:p w:rsidR="00EA50A9" w:rsidRDefault="00EA50A9" w:rsidP="0059612F">
      <w:pPr>
        <w:pStyle w:val="ListBullet"/>
      </w:pPr>
      <w:r>
        <w:t>Shops within a shopping centre.</w:t>
      </w:r>
    </w:p>
    <w:p w:rsidR="00EA50A9" w:rsidRPr="00EF3675" w:rsidRDefault="00EA50A9" w:rsidP="004833B1">
      <w:pPr>
        <w:pStyle w:val="BodyText"/>
      </w:pPr>
      <w:r>
        <w:t xml:space="preserve">The </w:t>
      </w:r>
      <w:r w:rsidRPr="000A799A">
        <w:t xml:space="preserve">Property </w:t>
      </w:r>
      <w:r>
        <w:t>record is the main record type in the Property &amp; Rating</w:t>
      </w:r>
      <w:r w:rsidRPr="00195E44">
        <w:t xml:space="preserve"> </w:t>
      </w:r>
      <w:r>
        <w:t xml:space="preserve">system. </w:t>
      </w:r>
    </w:p>
    <w:p w:rsidR="00EA50A9" w:rsidRPr="00A169E8" w:rsidRDefault="00EA50A9" w:rsidP="00322D79">
      <w:pPr>
        <w:pStyle w:val="Heading2"/>
      </w:pPr>
      <w:bookmarkStart w:id="37" w:name="_Toc195593490"/>
      <w:bookmarkStart w:id="38" w:name="_Toc310337839"/>
      <w:r>
        <w:t>Name</w:t>
      </w:r>
      <w:bookmarkEnd w:id="37"/>
      <w:bookmarkEnd w:id="38"/>
    </w:p>
    <w:p w:rsidR="00EA50A9" w:rsidRPr="004D634E" w:rsidRDefault="00EA50A9" w:rsidP="004833B1">
      <w:pPr>
        <w:pStyle w:val="BodyText"/>
        <w:rPr>
          <w:rFonts w:eastAsia="Arial Unicode MS"/>
        </w:rPr>
      </w:pPr>
      <w:r w:rsidRPr="00A70344">
        <w:t xml:space="preserve">A </w:t>
      </w:r>
      <w:r w:rsidRPr="000A799A">
        <w:t>Name</w:t>
      </w:r>
      <w:r w:rsidRPr="004833B1">
        <w:t xml:space="preserve"> </w:t>
      </w:r>
      <w:r w:rsidRPr="00A70344">
        <w:t>record exists for each person</w:t>
      </w:r>
      <w:r>
        <w:t>, business or other type of organisation</w:t>
      </w:r>
      <w:r w:rsidRPr="00A70344">
        <w:t xml:space="preserve"> </w:t>
      </w:r>
      <w:r>
        <w:t xml:space="preserve">that is recorded </w:t>
      </w:r>
      <w:r w:rsidRPr="00A70344">
        <w:t>within the system</w:t>
      </w:r>
      <w:r w:rsidRPr="004D634E">
        <w:t xml:space="preserve">. </w:t>
      </w:r>
    </w:p>
    <w:p w:rsidR="00EA50A9" w:rsidRPr="002F39AF" w:rsidRDefault="00EA50A9" w:rsidP="004833B1">
      <w:pPr>
        <w:pStyle w:val="BodyText"/>
      </w:pPr>
      <w:r>
        <w:t xml:space="preserve">One </w:t>
      </w:r>
      <w:r w:rsidRPr="000A799A">
        <w:t xml:space="preserve">Name </w:t>
      </w:r>
      <w:r>
        <w:t xml:space="preserve">can be associated with </w:t>
      </w:r>
      <w:r w:rsidRPr="00A70344">
        <w:t>one or many properties.</w:t>
      </w:r>
      <w:r>
        <w:t xml:space="preserve"> One </w:t>
      </w:r>
      <w:r w:rsidRPr="000A799A">
        <w:t xml:space="preserve">Name </w:t>
      </w:r>
      <w:r>
        <w:t>can have s</w:t>
      </w:r>
      <w:r w:rsidRPr="00A70344">
        <w:t xml:space="preserve">eparate </w:t>
      </w:r>
      <w:r>
        <w:t xml:space="preserve">service (i.e. </w:t>
      </w:r>
      <w:r w:rsidRPr="00A70344">
        <w:t>p</w:t>
      </w:r>
      <w:r>
        <w:t>ostal) and residential addresses.</w:t>
      </w:r>
      <w:r w:rsidRPr="00A70344">
        <w:t xml:space="preserve"> </w:t>
      </w:r>
    </w:p>
    <w:p w:rsidR="00EA50A9" w:rsidRPr="00A169E8" w:rsidRDefault="00EA50A9" w:rsidP="005254C1">
      <w:pPr>
        <w:pStyle w:val="Heading2"/>
        <w:ind w:left="794" w:hanging="794"/>
      </w:pPr>
      <w:bookmarkStart w:id="39" w:name="_Toc195593491"/>
      <w:bookmarkStart w:id="40" w:name="_Toc310337840"/>
      <w:r>
        <w:t>Land</w:t>
      </w:r>
      <w:bookmarkEnd w:id="39"/>
      <w:bookmarkEnd w:id="40"/>
    </w:p>
    <w:p w:rsidR="00EA50A9" w:rsidRDefault="00EA50A9" w:rsidP="004833B1">
      <w:pPr>
        <w:pStyle w:val="BodyText"/>
      </w:pPr>
      <w:r w:rsidRPr="00A70344">
        <w:t xml:space="preserve">The </w:t>
      </w:r>
      <w:r w:rsidRPr="000A799A">
        <w:t xml:space="preserve">Land </w:t>
      </w:r>
      <w:r w:rsidRPr="00A70344">
        <w:t>record contains physical information relating to the</w:t>
      </w:r>
      <w:r>
        <w:t>:</w:t>
      </w:r>
      <w:r w:rsidRPr="00A70344">
        <w:t xml:space="preserve"> </w:t>
      </w:r>
    </w:p>
    <w:p w:rsidR="00EA50A9" w:rsidRDefault="00EA50A9" w:rsidP="0059612F">
      <w:pPr>
        <w:pStyle w:val="ListBullet"/>
      </w:pPr>
      <w:r>
        <w:t>L</w:t>
      </w:r>
      <w:r w:rsidRPr="00A70344">
        <w:t>egal description</w:t>
      </w:r>
      <w:r>
        <w:t xml:space="preserve"> (e.g. lot and plan)</w:t>
      </w:r>
    </w:p>
    <w:p w:rsidR="00EA50A9" w:rsidRDefault="00EA50A9" w:rsidP="0059612F">
      <w:pPr>
        <w:pStyle w:val="ListBullet"/>
      </w:pPr>
      <w:r>
        <w:lastRenderedPageBreak/>
        <w:t>Dimensions</w:t>
      </w:r>
    </w:p>
    <w:p w:rsidR="00EA50A9" w:rsidRDefault="00EA50A9" w:rsidP="0059612F">
      <w:pPr>
        <w:pStyle w:val="ListBullet"/>
      </w:pPr>
      <w:r>
        <w:t>A</w:t>
      </w:r>
      <w:r w:rsidRPr="00A70344">
        <w:t xml:space="preserve">rea and </w:t>
      </w:r>
      <w:r w:rsidRPr="006C0DB7">
        <w:rPr>
          <w:iCs/>
        </w:rPr>
        <w:t>controls</w:t>
      </w:r>
      <w:r w:rsidRPr="004D634E">
        <w:t xml:space="preserve"> </w:t>
      </w:r>
      <w:r w:rsidRPr="00A70344">
        <w:t xml:space="preserve">of a parcel of </w:t>
      </w:r>
      <w:r>
        <w:t>land (e.g. zoning codes).</w:t>
      </w:r>
    </w:p>
    <w:p w:rsidR="00EA50A9" w:rsidRPr="004833B1" w:rsidRDefault="00EA50A9" w:rsidP="004833B1">
      <w:pPr>
        <w:pStyle w:val="BodyText"/>
      </w:pPr>
      <w:r>
        <w:t xml:space="preserve">Information related to a land parcel e.g. </w:t>
      </w:r>
      <w:r w:rsidRPr="00A70344">
        <w:t>planning and zone codes</w:t>
      </w:r>
      <w:r>
        <w:t xml:space="preserve"> can be connected to the</w:t>
      </w:r>
      <w:r w:rsidRPr="004833B1">
        <w:t xml:space="preserve"> </w:t>
      </w:r>
      <w:r w:rsidRPr="000A799A">
        <w:t>Land</w:t>
      </w:r>
      <w:r w:rsidRPr="004D634E">
        <w:t xml:space="preserve"> </w:t>
      </w:r>
      <w:r>
        <w:t>record</w:t>
      </w:r>
      <w:r w:rsidRPr="00A70344">
        <w:t xml:space="preserve">. </w:t>
      </w:r>
    </w:p>
    <w:p w:rsidR="00EA50A9" w:rsidRPr="00A169E8" w:rsidRDefault="00EA50A9" w:rsidP="00EA50A9">
      <w:pPr>
        <w:pStyle w:val="Heading2"/>
      </w:pPr>
      <w:bookmarkStart w:id="41" w:name="_Toc195593492"/>
      <w:bookmarkStart w:id="42" w:name="_Toc310337841"/>
      <w:r>
        <w:t>Address</w:t>
      </w:r>
      <w:bookmarkEnd w:id="41"/>
      <w:bookmarkEnd w:id="42"/>
    </w:p>
    <w:p w:rsidR="00EA50A9" w:rsidRPr="004833B1" w:rsidRDefault="00EA50A9" w:rsidP="004833B1">
      <w:pPr>
        <w:pStyle w:val="BodyText"/>
      </w:pPr>
      <w:r w:rsidRPr="004833B1">
        <w:t>The Property &amp; Rating system contains a record of all known addresses within and outside the Council boundaries.</w:t>
      </w:r>
    </w:p>
    <w:p w:rsidR="00EA50A9" w:rsidRPr="004833B1" w:rsidRDefault="00EA50A9" w:rsidP="004833B1">
      <w:pPr>
        <w:pStyle w:val="BodyText"/>
      </w:pPr>
      <w:r w:rsidRPr="004833B1">
        <w:t>Addresses can be property address, i.e. addresses associated with a Property record.</w:t>
      </w:r>
    </w:p>
    <w:p w:rsidR="00EA50A9" w:rsidRPr="00EF6827" w:rsidRDefault="00EA50A9" w:rsidP="004833B1">
      <w:pPr>
        <w:pStyle w:val="BodyText"/>
      </w:pPr>
      <w:r w:rsidRPr="00147087">
        <w:t xml:space="preserve">Addresses can also be postal addresses. These can be associated with </w:t>
      </w:r>
      <w:r>
        <w:t>a Name record</w:t>
      </w:r>
      <w:r w:rsidRPr="00147087">
        <w:t>.</w:t>
      </w:r>
      <w:r>
        <w:t xml:space="preserve"> </w:t>
      </w:r>
    </w:p>
    <w:p w:rsidR="00EA50A9" w:rsidRPr="00A169E8" w:rsidRDefault="00EA50A9" w:rsidP="00313A9E">
      <w:pPr>
        <w:pStyle w:val="Heading2"/>
      </w:pPr>
      <w:bookmarkStart w:id="43" w:name="_Toc310337842"/>
      <w:r>
        <w:t>Application</w:t>
      </w:r>
      <w:bookmarkEnd w:id="43"/>
    </w:p>
    <w:p w:rsidR="00EA50A9" w:rsidRDefault="00EA50A9" w:rsidP="004833B1">
      <w:pPr>
        <w:pStyle w:val="BodyText"/>
      </w:pPr>
      <w:r w:rsidRPr="00644105">
        <w:t>The</w:t>
      </w:r>
      <w:r w:rsidRPr="004D634E">
        <w:t xml:space="preserve"> </w:t>
      </w:r>
      <w:r>
        <w:t>Property &amp; Rating</w:t>
      </w:r>
      <w:r w:rsidRPr="00195E44">
        <w:t xml:space="preserve"> </w:t>
      </w:r>
      <w:r>
        <w:t xml:space="preserve">system </w:t>
      </w:r>
      <w:r w:rsidRPr="00A70344">
        <w:t xml:space="preserve">contains a record of all </w:t>
      </w:r>
      <w:r>
        <w:t>a</w:t>
      </w:r>
      <w:r w:rsidRPr="000A799A">
        <w:t xml:space="preserve">pplications </w:t>
      </w:r>
      <w:r>
        <w:t>that have been entered into the system. There are various types of applications, for example:</w:t>
      </w:r>
    </w:p>
    <w:p w:rsidR="00EA50A9" w:rsidRDefault="00EA50A9" w:rsidP="0059612F">
      <w:pPr>
        <w:pStyle w:val="ListBullet"/>
      </w:pPr>
      <w:r>
        <w:t>Development applications</w:t>
      </w:r>
    </w:p>
    <w:p w:rsidR="00EA50A9" w:rsidRDefault="00EA50A9" w:rsidP="004833B1">
      <w:pPr>
        <w:pStyle w:val="BodyText"/>
      </w:pPr>
      <w:r>
        <w:t>Applications can be associated with a name and/or property record. For example, a development application would typically be associated with the owner of the property and the property to be developed.</w:t>
      </w:r>
    </w:p>
    <w:p w:rsidR="003E2C52" w:rsidRPr="007905D7" w:rsidRDefault="003E2C52" w:rsidP="00A72B0E">
      <w:pPr>
        <w:pStyle w:val="BodyText"/>
      </w:pPr>
    </w:p>
    <w:p w:rsidR="00D7332B" w:rsidRDefault="00376931" w:rsidP="00D7332B">
      <w:pPr>
        <w:pStyle w:val="HeadingSub"/>
      </w:pPr>
      <w:r>
        <w:br w:type="page"/>
      </w:r>
      <w:bookmarkStart w:id="44" w:name="_Toc195593493"/>
      <w:r w:rsidR="00D7332B">
        <w:lastRenderedPageBreak/>
        <w:t xml:space="preserve"> </w:t>
      </w:r>
    </w:p>
    <w:p w:rsidR="00BB560D" w:rsidRPr="002C6B6E" w:rsidRDefault="00BB560D" w:rsidP="00687BB2">
      <w:pPr>
        <w:pStyle w:val="Heading1"/>
      </w:pPr>
      <w:bookmarkStart w:id="45" w:name="_Toc310337843"/>
      <w:r>
        <w:t>Related Data</w:t>
      </w:r>
      <w:bookmarkEnd w:id="44"/>
      <w:bookmarkEnd w:id="45"/>
    </w:p>
    <w:p w:rsidR="00A169E8" w:rsidRPr="00A169E8" w:rsidRDefault="00A169E8" w:rsidP="00A169E8">
      <w:pPr>
        <w:pStyle w:val="Heading2"/>
      </w:pPr>
      <w:bookmarkStart w:id="46" w:name="_Toc195593494"/>
      <w:bookmarkStart w:id="47" w:name="_Toc310337844"/>
      <w:r w:rsidRPr="00A169E8">
        <w:t>Overview</w:t>
      </w:r>
      <w:bookmarkEnd w:id="46"/>
      <w:bookmarkEnd w:id="47"/>
    </w:p>
    <w:p w:rsidR="00A169E8" w:rsidRDefault="00A169E8" w:rsidP="004833B1">
      <w:pPr>
        <w:pStyle w:val="BodyText"/>
      </w:pPr>
      <w:r>
        <w:t xml:space="preserve">All records in the Property &amp; Rating system can have related data, for example: </w:t>
      </w:r>
    </w:p>
    <w:p w:rsidR="00A169E8" w:rsidRDefault="00A169E8" w:rsidP="0059612F">
      <w:pPr>
        <w:pStyle w:val="ListBullet"/>
      </w:pPr>
      <w:r>
        <w:t>Associations</w:t>
      </w:r>
    </w:p>
    <w:p w:rsidR="00A169E8" w:rsidRDefault="00A169E8" w:rsidP="0059612F">
      <w:pPr>
        <w:pStyle w:val="ListBullet"/>
      </w:pPr>
      <w:r>
        <w:t>Attributes</w:t>
      </w:r>
    </w:p>
    <w:p w:rsidR="00A169E8" w:rsidRDefault="00A169E8" w:rsidP="0059612F">
      <w:pPr>
        <w:pStyle w:val="ListBullet"/>
      </w:pPr>
      <w:r>
        <w:t>Memos</w:t>
      </w:r>
    </w:p>
    <w:p w:rsidR="00A169E8" w:rsidRDefault="00A169E8" w:rsidP="0059612F">
      <w:pPr>
        <w:pStyle w:val="ListBullet"/>
      </w:pPr>
      <w:r>
        <w:t>Aliases</w:t>
      </w:r>
    </w:p>
    <w:p w:rsidR="00A169E8" w:rsidRDefault="00A169E8" w:rsidP="0059612F">
      <w:pPr>
        <w:pStyle w:val="ListBullet"/>
      </w:pPr>
      <w:r>
        <w:t xml:space="preserve">Theme Associations </w:t>
      </w:r>
    </w:p>
    <w:p w:rsidR="00A169E8" w:rsidRDefault="00A169E8" w:rsidP="004833B1">
      <w:pPr>
        <w:pStyle w:val="BodyText"/>
      </w:pPr>
      <w:r>
        <w:t>Related data is displayed in the left-hand side (i.e. Task Pane) of a record window, as shown in the example below:</w:t>
      </w:r>
    </w:p>
    <w:p w:rsidR="00A169E8" w:rsidRDefault="00733B9A" w:rsidP="0059612F">
      <w:pPr>
        <w:pStyle w:val="Picture"/>
      </w:pPr>
      <w:r>
        <w:rPr>
          <w:noProof/>
          <w:lang w:eastAsia="en-AU"/>
        </w:rPr>
        <w:drawing>
          <wp:inline distT="0" distB="0" distL="0" distR="0">
            <wp:extent cx="1752600" cy="2038350"/>
            <wp:effectExtent l="19050" t="0" r="0" b="0"/>
            <wp:docPr id="108" name="Picture 5" descr="Related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Data section"/>
                    <pic:cNvPicPr>
                      <a:picLocks noChangeAspect="1" noChangeArrowheads="1"/>
                    </pic:cNvPicPr>
                  </pic:nvPicPr>
                  <pic:blipFill>
                    <a:blip r:embed="rId20" cstate="print"/>
                    <a:srcRect/>
                    <a:stretch>
                      <a:fillRect/>
                    </a:stretch>
                  </pic:blipFill>
                  <pic:spPr bwMode="auto">
                    <a:xfrm>
                      <a:off x="0" y="0"/>
                      <a:ext cx="1752600" cy="2038350"/>
                    </a:xfrm>
                    <a:prstGeom prst="rect">
                      <a:avLst/>
                    </a:prstGeom>
                    <a:noFill/>
                    <a:ln w="9525">
                      <a:noFill/>
                      <a:miter lim="800000"/>
                      <a:headEnd/>
                      <a:tailEnd/>
                    </a:ln>
                  </pic:spPr>
                </pic:pic>
              </a:graphicData>
            </a:graphic>
          </wp:inline>
        </w:drawing>
      </w:r>
    </w:p>
    <w:p w:rsidR="00A169E8" w:rsidRPr="009A0C0B" w:rsidRDefault="00A169E8" w:rsidP="004833B1">
      <w:pPr>
        <w:pStyle w:val="BodyText"/>
      </w:pPr>
      <w:r>
        <w:t>Related data can be added to any type of record.</w:t>
      </w:r>
    </w:p>
    <w:p w:rsidR="00A169E8" w:rsidRPr="001E7DA4" w:rsidRDefault="00A169E8" w:rsidP="00A72B0E">
      <w:pPr>
        <w:pStyle w:val="Heading2"/>
      </w:pPr>
      <w:bookmarkStart w:id="48" w:name="_Toc195593495"/>
      <w:bookmarkStart w:id="49" w:name="_Toc310337845"/>
      <w:r>
        <w:t>Associations</w:t>
      </w:r>
      <w:bookmarkEnd w:id="48"/>
      <w:bookmarkEnd w:id="49"/>
    </w:p>
    <w:p w:rsidR="00A169E8" w:rsidRDefault="00A169E8" w:rsidP="004833B1">
      <w:pPr>
        <w:pStyle w:val="BodyText"/>
      </w:pPr>
      <w:r w:rsidRPr="000A799A">
        <w:t>Association</w:t>
      </w:r>
      <w:r>
        <w:t xml:space="preserve">s contain </w:t>
      </w:r>
      <w:r w:rsidRPr="00A70344">
        <w:t xml:space="preserve">information </w:t>
      </w:r>
      <w:r>
        <w:t>regarding</w:t>
      </w:r>
      <w:r w:rsidRPr="00A70344">
        <w:t xml:space="preserve"> the </w:t>
      </w:r>
      <w:r w:rsidRPr="00C64DF1">
        <w:rPr>
          <w:b/>
        </w:rPr>
        <w:t xml:space="preserve">connections </w:t>
      </w:r>
      <w:r>
        <w:t xml:space="preserve">between modules, in particular, </w:t>
      </w:r>
      <w:r w:rsidRPr="000A799A">
        <w:t>Land, Address, Property</w:t>
      </w:r>
      <w:r w:rsidRPr="00A70344">
        <w:t xml:space="preserve">, </w:t>
      </w:r>
      <w:r w:rsidRPr="000A799A">
        <w:t xml:space="preserve">Name </w:t>
      </w:r>
      <w:r w:rsidRPr="00A70344">
        <w:t xml:space="preserve">and </w:t>
      </w:r>
      <w:r w:rsidRPr="000A799A">
        <w:t xml:space="preserve">Application </w:t>
      </w:r>
      <w:r>
        <w:t>records</w:t>
      </w:r>
      <w:r w:rsidRPr="00A70344">
        <w:t xml:space="preserve">. </w:t>
      </w:r>
    </w:p>
    <w:p w:rsidR="00A169E8" w:rsidRDefault="00733B9A" w:rsidP="0059612F">
      <w:pPr>
        <w:pStyle w:val="Picture"/>
      </w:pPr>
      <w:r>
        <w:rPr>
          <w:noProof/>
          <w:lang w:eastAsia="en-AU"/>
        </w:rPr>
        <w:drawing>
          <wp:inline distT="0" distB="0" distL="0" distR="0">
            <wp:extent cx="2676525" cy="2438400"/>
            <wp:effectExtent l="19050" t="0" r="9525" b="0"/>
            <wp:docPr id="107" name="Picture 6" descr="Records with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rds with associations"/>
                    <pic:cNvPicPr>
                      <a:picLocks noChangeAspect="1" noChangeArrowheads="1"/>
                    </pic:cNvPicPr>
                  </pic:nvPicPr>
                  <pic:blipFill>
                    <a:blip r:embed="rId21" cstate="print"/>
                    <a:srcRect/>
                    <a:stretch>
                      <a:fillRect/>
                    </a:stretch>
                  </pic:blipFill>
                  <pic:spPr bwMode="auto">
                    <a:xfrm>
                      <a:off x="0" y="0"/>
                      <a:ext cx="2676525" cy="2438400"/>
                    </a:xfrm>
                    <a:prstGeom prst="rect">
                      <a:avLst/>
                    </a:prstGeom>
                    <a:noFill/>
                    <a:ln w="9525">
                      <a:noFill/>
                      <a:miter lim="800000"/>
                      <a:headEnd/>
                      <a:tailEnd/>
                    </a:ln>
                  </pic:spPr>
                </pic:pic>
              </a:graphicData>
            </a:graphic>
          </wp:inline>
        </w:drawing>
      </w:r>
    </w:p>
    <w:p w:rsidR="00A169E8" w:rsidRDefault="00A169E8" w:rsidP="004833B1">
      <w:pPr>
        <w:pStyle w:val="BodyText"/>
      </w:pPr>
      <w:r>
        <w:lastRenderedPageBreak/>
        <w:t xml:space="preserve">For example: </w:t>
      </w:r>
    </w:p>
    <w:p w:rsidR="00A169E8" w:rsidRDefault="00A169E8" w:rsidP="0059612F">
      <w:pPr>
        <w:pStyle w:val="ListBullet"/>
      </w:pPr>
      <w:r>
        <w:t xml:space="preserve">A person’s </w:t>
      </w:r>
      <w:r w:rsidRPr="000A799A">
        <w:t xml:space="preserve">Name </w:t>
      </w:r>
      <w:r>
        <w:t xml:space="preserve">record may have an association with the </w:t>
      </w:r>
      <w:r w:rsidRPr="000A799A">
        <w:t>Property</w:t>
      </w:r>
      <w:r w:rsidRPr="001E7DA4">
        <w:t xml:space="preserve"> </w:t>
      </w:r>
      <w:r>
        <w:t>record of the property they own</w:t>
      </w:r>
    </w:p>
    <w:p w:rsidR="00A169E8" w:rsidRDefault="00A169E8" w:rsidP="0059612F">
      <w:pPr>
        <w:pStyle w:val="ListBullet"/>
      </w:pPr>
      <w:r>
        <w:t>A Property record may have an association with a related land parcel</w:t>
      </w:r>
    </w:p>
    <w:p w:rsidR="00A169E8" w:rsidRDefault="00A169E8" w:rsidP="0059612F">
      <w:pPr>
        <w:pStyle w:val="ListBullet"/>
      </w:pPr>
      <w:r>
        <w:t>An Address record may have an association with a person who resides at that address</w:t>
      </w:r>
    </w:p>
    <w:p w:rsidR="00A169E8" w:rsidRPr="001E7DA4" w:rsidRDefault="00A169E8" w:rsidP="004833B1">
      <w:pPr>
        <w:pStyle w:val="BodyText"/>
      </w:pPr>
      <w:r>
        <w:t>Associations provide two-way links between records.</w:t>
      </w:r>
    </w:p>
    <w:p w:rsidR="00A169E8" w:rsidRPr="00A169E8" w:rsidRDefault="00A169E8" w:rsidP="00A72B0E">
      <w:pPr>
        <w:pStyle w:val="Heading2"/>
      </w:pPr>
      <w:bookmarkStart w:id="50" w:name="_Toc195593496"/>
      <w:bookmarkStart w:id="51" w:name="_Toc310337846"/>
      <w:r w:rsidRPr="00A169E8">
        <w:t>Attributes</w:t>
      </w:r>
      <w:bookmarkEnd w:id="50"/>
      <w:bookmarkEnd w:id="51"/>
    </w:p>
    <w:p w:rsidR="00A169E8" w:rsidRDefault="00A169E8" w:rsidP="004833B1">
      <w:pPr>
        <w:pStyle w:val="BodyText"/>
      </w:pPr>
      <w:r>
        <w:t>Attributes are used to capture further information or characteristics of a record. Attributes will vary depending on the type of record.</w:t>
      </w:r>
    </w:p>
    <w:p w:rsidR="00A169E8" w:rsidRDefault="00A169E8" w:rsidP="004833B1">
      <w:pPr>
        <w:pStyle w:val="BodyText"/>
      </w:pPr>
      <w:r>
        <w:t>Examples of Attributes for a Property record are:</w:t>
      </w:r>
    </w:p>
    <w:p w:rsidR="00A169E8" w:rsidRPr="0059612F" w:rsidRDefault="00A169E8" w:rsidP="0059612F">
      <w:pPr>
        <w:pStyle w:val="ListBullet"/>
      </w:pPr>
      <w:r w:rsidRPr="0059612F">
        <w:t>Bins</w:t>
      </w:r>
    </w:p>
    <w:p w:rsidR="00A169E8" w:rsidRDefault="00A169E8" w:rsidP="0059612F">
      <w:pPr>
        <w:pStyle w:val="ListBullet"/>
      </w:pPr>
      <w:r>
        <w:t>Residential Rate</w:t>
      </w:r>
    </w:p>
    <w:p w:rsidR="00A169E8" w:rsidRDefault="00284D9D" w:rsidP="0059612F">
      <w:pPr>
        <w:pStyle w:val="ListBullet"/>
      </w:pPr>
      <w:r>
        <w:t>VG</w:t>
      </w:r>
      <w:r w:rsidR="00A169E8">
        <w:t xml:space="preserve"> Valu</w:t>
      </w:r>
      <w:r>
        <w:t>ation</w:t>
      </w:r>
    </w:p>
    <w:p w:rsidR="00A169E8" w:rsidRDefault="00A169E8" w:rsidP="0059612F">
      <w:pPr>
        <w:pStyle w:val="BodyText"/>
      </w:pPr>
      <w:r w:rsidRPr="0059612F">
        <w:t>Examples of Attributes for a Land record are</w:t>
      </w:r>
      <w:r>
        <w:t>:</w:t>
      </w:r>
    </w:p>
    <w:p w:rsidR="00A169E8" w:rsidRPr="0059612F" w:rsidRDefault="00A169E8" w:rsidP="0059612F">
      <w:pPr>
        <w:pStyle w:val="ListBullet"/>
      </w:pPr>
      <w:r w:rsidRPr="0059612F">
        <w:t xml:space="preserve">House restriction </w:t>
      </w:r>
    </w:p>
    <w:p w:rsidR="00A169E8" w:rsidRDefault="00A169E8" w:rsidP="0059612F">
      <w:pPr>
        <w:pStyle w:val="ListBullet"/>
      </w:pPr>
      <w:r>
        <w:t>LP</w:t>
      </w:r>
      <w:r w:rsidR="00284D9D">
        <w:t>S</w:t>
      </w:r>
      <w:r>
        <w:t xml:space="preserve"> </w:t>
      </w:r>
      <w:r w:rsidRPr="009E232C">
        <w:t>Locality</w:t>
      </w:r>
    </w:p>
    <w:p w:rsidR="00A169E8" w:rsidRPr="009E232C" w:rsidRDefault="00A169E8" w:rsidP="0059612F">
      <w:pPr>
        <w:pStyle w:val="ListBullet"/>
      </w:pPr>
      <w:r>
        <w:t>Zoning</w:t>
      </w:r>
    </w:p>
    <w:p w:rsidR="00A169E8" w:rsidRPr="002F39AF" w:rsidRDefault="00284D9D" w:rsidP="0059612F">
      <w:pPr>
        <w:pStyle w:val="ListBullet"/>
      </w:pPr>
      <w:r>
        <w:t>Contaminated Land</w:t>
      </w:r>
    </w:p>
    <w:p w:rsidR="00A169E8" w:rsidRPr="00A169E8" w:rsidRDefault="00A169E8" w:rsidP="00A72B0E">
      <w:pPr>
        <w:pStyle w:val="Heading2"/>
      </w:pPr>
      <w:bookmarkStart w:id="52" w:name="_Toc195593497"/>
      <w:bookmarkStart w:id="53" w:name="_Toc310337847"/>
      <w:r w:rsidRPr="00A169E8">
        <w:t>Memos</w:t>
      </w:r>
      <w:bookmarkEnd w:id="52"/>
      <w:bookmarkEnd w:id="53"/>
    </w:p>
    <w:p w:rsidR="00A169E8" w:rsidRDefault="00A169E8" w:rsidP="004833B1">
      <w:pPr>
        <w:pStyle w:val="BodyText"/>
      </w:pPr>
      <w:r>
        <w:t xml:space="preserve">Memos allow the recording of comments against records in the system. </w:t>
      </w:r>
    </w:p>
    <w:p w:rsidR="00A169E8" w:rsidRDefault="00A169E8" w:rsidP="004833B1">
      <w:pPr>
        <w:pStyle w:val="BodyText"/>
      </w:pPr>
      <w:r>
        <w:t>Examples of Memos for a Property record are:</w:t>
      </w:r>
    </w:p>
    <w:p w:rsidR="00A169E8" w:rsidRDefault="00A169E8" w:rsidP="0059612F">
      <w:pPr>
        <w:pStyle w:val="ListBullet"/>
      </w:pPr>
      <w:r>
        <w:t>Rates conversion memo</w:t>
      </w:r>
    </w:p>
    <w:p w:rsidR="00A169E8" w:rsidRDefault="00A169E8" w:rsidP="0059612F">
      <w:pPr>
        <w:pStyle w:val="ListBullet"/>
      </w:pPr>
      <w:r>
        <w:t xml:space="preserve">Valuation change memo </w:t>
      </w:r>
    </w:p>
    <w:p w:rsidR="00A169E8" w:rsidRPr="002F39AF" w:rsidRDefault="00284D9D" w:rsidP="0059612F">
      <w:pPr>
        <w:pStyle w:val="ListBullet"/>
      </w:pPr>
      <w:r>
        <w:t>Pensioner Living in a Nursing Home</w:t>
      </w:r>
      <w:r w:rsidR="00A169E8">
        <w:t xml:space="preserve"> memo</w:t>
      </w:r>
    </w:p>
    <w:p w:rsidR="00A169E8" w:rsidRPr="00A169E8" w:rsidRDefault="00A169E8" w:rsidP="00A72B0E">
      <w:pPr>
        <w:pStyle w:val="Heading2"/>
      </w:pPr>
      <w:bookmarkStart w:id="54" w:name="_Toc195593498"/>
      <w:bookmarkStart w:id="55" w:name="_Toc310337848"/>
      <w:r w:rsidRPr="00A169E8">
        <w:t>Aliases</w:t>
      </w:r>
      <w:bookmarkEnd w:id="54"/>
      <w:bookmarkEnd w:id="55"/>
    </w:p>
    <w:p w:rsidR="00A169E8" w:rsidRDefault="00A169E8" w:rsidP="004833B1">
      <w:pPr>
        <w:pStyle w:val="BodyText"/>
      </w:pPr>
      <w:r w:rsidRPr="00B84A00">
        <w:t xml:space="preserve">The purpose </w:t>
      </w:r>
      <w:r>
        <w:t>of an Alias is to</w:t>
      </w:r>
      <w:r w:rsidRPr="00B84A00">
        <w:t xml:space="preserve"> record additional information about a particular </w:t>
      </w:r>
      <w:r>
        <w:t>record</w:t>
      </w:r>
      <w:r w:rsidRPr="00B84A00">
        <w:t>.</w:t>
      </w:r>
      <w:r>
        <w:t xml:space="preserve"> Examples of Aliases are:</w:t>
      </w:r>
    </w:p>
    <w:p w:rsidR="00A169E8" w:rsidRPr="00A169E8" w:rsidRDefault="00A169E8" w:rsidP="00A169E8">
      <w:pPr>
        <w:pStyle w:val="ListBullet"/>
      </w:pPr>
      <w:r w:rsidRPr="00A169E8">
        <w:t xml:space="preserve">Valuation number of a property </w:t>
      </w:r>
    </w:p>
    <w:p w:rsidR="00A169E8" w:rsidRDefault="00A169E8" w:rsidP="0059612F">
      <w:pPr>
        <w:pStyle w:val="ListBullet"/>
      </w:pPr>
      <w:r>
        <w:t>Former name of a person (e.g. a woman’s maiden name)</w:t>
      </w:r>
    </w:p>
    <w:p w:rsidR="00A169E8" w:rsidRDefault="00A169E8" w:rsidP="004833B1">
      <w:pPr>
        <w:pStyle w:val="BodyText"/>
      </w:pPr>
      <w:r>
        <w:t xml:space="preserve">Aliases provide another method of searching for records. </w:t>
      </w:r>
    </w:p>
    <w:p w:rsidR="00D7332B" w:rsidRDefault="00A169E8" w:rsidP="004833B1">
      <w:pPr>
        <w:pStyle w:val="BodyText"/>
      </w:pPr>
      <w:r w:rsidRPr="002A6F13">
        <w:t xml:space="preserve">Aliases are </w:t>
      </w:r>
      <w:r w:rsidR="00A6332B" w:rsidRPr="002A6F13">
        <w:t>being</w:t>
      </w:r>
      <w:r w:rsidRPr="002A6F13">
        <w:t xml:space="preserve"> used to record information from legacy systems.</w:t>
      </w:r>
      <w:r>
        <w:t xml:space="preserve"> </w:t>
      </w:r>
    </w:p>
    <w:p w:rsidR="00A169E8" w:rsidRPr="002F39AF" w:rsidRDefault="00D7332B" w:rsidP="004833B1">
      <w:pPr>
        <w:pStyle w:val="BodyText"/>
      </w:pPr>
      <w:r>
        <w:br w:type="page"/>
      </w:r>
    </w:p>
    <w:p w:rsidR="00A169E8" w:rsidRPr="00A169E8" w:rsidRDefault="00A169E8" w:rsidP="00A72B0E">
      <w:pPr>
        <w:pStyle w:val="Heading2"/>
      </w:pPr>
      <w:bookmarkStart w:id="56" w:name="_Toc195593499"/>
      <w:bookmarkStart w:id="57" w:name="_Toc310337849"/>
      <w:r w:rsidRPr="00A169E8">
        <w:lastRenderedPageBreak/>
        <w:t>Theme Associations</w:t>
      </w:r>
      <w:bookmarkEnd w:id="56"/>
      <w:bookmarkEnd w:id="57"/>
    </w:p>
    <w:p w:rsidR="00A169E8" w:rsidRDefault="00A169E8" w:rsidP="004833B1">
      <w:pPr>
        <w:pStyle w:val="BodyText"/>
      </w:pPr>
      <w:r>
        <w:t xml:space="preserve">Theme Associations are used to link related data into a common concept. </w:t>
      </w:r>
    </w:p>
    <w:p w:rsidR="00A169E8" w:rsidRDefault="00A169E8" w:rsidP="004833B1">
      <w:pPr>
        <w:pStyle w:val="BodyText"/>
      </w:pPr>
      <w:r>
        <w:t xml:space="preserve">Examples of Theme Associations are: </w:t>
      </w:r>
    </w:p>
    <w:p w:rsidR="00A169E8" w:rsidRPr="0059612F" w:rsidRDefault="00A169E8" w:rsidP="0059612F">
      <w:pPr>
        <w:pStyle w:val="ListBullet"/>
      </w:pPr>
      <w:r w:rsidRPr="0059612F">
        <w:t>Easements which affect multiple land parcels</w:t>
      </w:r>
    </w:p>
    <w:p w:rsidR="00A169E8" w:rsidRDefault="00A169E8" w:rsidP="0059612F">
      <w:pPr>
        <w:pStyle w:val="ListBullet"/>
      </w:pPr>
      <w:r>
        <w:t>Waste zones for a property</w:t>
      </w:r>
    </w:p>
    <w:p w:rsidR="00A169E8" w:rsidRDefault="00A169E8" w:rsidP="0059612F">
      <w:pPr>
        <w:pStyle w:val="ListBullet"/>
      </w:pPr>
      <w:r>
        <w:t>By-laws which affect a particular area</w:t>
      </w:r>
    </w:p>
    <w:p w:rsidR="009607A7" w:rsidRPr="00305DFD" w:rsidRDefault="00A72B0E" w:rsidP="001E1A0D">
      <w:pPr>
        <w:pStyle w:val="Heading1"/>
        <w:numPr>
          <w:ilvl w:val="0"/>
          <w:numId w:val="0"/>
        </w:numPr>
        <w:ind w:left="1134"/>
      </w:pPr>
      <w:bookmarkStart w:id="58" w:name="_Toc173056888"/>
      <w:bookmarkEnd w:id="19"/>
      <w:r>
        <w:br w:type="page"/>
      </w:r>
      <w:bookmarkStart w:id="59" w:name="_Toc195593506"/>
    </w:p>
    <w:p w:rsidR="003025C2" w:rsidRPr="00305DFD" w:rsidRDefault="004B1A5A" w:rsidP="00687BB2">
      <w:pPr>
        <w:pStyle w:val="Heading1"/>
      </w:pPr>
      <w:bookmarkStart w:id="60" w:name="_Toc310337850"/>
      <w:r w:rsidRPr="00305DFD">
        <w:lastRenderedPageBreak/>
        <w:t>Roles and Workplaces</w:t>
      </w:r>
      <w:bookmarkEnd w:id="59"/>
      <w:bookmarkEnd w:id="60"/>
    </w:p>
    <w:p w:rsidR="00322D79" w:rsidRPr="00A169E8" w:rsidRDefault="00322D79" w:rsidP="00A72B0E">
      <w:pPr>
        <w:pStyle w:val="Heading2"/>
      </w:pPr>
      <w:bookmarkStart w:id="61" w:name="_Toc195593507"/>
      <w:bookmarkStart w:id="62" w:name="_Toc310337851"/>
      <w:r w:rsidRPr="00A169E8">
        <w:t>Overview</w:t>
      </w:r>
      <w:bookmarkEnd w:id="61"/>
      <w:bookmarkEnd w:id="62"/>
    </w:p>
    <w:p w:rsidR="00322D79" w:rsidRPr="00C85660" w:rsidRDefault="00322D79" w:rsidP="004833B1">
      <w:pPr>
        <w:pStyle w:val="BodyText"/>
      </w:pPr>
      <w:r w:rsidRPr="00C85660">
        <w:t xml:space="preserve">Understanding the concepts of </w:t>
      </w:r>
      <w:r>
        <w:t>Roles</w:t>
      </w:r>
      <w:r w:rsidRPr="00C85660">
        <w:t xml:space="preserve"> and </w:t>
      </w:r>
      <w:r>
        <w:t>Workplaces</w:t>
      </w:r>
      <w:r w:rsidRPr="00C85660">
        <w:t xml:space="preserve"> </w:t>
      </w:r>
      <w:r>
        <w:t xml:space="preserve">is </w:t>
      </w:r>
      <w:r w:rsidRPr="00C85660">
        <w:t>central to using</w:t>
      </w:r>
      <w:r>
        <w:t xml:space="preserve"> Property &amp; Rating</w:t>
      </w:r>
      <w:r w:rsidRPr="00C85660">
        <w:t>.</w:t>
      </w:r>
      <w:r>
        <w:t xml:space="preserve"> This topic provides a definition of the concept of ‘Role’, and a description of the Workplace.</w:t>
      </w:r>
    </w:p>
    <w:p w:rsidR="00322D79" w:rsidRPr="00A169E8" w:rsidRDefault="00322D79" w:rsidP="00A72B0E">
      <w:pPr>
        <w:pStyle w:val="Heading2"/>
      </w:pPr>
      <w:bookmarkStart w:id="63" w:name="_Toc195593508"/>
      <w:bookmarkStart w:id="64" w:name="_Toc310337852"/>
      <w:r w:rsidRPr="00A169E8">
        <w:t>What is a role?</w:t>
      </w:r>
      <w:bookmarkEnd w:id="63"/>
      <w:bookmarkEnd w:id="64"/>
    </w:p>
    <w:p w:rsidR="00322D79" w:rsidRDefault="00322D79" w:rsidP="004833B1">
      <w:pPr>
        <w:pStyle w:val="BodyText"/>
      </w:pPr>
      <w:r w:rsidRPr="00C85660">
        <w:t xml:space="preserve">A </w:t>
      </w:r>
      <w:r w:rsidRPr="003872DE">
        <w:t xml:space="preserve">Role </w:t>
      </w:r>
      <w:r w:rsidRPr="00C85660">
        <w:t xml:space="preserve">groups together </w:t>
      </w:r>
      <w:r>
        <w:t>the business</w:t>
      </w:r>
      <w:r w:rsidRPr="00C85660">
        <w:t xml:space="preserve"> functions</w:t>
      </w:r>
      <w:r>
        <w:t xml:space="preserve"> that are performed </w:t>
      </w:r>
      <w:r w:rsidRPr="00C85660">
        <w:t xml:space="preserve">by </w:t>
      </w:r>
      <w:r>
        <w:t xml:space="preserve">a particular group of people within the organisation. </w:t>
      </w:r>
      <w:r>
        <w:br/>
        <w:t>For example, Customer Service Officers perform a number of business functions, including:</w:t>
      </w:r>
    </w:p>
    <w:p w:rsidR="00322D79" w:rsidRPr="0059612F" w:rsidRDefault="00322D79" w:rsidP="0059612F">
      <w:pPr>
        <w:pStyle w:val="ListBullet"/>
      </w:pPr>
      <w:r w:rsidRPr="0059612F">
        <w:t>Handling customer enquiries</w:t>
      </w:r>
    </w:p>
    <w:p w:rsidR="00322D79" w:rsidRDefault="00322D79" w:rsidP="0059612F">
      <w:pPr>
        <w:pStyle w:val="ListBullet"/>
      </w:pPr>
      <w:r>
        <w:t>Creating and maintaining applications</w:t>
      </w:r>
    </w:p>
    <w:p w:rsidR="00322D79" w:rsidRDefault="00322D79" w:rsidP="0059612F">
      <w:pPr>
        <w:pStyle w:val="ListBullet"/>
      </w:pPr>
      <w:r>
        <w:t>Receipting</w:t>
      </w:r>
    </w:p>
    <w:p w:rsidR="00322D79" w:rsidRPr="0059612F" w:rsidRDefault="00DD0F54" w:rsidP="0059612F">
      <w:pPr>
        <w:pStyle w:val="BodyText"/>
      </w:pPr>
      <w:r>
        <w:rPr>
          <w:noProof/>
          <w:lang w:eastAsia="en-AU"/>
        </w:rPr>
        <mc:AlternateContent>
          <mc:Choice Requires="wpc">
            <w:drawing>
              <wp:inline distT="0" distB="0" distL="0" distR="0">
                <wp:extent cx="5127625" cy="1640840"/>
                <wp:effectExtent l="0" t="0" r="0" b="0"/>
                <wp:docPr id="657" name="Canvas 6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72" name="Group 659"/>
                        <wpg:cNvGrpSpPr>
                          <a:grpSpLocks/>
                        </wpg:cNvGrpSpPr>
                        <wpg:grpSpPr bwMode="auto">
                          <a:xfrm>
                            <a:off x="544965" y="107240"/>
                            <a:ext cx="3767464" cy="1317622"/>
                            <a:chOff x="1357" y="6337"/>
                            <a:chExt cx="5932" cy="2075"/>
                          </a:xfrm>
                        </wpg:grpSpPr>
                        <wps:wsp>
                          <wps:cNvPr id="673" name="AutoShape 660"/>
                          <wps:cNvCnPr>
                            <a:cxnSpLocks noChangeShapeType="1"/>
                          </wps:cNvCnPr>
                          <wps:spPr bwMode="auto">
                            <a:xfrm>
                              <a:off x="4463" y="7123"/>
                              <a:ext cx="13" cy="586"/>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g:grpSp>
                          <wpg:cNvPr id="674" name="Group 661"/>
                          <wpg:cNvGrpSpPr>
                            <a:grpSpLocks/>
                          </wpg:cNvGrpSpPr>
                          <wpg:grpSpPr bwMode="auto">
                            <a:xfrm>
                              <a:off x="1357" y="6337"/>
                              <a:ext cx="5932" cy="2075"/>
                              <a:chOff x="1357" y="6337"/>
                              <a:chExt cx="5932" cy="2075"/>
                            </a:xfrm>
                          </wpg:grpSpPr>
                          <wps:wsp>
                            <wps:cNvPr id="675" name="Text Box 662"/>
                            <wps:cNvSpPr txBox="1">
                              <a:spLocks noChangeArrowheads="1"/>
                            </wps:cNvSpPr>
                            <wps:spPr bwMode="auto">
                              <a:xfrm>
                                <a:off x="3838" y="6337"/>
                                <a:ext cx="1254" cy="691"/>
                              </a:xfrm>
                              <a:prstGeom prst="rect">
                                <a:avLst/>
                              </a:prstGeom>
                              <a:solidFill>
                                <a:srgbClr val="000080"/>
                              </a:solidFill>
                              <a:ln w="9525">
                                <a:solidFill>
                                  <a:srgbClr val="00008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322D79">
                                  <w:pPr>
                                    <w:jc w:val="center"/>
                                    <w:rPr>
                                      <w:rFonts w:ascii="Verdana" w:hAnsi="Verdana"/>
                                      <w:sz w:val="18"/>
                                      <w:szCs w:val="18"/>
                                    </w:rPr>
                                  </w:pPr>
                                  <w:r>
                                    <w:rPr>
                                      <w:rFonts w:ascii="Verdana" w:hAnsi="Verdana"/>
                                      <w:sz w:val="18"/>
                                      <w:szCs w:val="18"/>
                                    </w:rPr>
                                    <w:t>Customer Service</w:t>
                                  </w:r>
                                </w:p>
                              </w:txbxContent>
                            </wps:txbx>
                            <wps:bodyPr rot="0" vert="horz" wrap="square" lIns="36000" tIns="36000" rIns="36000" bIns="36000" anchor="t" anchorCtr="0" upright="1">
                              <a:noAutofit/>
                            </wps:bodyPr>
                          </wps:wsp>
                          <wps:wsp>
                            <wps:cNvPr id="676" name="AutoShape 663"/>
                            <wps:cNvCnPr>
                              <a:cxnSpLocks noChangeShapeType="1"/>
                            </wps:cNvCnPr>
                            <wps:spPr bwMode="auto">
                              <a:xfrm>
                                <a:off x="4302" y="7353"/>
                                <a:ext cx="2193" cy="340"/>
                              </a:xfrm>
                              <a:prstGeom prst="bentConnector3">
                                <a:avLst>
                                  <a:gd name="adj1" fmla="val 99773"/>
                                </a:avLst>
                              </a:prstGeom>
                              <a:noFill/>
                              <a:ln w="127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s:wsp>
                            <wps:cNvPr id="677" name="AutoShape 664"/>
                            <wps:cNvCnPr>
                              <a:cxnSpLocks noChangeShapeType="1"/>
                            </wps:cNvCnPr>
                            <wps:spPr bwMode="auto">
                              <a:xfrm rot="10800000" flipV="1">
                                <a:off x="2296" y="7353"/>
                                <a:ext cx="2006" cy="374"/>
                              </a:xfrm>
                              <a:prstGeom prst="bentConnector3">
                                <a:avLst>
                                  <a:gd name="adj1" fmla="val 100245"/>
                                </a:avLst>
                              </a:prstGeom>
                              <a:noFill/>
                              <a:ln w="127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s:wsp>
                            <wps:cNvPr id="679" name="Text Box 665"/>
                            <wps:cNvSpPr txBox="1">
                              <a:spLocks noChangeArrowheads="1"/>
                            </wps:cNvSpPr>
                            <wps:spPr bwMode="auto">
                              <a:xfrm>
                                <a:off x="1357" y="7698"/>
                                <a:ext cx="1853" cy="689"/>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322D79">
                                  <w:pPr>
                                    <w:spacing w:before="80" w:after="60"/>
                                    <w:jc w:val="center"/>
                                    <w:rPr>
                                      <w:rFonts w:ascii="Verdana" w:hAnsi="Verdana"/>
                                      <w:sz w:val="18"/>
                                      <w:szCs w:val="18"/>
                                    </w:rPr>
                                  </w:pPr>
                                  <w:r>
                                    <w:rPr>
                                      <w:rFonts w:ascii="Verdana" w:hAnsi="Verdana"/>
                                      <w:sz w:val="18"/>
                                      <w:szCs w:val="18"/>
                                    </w:rPr>
                                    <w:t>Handling customer enquiries</w:t>
                                  </w:r>
                                </w:p>
                                <w:p w:rsidR="004E5E13" w:rsidRPr="00DE1310" w:rsidRDefault="004E5E13" w:rsidP="00322D79">
                                  <w:pPr>
                                    <w:spacing w:before="80" w:after="60"/>
                                    <w:rPr>
                                      <w:szCs w:val="18"/>
                                    </w:rPr>
                                  </w:pPr>
                                </w:p>
                              </w:txbxContent>
                            </wps:txbx>
                            <wps:bodyPr rot="0" vert="horz" wrap="square" lIns="36000" tIns="36000" rIns="36000" bIns="36000" anchor="t" anchorCtr="0" upright="1">
                              <a:noAutofit/>
                            </wps:bodyPr>
                          </wps:wsp>
                          <wps:wsp>
                            <wps:cNvPr id="680" name="Text Box 666"/>
                            <wps:cNvSpPr txBox="1">
                              <a:spLocks noChangeArrowheads="1"/>
                            </wps:cNvSpPr>
                            <wps:spPr bwMode="auto">
                              <a:xfrm>
                                <a:off x="3295" y="7693"/>
                                <a:ext cx="2312" cy="689"/>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322D79">
                                  <w:pPr>
                                    <w:spacing w:before="80" w:after="60"/>
                                    <w:jc w:val="center"/>
                                    <w:rPr>
                                      <w:rFonts w:ascii="Verdana" w:hAnsi="Verdana"/>
                                      <w:sz w:val="18"/>
                                      <w:szCs w:val="18"/>
                                    </w:rPr>
                                  </w:pPr>
                                  <w:r>
                                    <w:rPr>
                                      <w:rFonts w:ascii="Verdana" w:hAnsi="Verdana"/>
                                      <w:sz w:val="18"/>
                                      <w:szCs w:val="18"/>
                                    </w:rPr>
                                    <w:t>Creating &amp; Maintaining Applications</w:t>
                                  </w:r>
                                </w:p>
                                <w:p w:rsidR="004E5E13" w:rsidRPr="00DE1310" w:rsidRDefault="004E5E13" w:rsidP="00322D79">
                                  <w:pPr>
                                    <w:spacing w:before="80" w:after="60"/>
                                    <w:rPr>
                                      <w:szCs w:val="18"/>
                                    </w:rPr>
                                  </w:pPr>
                                </w:p>
                              </w:txbxContent>
                            </wps:txbx>
                            <wps:bodyPr rot="0" vert="horz" wrap="square" lIns="36000" tIns="36000" rIns="36000" bIns="36000" anchor="t" anchorCtr="0" upright="1">
                              <a:noAutofit/>
                            </wps:bodyPr>
                          </wps:wsp>
                          <wps:wsp>
                            <wps:cNvPr id="681" name="Text Box 667"/>
                            <wps:cNvSpPr txBox="1">
                              <a:spLocks noChangeArrowheads="1"/>
                            </wps:cNvSpPr>
                            <wps:spPr bwMode="auto">
                              <a:xfrm>
                                <a:off x="5742" y="7723"/>
                                <a:ext cx="1547" cy="689"/>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322D79">
                                  <w:pPr>
                                    <w:spacing w:before="80" w:after="60"/>
                                    <w:jc w:val="center"/>
                                    <w:rPr>
                                      <w:rFonts w:ascii="Verdana" w:hAnsi="Verdana"/>
                                      <w:sz w:val="18"/>
                                      <w:szCs w:val="18"/>
                                    </w:rPr>
                                  </w:pPr>
                                  <w:r>
                                    <w:rPr>
                                      <w:rFonts w:ascii="Verdana" w:hAnsi="Verdana"/>
                                      <w:sz w:val="18"/>
                                      <w:szCs w:val="18"/>
                                    </w:rPr>
                                    <w:t>Receipting</w:t>
                                  </w:r>
                                </w:p>
                                <w:p w:rsidR="004E5E13" w:rsidRPr="00DE1310" w:rsidRDefault="004E5E13" w:rsidP="00322D79">
                                  <w:pPr>
                                    <w:spacing w:before="80" w:after="60"/>
                                    <w:rPr>
                                      <w:szCs w:val="18"/>
                                    </w:rPr>
                                  </w:pPr>
                                </w:p>
                              </w:txbxContent>
                            </wps:txbx>
                            <wps:bodyPr rot="0" vert="horz" wrap="square" lIns="36000" tIns="36000" rIns="36000" bIns="36000" anchor="t" anchorCtr="0" upright="1">
                              <a:noAutofit/>
                            </wps:bodyPr>
                          </wps:wsp>
                        </wpg:grpSp>
                      </wpg:wgp>
                    </wpc:wpc>
                  </a:graphicData>
                </a:graphic>
              </wp:inline>
            </w:drawing>
          </mc:Choice>
          <mc:Fallback>
            <w:pict>
              <v:group id="Canvas 657" o:spid="_x0000_s1026" editas="canvas" style="width:403.75pt;height:129.2pt;mso-position-horizontal-relative:char;mso-position-vertical-relative:line" coordsize="51276,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">
                <v:shape id="_x0000_s1027" type="#_x0000_t75" style="position:absolute;width:51276;height:16408;visibility:visible;mso-wrap-style:square">
                  <v:fill o:detectmouseclick="t"/>
                  <v:path o:connecttype="none"/>
                </v:shape>
                <v:group id="Group 659" o:spid="_x0000_s1028" style="position:absolute;left:5449;top:1072;width:37675;height:13176" coordorigin="1357,6337" coordsize="5932,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type id="_x0000_t32" coordsize="21600,21600" o:spt="32" o:oned="t" path="m,l21600,21600e" filled="f">
                    <v:path arrowok="t" fillok="f" o:connecttype="none"/>
                    <o:lock v:ext="edit" shapetype="t"/>
                  </v:shapetype>
                  <v:shape id="AutoShape 660" o:spid="_x0000_s1029" type="#_x0000_t32" style="position:absolute;left:4463;top:7123;width:13;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EKcUAAADcAAAADwAAAGRycy9kb3ducmV2LnhtbESPQWsCMRSE70L/Q3gFb5q1opXVrJSC&#10;UnuqtoLHx+btZnHzsk1SXf+9KRR6HGbmG2a17m0rLuRD41jBZJyBIC6dbrhW8PW5GS1AhIissXVM&#10;Cm4UYF08DFaYa3flPV0OsRYJwiFHBSbGLpcylIYshrHriJNXOW8xJulrqT1eE9y28inL5tJiw2nB&#10;YEevhsrz4ccqqMrbx/79dM4Mbn04ztrv3XGHSg0f+5cliEh9/A//td+0gvnzFH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VEKcUAAADcAAAADwAAAAAAAAAA&#10;AAAAAAChAgAAZHJzL2Rvd25yZXYueG1sUEsFBgAAAAAEAAQA+QAAAJMDAAAAAA==&#10;" strokecolor="red" strokeweight="1pt">
                    <v:stroke endarrow="block"/>
                    <v:shadow color="black" opacity="49150f" offset=".74833mm,.74833mm"/>
                  </v:shape>
                  <v:group id="Group 661" o:spid="_x0000_s1030" style="position:absolute;left:1357;top:6337;width:5932;height:2075" coordorigin="1357,6337" coordsize="5932,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type id="_x0000_t202" coordsize="21600,21600" o:spt="202" path="m,l,21600r21600,l21600,xe">
                      <v:stroke joinstyle="miter"/>
                      <v:path gradientshapeok="t" o:connecttype="rect"/>
                    </v:shapetype>
                    <v:shape id="Text Box 662" o:spid="_x0000_s1031" type="#_x0000_t202" style="position:absolute;left:3838;top:6337;width:1254;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CasUA&#10;AADcAAAADwAAAGRycy9kb3ducmV2LnhtbESP0WoCMRRE3wv+Q7iCbzVboVq2RmmtgvRBcNsPuGxu&#10;N1s3N9skuqtf3wiCj8PMnGHmy9424kQ+1I4VPI0zEMSl0zVXCr6/No8vIEJE1tg4JgVnCrBcDB7m&#10;mGvX8Z5ORaxEgnDIUYGJsc2lDKUhi2HsWuLk/ThvMSbpK6k9dgluGznJsqm0WHNaMNjSylB5KI5W&#10;wXFH+/VndzmsyZ3/Zmb3od/9r1KjYf/2CiJSH+/hW3urFUxnz3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kJqxQAAANwAAAAPAAAAAAAAAAAAAAAAAJgCAABkcnMv&#10;ZG93bnJldi54bWxQSwUGAAAAAAQABAD1AAAAigMAAAAA&#10;" fillcolor="navy" strokecolor="navy">
                      <v:shadow color="black" opacity="49150f" offset=".74833mm,.74833mm"/>
                      <v:textbox inset="1mm,1mm,1mm,1mm">
                        <w:txbxContent>
                          <w:p w:rsidR="004E5E13" w:rsidRPr="002E687F" w:rsidRDefault="004E5E13" w:rsidP="00322D79">
                            <w:pPr>
                              <w:jc w:val="center"/>
                              <w:rPr>
                                <w:rFonts w:ascii="Verdana" w:hAnsi="Verdana"/>
                                <w:sz w:val="18"/>
                                <w:szCs w:val="18"/>
                              </w:rPr>
                            </w:pPr>
                            <w:r>
                              <w:rPr>
                                <w:rFonts w:ascii="Verdana" w:hAnsi="Verdana"/>
                                <w:sz w:val="18"/>
                                <w:szCs w:val="18"/>
                              </w:rPr>
                              <w:t>Customer Service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3" o:spid="_x0000_s1032" type="#_x0000_t34" style="position:absolute;left:4302;top:7353;width:2193;height:3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ascUAAADcAAAADwAAAGRycy9kb3ducmV2LnhtbESPQWvCQBSE74X+h+UVeqsbPURJXUVK&#10;tfUiqKHg7ZF9JsHs27C7mthf7wqCx2FmvmGm89404kLO15YVDAcJCOLC6ppLBfl++TEB4QOyxsYy&#10;KbiSh/ns9WWKmbYdb+myC6WIEPYZKqhCaDMpfVGRQT+wLXH0jtYZDFG6UmqHXYSbRo6SJJUGa44L&#10;Fbb0VVFx2p2Ngn8etX579d3he/njzHDzt87HK6Xe3/rFJ4hAfXiGH+1frSAdp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wascUAAADcAAAADwAAAAAAAAAA&#10;AAAAAAChAgAAZHJzL2Rvd25yZXYueG1sUEsFBgAAAAAEAAQA+QAAAJMDAAAAAA==&#10;" adj="21551" strokecolor="red" strokeweight="1pt">
                      <v:stroke endarrow="block"/>
                      <v:shadow color="black" opacity="49150f" offset=".74833mm,.74833mm"/>
                    </v:shape>
                    <v:shape id="AutoShape 664" o:spid="_x0000_s1033" type="#_x0000_t34" style="position:absolute;left:2296;top:7353;width:2006;height:37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GScEAAADcAAAADwAAAGRycy9kb3ducmV2LnhtbESP0YrCMBRE3xf8h3AF39ZUF1qpRhFR&#10;2LdlWz/g0lzb0uYmNLHWvzfCwj4OM3OG2R0m04uRBt9aVrBaJiCIK6tbrhVcy8vnBoQPyBp7y6Tg&#10;SR4O+9nHDnNtH/xLYxFqESHsc1TQhOByKX3VkEG/tI44ejc7GAxRDrXUAz4i3PRynSSpNNhyXGjQ&#10;0amhqivuRsHPyGV57u9fRdYWad1dXdJ5p9RiPh23IAJN4T/81/7WCtIsg/eZe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0oZJwQAAANwAAAAPAAAAAAAAAAAAAAAA&#10;AKECAABkcnMvZG93bnJldi54bWxQSwUGAAAAAAQABAD5AAAAjwMAAAAA&#10;" adj="21653" strokecolor="red" strokeweight="1pt">
                      <v:stroke endarrow="block"/>
                      <v:shadow color="black" opacity="49150f" offset=".74833mm,.74833mm"/>
                    </v:shape>
                    <v:shape id="Text Box 665" o:spid="_x0000_s1034" type="#_x0000_t202" style="position:absolute;left:1357;top:7698;width:185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lIsUA&#10;AADcAAAADwAAAGRycy9kb3ducmV2LnhtbESPT2sCMRTE7wW/Q3iCt5pUcLdujSKCUEQP3f45v25e&#10;d0M3L8sm1fXbG6HgcZiZ3zDL9eBacaI+WM8anqYKBHHljeVaw8f77vEZRIjIBlvPpOFCAdar0cMS&#10;C+PP/EanMtYiQTgUqKGJsSukDFVDDsPUd8TJ+/G9w5hkX0vT4znBXStnSmXSoeW00GBH24aq3/LP&#10;aTiU39t8nisVPq39mplj1i7yvdaT8bB5ARFpiPfwf/vVaMjyB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qUixQAAANwAAAAPAAAAAAAAAAAAAAAAAJgCAABkcnMv&#10;ZG93bnJldi54bWxQSwUGAAAAAAQABAD1AAAAigMAAAAA&#10;" filled="f" fillcolor="navy" strokecolor="navy">
                      <v:shadow color="black" opacity="49150f" offset=".74833mm,.74833mm"/>
                      <v:textbox inset="1mm,1mm,1mm,1mm">
                        <w:txbxContent>
                          <w:p w:rsidR="004E5E13" w:rsidRPr="002E687F" w:rsidRDefault="004E5E13" w:rsidP="00322D79">
                            <w:pPr>
                              <w:spacing w:before="80" w:after="60"/>
                              <w:jc w:val="center"/>
                              <w:rPr>
                                <w:rFonts w:ascii="Verdana" w:hAnsi="Verdana"/>
                                <w:sz w:val="18"/>
                                <w:szCs w:val="18"/>
                              </w:rPr>
                            </w:pPr>
                            <w:r>
                              <w:rPr>
                                <w:rFonts w:ascii="Verdana" w:hAnsi="Verdana"/>
                                <w:sz w:val="18"/>
                                <w:szCs w:val="18"/>
                              </w:rPr>
                              <w:t>Handling customer enquiries</w:t>
                            </w:r>
                          </w:p>
                          <w:p w:rsidR="004E5E13" w:rsidRPr="00DE1310" w:rsidRDefault="004E5E13" w:rsidP="00322D79">
                            <w:pPr>
                              <w:spacing w:before="80" w:after="60"/>
                              <w:rPr>
                                <w:szCs w:val="18"/>
                              </w:rPr>
                            </w:pPr>
                          </w:p>
                        </w:txbxContent>
                      </v:textbox>
                    </v:shape>
                    <v:shape id="Text Box 666" o:spid="_x0000_s1035" type="#_x0000_t202" style="position:absolute;left:3295;top:7693;width:2312;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mMEA&#10;AADcAAAADwAAAGRycy9kb3ducmV2LnhtbERPz2vCMBS+C/sfwht402SCreuMIoIgwx3sNs/P5q0N&#10;a15KE7X7781h4PHj+71cD64VV+qD9azhZapAEFfeWK41fH3uJgsQISIbbD2Thj8KsF49jZZYGH/j&#10;I13LWIsUwqFADU2MXSFlqBpyGKa+I07cj+8dxgT7WpoebynctXKmVCYdWk4NDXa0baj6LS9Ow6E8&#10;b/N5rlT4tvY0Mx9Z+5q/az1+HjZvICIN8SH+d++NhmyR5qcz6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5fJjBAAAA3AAAAA8AAAAAAAAAAAAAAAAAmAIAAGRycy9kb3du&#10;cmV2LnhtbFBLBQYAAAAABAAEAPUAAACGAwAAAAA=&#10;" filled="f" fillcolor="navy" strokecolor="navy">
                      <v:shadow color="black" opacity="49150f" offset=".74833mm,.74833mm"/>
                      <v:textbox inset="1mm,1mm,1mm,1mm">
                        <w:txbxContent>
                          <w:p w:rsidR="004E5E13" w:rsidRPr="002E687F" w:rsidRDefault="004E5E13" w:rsidP="00322D79">
                            <w:pPr>
                              <w:spacing w:before="80" w:after="60"/>
                              <w:jc w:val="center"/>
                              <w:rPr>
                                <w:rFonts w:ascii="Verdana" w:hAnsi="Verdana"/>
                                <w:sz w:val="18"/>
                                <w:szCs w:val="18"/>
                              </w:rPr>
                            </w:pPr>
                            <w:r>
                              <w:rPr>
                                <w:rFonts w:ascii="Verdana" w:hAnsi="Verdana"/>
                                <w:sz w:val="18"/>
                                <w:szCs w:val="18"/>
                              </w:rPr>
                              <w:t>Creating &amp; Maintaining Applications</w:t>
                            </w:r>
                          </w:p>
                          <w:p w:rsidR="004E5E13" w:rsidRPr="00DE1310" w:rsidRDefault="004E5E13" w:rsidP="00322D79">
                            <w:pPr>
                              <w:spacing w:before="80" w:after="60"/>
                              <w:rPr>
                                <w:szCs w:val="18"/>
                              </w:rPr>
                            </w:pPr>
                          </w:p>
                        </w:txbxContent>
                      </v:textbox>
                    </v:shape>
                    <v:shape id="Text Box 667" o:spid="_x0000_s1036" type="#_x0000_t202" style="position:absolute;left:5742;top:7723;width:154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ZA8UA&#10;AADcAAAADwAAAGRycy9kb3ducmV2LnhtbESPT2sCMRTE74LfITzBmyYK7tqtUUQQStFDt3/Or5vX&#10;3dDNy7JJdfvtjVDocZiZ3zCb3eBacaE+WM8aFnMFgrjyxnKt4e31OFuDCBHZYOuZNPxSgN12PNpg&#10;YfyVX+hSxlokCIcCNTQxdoWUoWrIYZj7jjh5X753GJPsa2l6vCa4a+VSqUw6tJwWGuzo0FD1Xf44&#10;Dafy85CvcqXCu7UfS3PO2of8WevpZNg/gog0xP/wX/vJaMjWC7ifS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dkDxQAAANwAAAAPAAAAAAAAAAAAAAAAAJgCAABkcnMv&#10;ZG93bnJldi54bWxQSwUGAAAAAAQABAD1AAAAigMAAAAA&#10;" filled="f" fillcolor="navy" strokecolor="navy">
                      <v:shadow color="black" opacity="49150f" offset=".74833mm,.74833mm"/>
                      <v:textbox inset="1mm,1mm,1mm,1mm">
                        <w:txbxContent>
                          <w:p w:rsidR="004E5E13" w:rsidRPr="002E687F" w:rsidRDefault="004E5E13" w:rsidP="00322D79">
                            <w:pPr>
                              <w:spacing w:before="80" w:after="60"/>
                              <w:jc w:val="center"/>
                              <w:rPr>
                                <w:rFonts w:ascii="Verdana" w:hAnsi="Verdana"/>
                                <w:sz w:val="18"/>
                                <w:szCs w:val="18"/>
                              </w:rPr>
                            </w:pPr>
                            <w:r>
                              <w:rPr>
                                <w:rFonts w:ascii="Verdana" w:hAnsi="Verdana"/>
                                <w:sz w:val="18"/>
                                <w:szCs w:val="18"/>
                              </w:rPr>
                              <w:t>Receipting</w:t>
                            </w:r>
                          </w:p>
                          <w:p w:rsidR="004E5E13" w:rsidRPr="00DE1310" w:rsidRDefault="004E5E13" w:rsidP="00322D79">
                            <w:pPr>
                              <w:spacing w:before="80" w:after="60"/>
                              <w:rPr>
                                <w:szCs w:val="18"/>
                              </w:rPr>
                            </w:pPr>
                          </w:p>
                        </w:txbxContent>
                      </v:textbox>
                    </v:shape>
                  </v:group>
                </v:group>
                <w10:anchorlock/>
              </v:group>
            </w:pict>
          </mc:Fallback>
        </mc:AlternateContent>
      </w:r>
    </w:p>
    <w:p w:rsidR="00322D79" w:rsidRPr="00F135C6" w:rsidRDefault="00322D79" w:rsidP="004833B1">
      <w:pPr>
        <w:pStyle w:val="BodyText"/>
      </w:pPr>
      <w:r w:rsidRPr="00AD5D16">
        <w:t>Therefore, these functions (and others) will comprise the Customer Service Role</w:t>
      </w:r>
      <w:r>
        <w:t>.</w:t>
      </w:r>
    </w:p>
    <w:p w:rsidR="00322D79" w:rsidRPr="00C85660" w:rsidRDefault="00322D79" w:rsidP="00A72B0E">
      <w:pPr>
        <w:pStyle w:val="Heading2"/>
      </w:pPr>
      <w:bookmarkStart w:id="65" w:name="_Toc195593509"/>
      <w:bookmarkStart w:id="66" w:name="_Toc310337853"/>
      <w:r>
        <w:t>One user can have multiple roles</w:t>
      </w:r>
      <w:bookmarkEnd w:id="65"/>
      <w:bookmarkEnd w:id="66"/>
    </w:p>
    <w:p w:rsidR="00322D79" w:rsidRDefault="00322D79" w:rsidP="004833B1">
      <w:pPr>
        <w:pStyle w:val="BodyText"/>
        <w:rPr>
          <w:b/>
        </w:rPr>
      </w:pPr>
      <w:r>
        <w:t xml:space="preserve">Users are given access to a Role, or series of Roles, depending on the business functions that they perform. For example, if they are a Customer Services Officer, they will have access to the </w:t>
      </w:r>
      <w:r w:rsidRPr="001E2375">
        <w:t>Customer Service Role</w:t>
      </w:r>
      <w:r>
        <w:rPr>
          <w:b/>
        </w:rPr>
        <w:t xml:space="preserve">. </w:t>
      </w:r>
    </w:p>
    <w:p w:rsidR="00322D79" w:rsidRDefault="00322D79" w:rsidP="00313A9E">
      <w:pPr>
        <w:pStyle w:val="BodyText"/>
        <w:keepNext/>
      </w:pPr>
      <w:r w:rsidRPr="004F6B13">
        <w:t>However,</w:t>
      </w:r>
      <w:r>
        <w:t xml:space="preserve"> a Customer Services Officer</w:t>
      </w:r>
      <w:r w:rsidRPr="004F6B13">
        <w:t xml:space="preserve"> may also perform waste management functions. In this case, they will have access to the Customer Service and the Waste Management Roles. </w:t>
      </w:r>
    </w:p>
    <w:p w:rsidR="00322D79" w:rsidRDefault="00DD0F54" w:rsidP="0059612F">
      <w:pPr>
        <w:pStyle w:val="Picture"/>
      </w:pPr>
      <w:r>
        <w:rPr>
          <w:noProof/>
          <w:lang w:eastAsia="en-AU"/>
        </w:rPr>
        <mc:AlternateContent>
          <mc:Choice Requires="wpc">
            <w:drawing>
              <wp:inline distT="0" distB="0" distL="0" distR="0">
                <wp:extent cx="4900930" cy="1630045"/>
                <wp:effectExtent l="0" t="0" r="4445" b="0"/>
                <wp:docPr id="678" name="Canvas 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0" name="Group 680"/>
                        <wpg:cNvGrpSpPr>
                          <a:grpSpLocks/>
                        </wpg:cNvGrpSpPr>
                        <wpg:grpSpPr bwMode="auto">
                          <a:xfrm>
                            <a:off x="881117" y="80228"/>
                            <a:ext cx="2943560" cy="1458343"/>
                            <a:chOff x="2048" y="12430"/>
                            <a:chExt cx="4635" cy="2297"/>
                          </a:xfrm>
                        </wpg:grpSpPr>
                        <wps:wsp>
                          <wps:cNvPr id="121" name="AutoShape 681"/>
                          <wps:cNvCnPr>
                            <a:cxnSpLocks noChangeShapeType="1"/>
                          </wps:cNvCnPr>
                          <wps:spPr bwMode="auto">
                            <a:xfrm rot="10800000" flipV="1">
                              <a:off x="2782" y="13446"/>
                              <a:ext cx="1539" cy="342"/>
                            </a:xfrm>
                            <a:prstGeom prst="bentConnector3">
                              <a:avLst>
                                <a:gd name="adj1" fmla="val 100648"/>
                              </a:avLst>
                            </a:prstGeom>
                            <a:noFill/>
                            <a:ln w="127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g:grpSp>
                          <wpg:cNvPr id="122" name="Group 682"/>
                          <wpg:cNvGrpSpPr>
                            <a:grpSpLocks/>
                          </wpg:cNvGrpSpPr>
                          <wpg:grpSpPr bwMode="auto">
                            <a:xfrm>
                              <a:off x="2048" y="12430"/>
                              <a:ext cx="4635" cy="2297"/>
                              <a:chOff x="2048" y="12430"/>
                              <a:chExt cx="4635" cy="2297"/>
                            </a:xfrm>
                          </wpg:grpSpPr>
                          <wps:wsp>
                            <wps:cNvPr id="123" name="Text Box 683"/>
                            <wps:cNvSpPr txBox="1">
                              <a:spLocks noChangeArrowheads="1"/>
                            </wps:cNvSpPr>
                            <wps:spPr bwMode="auto">
                              <a:xfrm>
                                <a:off x="2048" y="13827"/>
                                <a:ext cx="1423" cy="895"/>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spacing w:before="80" w:after="60"/>
                                    <w:jc w:val="center"/>
                                    <w:rPr>
                                      <w:rFonts w:ascii="Verdana" w:hAnsi="Verdana"/>
                                      <w:sz w:val="18"/>
                                      <w:szCs w:val="18"/>
                                    </w:rPr>
                                  </w:pPr>
                                  <w:r>
                                    <w:rPr>
                                      <w:rFonts w:ascii="Verdana" w:hAnsi="Verdana"/>
                                      <w:sz w:val="18"/>
                                      <w:szCs w:val="18"/>
                                    </w:rPr>
                                    <w:t>Customer Service Role</w:t>
                                  </w:r>
                                </w:p>
                                <w:p w:rsidR="004E5E13" w:rsidRPr="00DE1310" w:rsidRDefault="004E5E13" w:rsidP="00503DE2">
                                  <w:pPr>
                                    <w:spacing w:before="80" w:after="60"/>
                                    <w:rPr>
                                      <w:szCs w:val="18"/>
                                    </w:rPr>
                                  </w:pPr>
                                </w:p>
                              </w:txbxContent>
                            </wps:txbx>
                            <wps:bodyPr rot="0" vert="horz" wrap="square" lIns="36000" tIns="36000" rIns="36000" bIns="36000" anchor="t" anchorCtr="0" upright="1">
                              <a:noAutofit/>
                            </wps:bodyPr>
                          </wps:wsp>
                          <wps:wsp>
                            <wps:cNvPr id="124" name="Text Box 684"/>
                            <wps:cNvSpPr txBox="1">
                              <a:spLocks noChangeArrowheads="1"/>
                            </wps:cNvSpPr>
                            <wps:spPr bwMode="auto">
                              <a:xfrm>
                                <a:off x="5260" y="13837"/>
                                <a:ext cx="1423" cy="890"/>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spacing w:before="80" w:after="60"/>
                                    <w:jc w:val="center"/>
                                    <w:rPr>
                                      <w:rFonts w:ascii="Verdana" w:hAnsi="Verdana"/>
                                      <w:sz w:val="18"/>
                                      <w:szCs w:val="18"/>
                                    </w:rPr>
                                  </w:pPr>
                                  <w:r>
                                    <w:rPr>
                                      <w:rFonts w:ascii="Verdana" w:hAnsi="Verdana"/>
                                      <w:sz w:val="18"/>
                                      <w:szCs w:val="18"/>
                                    </w:rPr>
                                    <w:t>Waste Management Role</w:t>
                                  </w:r>
                                </w:p>
                              </w:txbxContent>
                            </wps:txbx>
                            <wps:bodyPr rot="0" vert="horz" wrap="square" lIns="36000" tIns="36000" rIns="36000" bIns="36000" anchor="t" anchorCtr="0" upright="1">
                              <a:noAutofit/>
                            </wps:bodyPr>
                          </wps:wsp>
                          <wps:wsp>
                            <wps:cNvPr id="125" name="AutoShape 685"/>
                            <wps:cNvCnPr>
                              <a:cxnSpLocks noChangeShapeType="1"/>
                            </wps:cNvCnPr>
                            <wps:spPr bwMode="auto">
                              <a:xfrm>
                                <a:off x="4325" y="13446"/>
                                <a:ext cx="1653" cy="342"/>
                              </a:xfrm>
                              <a:prstGeom prst="bentConnector3">
                                <a:avLst>
                                  <a:gd name="adj1" fmla="val 99579"/>
                                </a:avLst>
                              </a:prstGeom>
                              <a:noFill/>
                              <a:ln w="127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s:wsp>
                            <wps:cNvPr id="126" name="Text Box 686"/>
                            <wps:cNvSpPr txBox="1">
                              <a:spLocks noChangeArrowheads="1"/>
                            </wps:cNvSpPr>
                            <wps:spPr bwMode="auto">
                              <a:xfrm>
                                <a:off x="3732" y="12430"/>
                                <a:ext cx="1254" cy="691"/>
                              </a:xfrm>
                              <a:prstGeom prst="rect">
                                <a:avLst/>
                              </a:prstGeom>
                              <a:solidFill>
                                <a:srgbClr val="000080"/>
                              </a:solidFill>
                              <a:ln w="9525">
                                <a:solidFill>
                                  <a:srgbClr val="00008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jc w:val="center"/>
                                    <w:rPr>
                                      <w:rFonts w:ascii="Verdana" w:hAnsi="Verdana"/>
                                      <w:sz w:val="18"/>
                                      <w:szCs w:val="18"/>
                                    </w:rPr>
                                  </w:pPr>
                                  <w:r>
                                    <w:rPr>
                                      <w:rFonts w:ascii="Verdana" w:hAnsi="Verdana"/>
                                      <w:sz w:val="18"/>
                                      <w:szCs w:val="18"/>
                                    </w:rPr>
                                    <w:t>Joe Bloggs</w:t>
                                  </w:r>
                                </w:p>
                              </w:txbxContent>
                            </wps:txbx>
                            <wps:bodyPr rot="0" vert="horz" wrap="square" lIns="36000" tIns="36000" rIns="36000" bIns="36000" anchor="t" anchorCtr="0" upright="1">
                              <a:noAutofit/>
                            </wps:bodyPr>
                          </wps:wsp>
                          <wps:wsp>
                            <wps:cNvPr id="127" name="Line 687"/>
                            <wps:cNvCnPr/>
                            <wps:spPr bwMode="auto">
                              <a:xfrm>
                                <a:off x="4344" y="13140"/>
                                <a:ext cx="0" cy="283"/>
                              </a:xfrm>
                              <a:prstGeom prst="line">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g:grpSp>
                      </wpg:wgp>
                    </wpc:wpc>
                  </a:graphicData>
                </a:graphic>
              </wp:inline>
            </w:drawing>
          </mc:Choice>
          <mc:Fallback>
            <w:pict>
              <v:group id="Canvas 678" o:spid="_x0000_s1037" editas="canvas" style="width:385.9pt;height:128.35pt;mso-position-horizontal-relative:char;mso-position-vertical-relative:line" coordsize="49009,1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">
                <v:shape id="_x0000_s1038" type="#_x0000_t75" style="position:absolute;width:49009;height:16300;visibility:visible;mso-wrap-style:square">
                  <v:fill o:detectmouseclick="t"/>
                  <v:path o:connecttype="none"/>
                </v:shape>
                <v:group id="Group 680" o:spid="_x0000_s1039" style="position:absolute;left:8811;top:802;width:29435;height:14583" coordorigin="2048,12430" coordsize="4635,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681" o:spid="_x0000_s1040" type="#_x0000_t34" style="position:absolute;left:2782;top:13446;width:1539;height:3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VXMEAAADcAAAADwAAAGRycy9kb3ducmV2LnhtbERPzWrCQBC+C77DMoXedBOhKqmrFKG0&#10;pqeoDzBkx2xqdjZktyZ5e1coeJuP73c2u8E24kadrx0rSOcJCOLS6ZorBefT52wNwgdkjY1jUjCS&#10;h912Otlgpl3PBd2OoRIxhH2GCkwIbSalLw1Z9HPXEkfu4jqLIcKukrrDPobbRi6SZCkt1hwbDLa0&#10;N1Rej39WAR1S+Zuvy583c/kar2aVUzGgUq8vw8c7iEBDeIr/3d86zl+k8HgmXi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FVcwQAAANwAAAAPAAAAAAAAAAAAAAAA&#10;AKECAABkcnMvZG93bnJldi54bWxQSwUGAAAAAAQABAD5AAAAjwMAAAAA&#10;" adj="21740" strokecolor="red" strokeweight="1pt">
                    <v:stroke endarrow="block"/>
                    <v:shadow color="black" opacity="49150f" offset=".74833mm,.74833mm"/>
                  </v:shape>
                  <v:group id="Group 682" o:spid="_x0000_s1041" style="position:absolute;left:2048;top:12430;width:4635;height:2297" coordorigin="2048,12430" coordsize="4635,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Text Box 683" o:spid="_x0000_s1042" type="#_x0000_t202" style="position:absolute;left:2048;top:13827;width:1423;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wsMMA&#10;AADcAAAADwAAAGRycy9kb3ducmV2LnhtbERP32vCMBB+H/g/hBP2NpN1zM7OKEMYjKEP1unz2dza&#10;sOZSmky7/34RBN/u4/t58+XgWnGiPljPGh4nCgRx5Y3lWsPX7v3hBUSIyAZbz6ThjwIsF6O7ORbG&#10;n3lLpzLWIoVwKFBDE2NXSBmqhhyGie+IE/fte4cxwb6WpsdzCnetzJSaSoeWU0ODHa0aqn7KX6dh&#10;XR5X+XOuVNhbe8jMZtrO8k+t78fD2yuISEO8ia/uD5PmZ09weSZ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wsMMAAADcAAAADwAAAAAAAAAAAAAAAACYAgAAZHJzL2Rv&#10;d25yZXYueG1sUEsFBgAAAAAEAAQA9QAAAIgDAAAAAA==&#10;" filled="f" fillcolor="navy" strokecolor="navy">
                      <v:shadow color="black" opacity="49150f" offset=".74833mm,.74833mm"/>
                      <v:textbox inset="1mm,1mm,1mm,1mm">
                        <w:txbxContent>
                          <w:p w:rsidR="004E5E13" w:rsidRPr="002E687F" w:rsidRDefault="004E5E13" w:rsidP="00503DE2">
                            <w:pPr>
                              <w:spacing w:before="80" w:after="60"/>
                              <w:jc w:val="center"/>
                              <w:rPr>
                                <w:rFonts w:ascii="Verdana" w:hAnsi="Verdana"/>
                                <w:sz w:val="18"/>
                                <w:szCs w:val="18"/>
                              </w:rPr>
                            </w:pPr>
                            <w:r>
                              <w:rPr>
                                <w:rFonts w:ascii="Verdana" w:hAnsi="Verdana"/>
                                <w:sz w:val="18"/>
                                <w:szCs w:val="18"/>
                              </w:rPr>
                              <w:t>Customer Service Role</w:t>
                            </w:r>
                          </w:p>
                          <w:p w:rsidR="004E5E13" w:rsidRPr="00DE1310" w:rsidRDefault="004E5E13" w:rsidP="00503DE2">
                            <w:pPr>
                              <w:spacing w:before="80" w:after="60"/>
                              <w:rPr>
                                <w:szCs w:val="18"/>
                              </w:rPr>
                            </w:pPr>
                          </w:p>
                        </w:txbxContent>
                      </v:textbox>
                    </v:shape>
                    <v:shape id="Text Box 684" o:spid="_x0000_s1043" type="#_x0000_t202" style="position:absolute;left:5260;top:13837;width:1423;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oxMMA&#10;AADcAAAADwAAAGRycy9kb3ducmV2LnhtbERP32vCMBB+H/g/hBP2NpOVzc7OKEMYjKEP1unz2dza&#10;sOZSmky7/34RBN/u4/t58+XgWnGiPljPGh4nCgRx5Y3lWsPX7v3hBUSIyAZbz6ThjwIsF6O7ORbG&#10;n3lLpzLWIoVwKFBDE2NXSBmqhhyGie+IE/fte4cxwb6WpsdzCnetzJSaSoeWU0ODHa0aqn7KX6dh&#10;XR5X+XOuVNhbe8jMZtrO8k+t78fD2yuISEO8ia/uD5PmZ09weSZ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7oxMMAAADcAAAADwAAAAAAAAAAAAAAAACYAgAAZHJzL2Rv&#10;d25yZXYueG1sUEsFBgAAAAAEAAQA9QAAAIgDAAAAAA==&#10;" filled="f" fillcolor="navy" strokecolor="navy">
                      <v:shadow color="black" opacity="49150f" offset=".74833mm,.74833mm"/>
                      <v:textbox inset="1mm,1mm,1mm,1mm">
                        <w:txbxContent>
                          <w:p w:rsidR="004E5E13" w:rsidRPr="002E687F" w:rsidRDefault="004E5E13" w:rsidP="00503DE2">
                            <w:pPr>
                              <w:spacing w:before="80" w:after="60"/>
                              <w:jc w:val="center"/>
                              <w:rPr>
                                <w:rFonts w:ascii="Verdana" w:hAnsi="Verdana"/>
                                <w:sz w:val="18"/>
                                <w:szCs w:val="18"/>
                              </w:rPr>
                            </w:pPr>
                            <w:r>
                              <w:rPr>
                                <w:rFonts w:ascii="Verdana" w:hAnsi="Verdana"/>
                                <w:sz w:val="18"/>
                                <w:szCs w:val="18"/>
                              </w:rPr>
                              <w:t>Waste Management Role</w:t>
                            </w:r>
                          </w:p>
                        </w:txbxContent>
                      </v:textbox>
                    </v:shape>
                    <v:shape id="AutoShape 685" o:spid="_x0000_s1044" type="#_x0000_t34" style="position:absolute;left:4325;top:13446;width:1653;height:3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xm8IAAADcAAAADwAAAGRycy9kb3ducmV2LnhtbERPTWsCMRC9F/ofwhS8FM3W0iJbo5Sq&#10;4MWDW/E8bMbN4mayJFl39debgtDbPN7nzJeDbcSFfKgdK3ibZCCIS6drrhQcfjfjGYgQkTU2jknB&#10;lQIsF89Pc8y163lPlyJWIoVwyFGBibHNpQylIYth4lrixJ2ctxgT9JXUHvsUbhs5zbJPabHm1GCw&#10;pR9D5bnorIL+dOvc/nW3alrjs+LdrqvueFZq9DJ8f4GINMR/8cO91Wn+9AP+nk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pxm8IAAADcAAAADwAAAAAAAAAAAAAA&#10;AAChAgAAZHJzL2Rvd25yZXYueG1sUEsFBgAAAAAEAAQA+QAAAJADAAAAAA==&#10;" adj="21509" strokecolor="red" strokeweight="1pt">
                      <v:stroke endarrow="block"/>
                      <v:shadow color="black" opacity="49150f" offset=".74833mm,.74833mm"/>
                    </v:shape>
                    <v:shape id="Text Box 686" o:spid="_x0000_s1045" type="#_x0000_t202" style="position:absolute;left:3732;top:12430;width:1254;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ZcMA&#10;AADcAAAADwAAAGRycy9kb3ducmV2LnhtbERPzWoCMRC+F3yHMEJvNasHW7Zml9ZakB4EbR9g2Iyb&#10;1c1km0R39emNUOhtPr7fWZSDbcWZfGgcK5hOMhDEldMN1wp+vj+fXkCEiKyxdUwKLhSgLEYPC8y1&#10;63lL512sRQrhkKMCE2OXSxkqQxbDxHXEids7bzEm6GupPfYp3LZylmVzabHh1GCwo6Wh6rg7WQWn&#10;DW1XX/31uCJ3+X02mw/97g9KPY6Ht1cQkYb4L/5zr3WaP5vD/Zl0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0+ZcMAAADcAAAADwAAAAAAAAAAAAAAAACYAgAAZHJzL2Rv&#10;d25yZXYueG1sUEsFBgAAAAAEAAQA9QAAAIgDAAAAAA==&#10;" fillcolor="navy" strokecolor="navy">
                      <v:shadow color="black" opacity="49150f" offset=".74833mm,.74833mm"/>
                      <v:textbox inset="1mm,1mm,1mm,1mm">
                        <w:txbxContent>
                          <w:p w:rsidR="004E5E13" w:rsidRPr="002E687F" w:rsidRDefault="004E5E13" w:rsidP="00503DE2">
                            <w:pPr>
                              <w:jc w:val="center"/>
                              <w:rPr>
                                <w:rFonts w:ascii="Verdana" w:hAnsi="Verdana"/>
                                <w:sz w:val="18"/>
                                <w:szCs w:val="18"/>
                              </w:rPr>
                            </w:pPr>
                            <w:r>
                              <w:rPr>
                                <w:rFonts w:ascii="Verdana" w:hAnsi="Verdana"/>
                                <w:sz w:val="18"/>
                                <w:szCs w:val="18"/>
                              </w:rPr>
                              <w:t>Joe Bloggs</w:t>
                            </w:r>
                          </w:p>
                        </w:txbxContent>
                      </v:textbox>
                    </v:shape>
                    <v:line id="Line 687" o:spid="_x0000_s1046" style="position:absolute;visibility:visible;mso-wrap-style:square" from="4344,13140" to="4344,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xxsQAAADcAAAADwAAAGRycy9kb3ducmV2LnhtbERPTWvCQBC9C/6HZYTedKOURlI3oRQK&#10;rUipxkO9jdkxG5qdDdlV47/vFgre5vE+Z1UMthUX6n3jWMF8loAgrpxuuFawL9+mSxA+IGtsHZOC&#10;G3ko8vFohZl2V97SZRdqEUPYZ6jAhNBlUvrKkEU/cx1x5E6utxgi7Gupe7zGcNvKRZI8SYsNxwaD&#10;Hb0aqn52Z6ugTMP6c37g4+3r0ZTp/vuwWdOHUg+T4eUZRKAh3MX/7ncd5y9S+HsmX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3HGxAAAANwAAAAPAAAAAAAAAAAA&#10;AAAAAKECAABkcnMvZG93bnJldi54bWxQSwUGAAAAAAQABAD5AAAAkgMAAAAA&#10;" strokecolor="red" strokeweight="1pt">
                      <v:shadow color="black" opacity="49150f" offset=".74833mm,.74833mm"/>
                    </v:line>
                  </v:group>
                </v:group>
                <w10:anchorlock/>
              </v:group>
            </w:pict>
          </mc:Fallback>
        </mc:AlternateContent>
      </w:r>
    </w:p>
    <w:p w:rsidR="00503DE2" w:rsidRPr="00A169E8" w:rsidRDefault="00503DE2" w:rsidP="00A72B0E">
      <w:pPr>
        <w:pStyle w:val="Heading2"/>
      </w:pPr>
      <w:bookmarkStart w:id="67" w:name="_Toc195593510"/>
      <w:bookmarkStart w:id="68" w:name="_Toc310337854"/>
      <w:bookmarkEnd w:id="58"/>
      <w:r w:rsidRPr="00A169E8">
        <w:t>Many users – one role</w:t>
      </w:r>
      <w:bookmarkEnd w:id="67"/>
      <w:bookmarkEnd w:id="68"/>
    </w:p>
    <w:p w:rsidR="00503DE2" w:rsidRDefault="00503DE2" w:rsidP="004833B1">
      <w:pPr>
        <w:pStyle w:val="BodyText"/>
        <w:rPr>
          <w:b/>
        </w:rPr>
      </w:pPr>
      <w:r w:rsidRPr="00C85660">
        <w:t xml:space="preserve">Many users can </w:t>
      </w:r>
      <w:r>
        <w:t xml:space="preserve">have </w:t>
      </w:r>
      <w:r w:rsidRPr="00C85660">
        <w:t xml:space="preserve">the same </w:t>
      </w:r>
      <w:r w:rsidRPr="00DE2469">
        <w:t>Role</w:t>
      </w:r>
      <w:r>
        <w:rPr>
          <w:b/>
        </w:rPr>
        <w:t>.</w:t>
      </w:r>
    </w:p>
    <w:p w:rsidR="00503DE2" w:rsidRDefault="00DD0F54" w:rsidP="00313A9E">
      <w:pPr>
        <w:pStyle w:val="BodyText"/>
      </w:pPr>
      <w:r>
        <w:rPr>
          <w:noProof/>
          <w:lang w:eastAsia="en-AU"/>
        </w:rPr>
        <w:lastRenderedPageBreak/>
        <mc:AlternateContent>
          <mc:Choice Requires="wpc">
            <w:drawing>
              <wp:inline distT="0" distB="0" distL="0" distR="0">
                <wp:extent cx="6012815" cy="1565275"/>
                <wp:effectExtent l="0" t="0" r="0" b="0"/>
                <wp:docPr id="698" name="Canvas 6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1" name="Group 700"/>
                        <wpg:cNvGrpSpPr>
                          <a:grpSpLocks/>
                        </wpg:cNvGrpSpPr>
                        <wpg:grpSpPr bwMode="auto">
                          <a:xfrm>
                            <a:off x="1112956" y="187503"/>
                            <a:ext cx="3001154" cy="1209019"/>
                            <a:chOff x="2767" y="2647"/>
                            <a:chExt cx="4727" cy="1904"/>
                          </a:xfrm>
                        </wpg:grpSpPr>
                        <wps:wsp>
                          <wps:cNvPr id="112" name="Text Box 701"/>
                          <wps:cNvSpPr txBox="1">
                            <a:spLocks noChangeArrowheads="1"/>
                          </wps:cNvSpPr>
                          <wps:spPr bwMode="auto">
                            <a:xfrm>
                              <a:off x="4361" y="2647"/>
                              <a:ext cx="1482" cy="691"/>
                            </a:xfrm>
                            <a:prstGeom prst="rect">
                              <a:avLst/>
                            </a:prstGeom>
                            <a:solidFill>
                              <a:srgbClr val="000080"/>
                            </a:solidFill>
                            <a:ln w="9525">
                              <a:solidFill>
                                <a:srgbClr val="000080"/>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jc w:val="center"/>
                                  <w:rPr>
                                    <w:rFonts w:ascii="Verdana" w:hAnsi="Verdana"/>
                                    <w:sz w:val="18"/>
                                    <w:szCs w:val="18"/>
                                  </w:rPr>
                                </w:pPr>
                                <w:r>
                                  <w:rPr>
                                    <w:rFonts w:ascii="Verdana" w:hAnsi="Verdana"/>
                                    <w:sz w:val="18"/>
                                    <w:szCs w:val="18"/>
                                  </w:rPr>
                                  <w:t>Customer Service Officer</w:t>
                                </w:r>
                              </w:p>
                            </w:txbxContent>
                          </wps:txbx>
                          <wps:bodyPr rot="0" vert="horz" wrap="square" lIns="36000" tIns="36000" rIns="36000" bIns="36000" anchor="t" anchorCtr="0" upright="1">
                            <a:noAutofit/>
                          </wps:bodyPr>
                        </wps:wsp>
                        <wps:wsp>
                          <wps:cNvPr id="113" name="Text Box 702"/>
                          <wps:cNvSpPr txBox="1">
                            <a:spLocks noChangeArrowheads="1"/>
                          </wps:cNvSpPr>
                          <wps:spPr bwMode="auto">
                            <a:xfrm>
                              <a:off x="4418" y="3842"/>
                              <a:ext cx="1425" cy="689"/>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jc w:val="center"/>
                                  <w:rPr>
                                    <w:rFonts w:ascii="Verdana" w:hAnsi="Verdana"/>
                                    <w:sz w:val="18"/>
                                    <w:szCs w:val="18"/>
                                  </w:rPr>
                                </w:pPr>
                                <w:r>
                                  <w:rPr>
                                    <w:rFonts w:ascii="Verdana" w:hAnsi="Verdana"/>
                                    <w:sz w:val="18"/>
                                    <w:szCs w:val="18"/>
                                  </w:rPr>
                                  <w:t>Pete</w:t>
                                </w:r>
                              </w:p>
                              <w:p w:rsidR="004E5E13" w:rsidRPr="00DE1310" w:rsidRDefault="004E5E13" w:rsidP="00503DE2">
                                <w:pPr>
                                  <w:rPr>
                                    <w:szCs w:val="18"/>
                                  </w:rPr>
                                </w:pPr>
                              </w:p>
                            </w:txbxContent>
                          </wps:txbx>
                          <wps:bodyPr rot="0" vert="horz" wrap="square" lIns="36000" tIns="36000" rIns="36000" bIns="36000" anchor="t" anchorCtr="0" upright="1">
                            <a:noAutofit/>
                          </wps:bodyPr>
                        </wps:wsp>
                        <wps:wsp>
                          <wps:cNvPr id="114" name="Text Box 703"/>
                          <wps:cNvSpPr txBox="1">
                            <a:spLocks noChangeArrowheads="1"/>
                          </wps:cNvSpPr>
                          <wps:spPr bwMode="auto">
                            <a:xfrm>
                              <a:off x="2767" y="3862"/>
                              <a:ext cx="1423" cy="689"/>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jc w:val="center"/>
                                  <w:rPr>
                                    <w:rFonts w:ascii="Verdana" w:hAnsi="Verdana"/>
                                    <w:sz w:val="18"/>
                                    <w:szCs w:val="18"/>
                                  </w:rPr>
                                </w:pPr>
                                <w:r>
                                  <w:rPr>
                                    <w:rFonts w:ascii="Verdana" w:hAnsi="Verdana"/>
                                    <w:sz w:val="18"/>
                                    <w:szCs w:val="18"/>
                                  </w:rPr>
                                  <w:t>Sally</w:t>
                                </w:r>
                              </w:p>
                              <w:p w:rsidR="004E5E13" w:rsidRPr="00DE1310" w:rsidRDefault="004E5E13" w:rsidP="00503DE2">
                                <w:pPr>
                                  <w:rPr>
                                    <w:szCs w:val="18"/>
                                  </w:rPr>
                                </w:pPr>
                              </w:p>
                            </w:txbxContent>
                          </wps:txbx>
                          <wps:bodyPr rot="0" vert="horz" wrap="square" lIns="36000" tIns="36000" rIns="36000" bIns="36000" anchor="t" anchorCtr="0" upright="1">
                            <a:noAutofit/>
                          </wps:bodyPr>
                        </wps:wsp>
                        <wps:wsp>
                          <wps:cNvPr id="115" name="Text Box 704"/>
                          <wps:cNvSpPr txBox="1">
                            <a:spLocks noChangeArrowheads="1"/>
                          </wps:cNvSpPr>
                          <wps:spPr bwMode="auto">
                            <a:xfrm>
                              <a:off x="6071" y="3842"/>
                              <a:ext cx="1423" cy="692"/>
                            </a:xfrm>
                            <a:prstGeom prst="rect">
                              <a:avLst/>
                            </a:prstGeom>
                            <a:noFill/>
                            <a:ln w="9525">
                              <a:solidFill>
                                <a:srgbClr val="000080"/>
                              </a:solidFill>
                              <a:miter lim="800000"/>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4E5E13" w:rsidRPr="002E687F" w:rsidRDefault="004E5E13" w:rsidP="00503DE2">
                                <w:pPr>
                                  <w:jc w:val="center"/>
                                  <w:rPr>
                                    <w:rFonts w:ascii="Verdana" w:hAnsi="Verdana"/>
                                    <w:sz w:val="18"/>
                                    <w:szCs w:val="18"/>
                                  </w:rPr>
                                </w:pPr>
                                <w:r>
                                  <w:rPr>
                                    <w:rFonts w:ascii="Verdana" w:hAnsi="Verdana"/>
                                    <w:sz w:val="18"/>
                                    <w:szCs w:val="18"/>
                                  </w:rPr>
                                  <w:t>Joe</w:t>
                                </w:r>
                              </w:p>
                            </w:txbxContent>
                          </wps:txbx>
                          <wps:bodyPr rot="0" vert="horz" wrap="square" lIns="36000" tIns="36000" rIns="36000" bIns="36000" anchor="t" anchorCtr="0" upright="1">
                            <a:noAutofit/>
                          </wps:bodyPr>
                        </wps:wsp>
                        <wps:wsp>
                          <wps:cNvPr id="116" name="AutoShape 705"/>
                          <wps:cNvCnPr>
                            <a:cxnSpLocks noChangeShapeType="1"/>
                          </wps:cNvCnPr>
                          <wps:spPr bwMode="auto">
                            <a:xfrm>
                              <a:off x="5068" y="3326"/>
                              <a:ext cx="18" cy="522"/>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s:wsp>
                          <wps:cNvPr id="117" name="AutoShape 706"/>
                          <wps:cNvCnPr>
                            <a:cxnSpLocks noChangeShapeType="1"/>
                          </wps:cNvCnPr>
                          <wps:spPr bwMode="auto">
                            <a:xfrm rot="10800000" flipV="1">
                              <a:off x="3570" y="3566"/>
                              <a:ext cx="1531" cy="342"/>
                            </a:xfrm>
                            <a:prstGeom prst="bentConnector3">
                              <a:avLst>
                                <a:gd name="adj1" fmla="val 100648"/>
                              </a:avLst>
                            </a:prstGeom>
                            <a:noFill/>
                            <a:ln w="127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s:wsp>
                          <wps:cNvPr id="118" name="Line 707"/>
                          <wps:cNvCnPr/>
                          <wps:spPr bwMode="auto">
                            <a:xfrm>
                              <a:off x="5068" y="3564"/>
                              <a:ext cx="1666"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s:wsp>
                          <wps:cNvPr id="119" name="Line 708"/>
                          <wps:cNvCnPr/>
                          <wps:spPr bwMode="auto">
                            <a:xfrm>
                              <a:off x="6734" y="3564"/>
                              <a:ext cx="0" cy="289"/>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wps:wsp>
                      </wpg:wgp>
                    </wpc:wpc>
                  </a:graphicData>
                </a:graphic>
              </wp:inline>
            </w:drawing>
          </mc:Choice>
          <mc:Fallback>
            <w:pict>
              <v:group id="Canvas 698" o:spid="_x0000_s1047" editas="canvas" style="width:473.45pt;height:123.25pt;mso-position-horizontal-relative:char;mso-position-vertical-relative:line" coordsize="60128,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">
                <v:shape id="_x0000_s1048" type="#_x0000_t75" style="position:absolute;width:60128;height:15652;visibility:visible;mso-wrap-style:square">
                  <v:fill o:detectmouseclick="t"/>
                  <v:path o:connecttype="none"/>
                </v:shape>
                <v:group id="Group 700" o:spid="_x0000_s1049" style="position:absolute;left:11129;top:1875;width:30012;height:12090" coordorigin="2767,2647" coordsize="4727,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701" o:spid="_x0000_s1050" type="#_x0000_t202" style="position:absolute;left:4361;top:2647;width:148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y28IA&#10;AADcAAAADwAAAGRycy9kb3ducmV2LnhtbERPzWoCMRC+F3yHMIK3mtWDLatRtCpID4LWBxg242Z1&#10;M9km0V19+qZQ6G0+vt+ZLTpbizv5UDlWMBpmIIgLpysuFZy+tq/vIEJE1lg7JgUPCrCY915mmGvX&#10;8oHux1iKFMIhRwUmxiaXMhSGLIaha4gTd3beYkzQl1J7bFO4reU4yybSYsWpwWBDH4aK6/FmFdz2&#10;dNh8ts/rhtzj+83s13rlL0oN+t1yCiJSF//Ff+6dTvNHY/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vLbwgAAANwAAAAPAAAAAAAAAAAAAAAAAJgCAABkcnMvZG93&#10;bnJldi54bWxQSwUGAAAAAAQABAD1AAAAhwMAAAAA&#10;" fillcolor="navy" strokecolor="navy">
                    <v:shadow color="black" opacity="49150f" offset=".74833mm,.74833mm"/>
                    <v:textbox inset="1mm,1mm,1mm,1mm">
                      <w:txbxContent>
                        <w:p w:rsidR="004E5E13" w:rsidRPr="002E687F" w:rsidRDefault="004E5E13" w:rsidP="00503DE2">
                          <w:pPr>
                            <w:jc w:val="center"/>
                            <w:rPr>
                              <w:rFonts w:ascii="Verdana" w:hAnsi="Verdana"/>
                              <w:sz w:val="18"/>
                              <w:szCs w:val="18"/>
                            </w:rPr>
                          </w:pPr>
                          <w:r>
                            <w:rPr>
                              <w:rFonts w:ascii="Verdana" w:hAnsi="Verdana"/>
                              <w:sz w:val="18"/>
                              <w:szCs w:val="18"/>
                            </w:rPr>
                            <w:t>Customer Service Officer</w:t>
                          </w:r>
                        </w:p>
                      </w:txbxContent>
                    </v:textbox>
                  </v:shape>
                  <v:shape id="Text Box 702" o:spid="_x0000_s1051" type="#_x0000_t202" style="position:absolute;left:4418;top:3842;width:1425;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6DcMA&#10;AADcAAAADwAAAGRycy9kb3ducmV2LnhtbERPTWsCMRC9C/6HMII3TVTq2q1RRBCktIdua8/TzXQ3&#10;dDNZNlHXf28Khd7m8T5nve1dIy7UBetZw2yqQBCX3liuNHy8HyYrECEiG2w8k4YbBdhuhoM15sZf&#10;+Y0uRaxECuGQo4Y6xjaXMpQ1OQxT3xIn7tt3DmOCXSVNh9cU7ho5V2opHVpODTW2tK+p/CnOTsNL&#10;8bXPHjKlwsnaz7l5XTaP2bPW41G/ewIRqY//4j/30aT5swX8Pp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6DcMAAADcAAAADwAAAAAAAAAAAAAAAACYAgAAZHJzL2Rv&#10;d25yZXYueG1sUEsFBgAAAAAEAAQA9QAAAIgDAAAAAA==&#10;" filled="f" fillcolor="navy" strokecolor="navy">
                    <v:shadow color="black" opacity="49150f" offset=".74833mm,.74833mm"/>
                    <v:textbox inset="1mm,1mm,1mm,1mm">
                      <w:txbxContent>
                        <w:p w:rsidR="004E5E13" w:rsidRPr="002E687F" w:rsidRDefault="004E5E13" w:rsidP="00503DE2">
                          <w:pPr>
                            <w:jc w:val="center"/>
                            <w:rPr>
                              <w:rFonts w:ascii="Verdana" w:hAnsi="Verdana"/>
                              <w:sz w:val="18"/>
                              <w:szCs w:val="18"/>
                            </w:rPr>
                          </w:pPr>
                          <w:r>
                            <w:rPr>
                              <w:rFonts w:ascii="Verdana" w:hAnsi="Verdana"/>
                              <w:sz w:val="18"/>
                              <w:szCs w:val="18"/>
                            </w:rPr>
                            <w:t>Pete</w:t>
                          </w:r>
                        </w:p>
                        <w:p w:rsidR="004E5E13" w:rsidRPr="00DE1310" w:rsidRDefault="004E5E13" w:rsidP="00503DE2">
                          <w:pPr>
                            <w:rPr>
                              <w:szCs w:val="18"/>
                            </w:rPr>
                          </w:pPr>
                        </w:p>
                      </w:txbxContent>
                    </v:textbox>
                  </v:shape>
                  <v:shape id="Text Box 703" o:spid="_x0000_s1052" type="#_x0000_t202" style="position:absolute;left:2767;top:3862;width:142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iecMA&#10;AADcAAAADwAAAGRycy9kb3ducmV2LnhtbERPTWsCMRC9C/6HMII3TRTr2q1RRBCktIdua8/TzXQ3&#10;dDNZNlHXf28Khd7m8T5nve1dIy7UBetZw2yqQBCX3liuNHy8HyYrECEiG2w8k4YbBdhuhoM15sZf&#10;+Y0uRaxECuGQo4Y6xjaXMpQ1OQxT3xIn7tt3DmOCXSVNh9cU7ho5V2opHVpODTW2tK+p/CnOTsNL&#10;8bXPHjKlwsnaz7l5XTaP2bPW41G/ewIRqY//4j/30aT5swX8Pp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iecMAAADcAAAADwAAAAAAAAAAAAAAAACYAgAAZHJzL2Rv&#10;d25yZXYueG1sUEsFBgAAAAAEAAQA9QAAAIgDAAAAAA==&#10;" filled="f" fillcolor="navy" strokecolor="navy">
                    <v:shadow color="black" opacity="49150f" offset=".74833mm,.74833mm"/>
                    <v:textbox inset="1mm,1mm,1mm,1mm">
                      <w:txbxContent>
                        <w:p w:rsidR="004E5E13" w:rsidRPr="002E687F" w:rsidRDefault="004E5E13" w:rsidP="00503DE2">
                          <w:pPr>
                            <w:jc w:val="center"/>
                            <w:rPr>
                              <w:rFonts w:ascii="Verdana" w:hAnsi="Verdana"/>
                              <w:sz w:val="18"/>
                              <w:szCs w:val="18"/>
                            </w:rPr>
                          </w:pPr>
                          <w:r>
                            <w:rPr>
                              <w:rFonts w:ascii="Verdana" w:hAnsi="Verdana"/>
                              <w:sz w:val="18"/>
                              <w:szCs w:val="18"/>
                            </w:rPr>
                            <w:t>Sally</w:t>
                          </w:r>
                        </w:p>
                        <w:p w:rsidR="004E5E13" w:rsidRPr="00DE1310" w:rsidRDefault="004E5E13" w:rsidP="00503DE2">
                          <w:pPr>
                            <w:rPr>
                              <w:szCs w:val="18"/>
                            </w:rPr>
                          </w:pPr>
                        </w:p>
                      </w:txbxContent>
                    </v:textbox>
                  </v:shape>
                  <v:shape id="Text Box 704" o:spid="_x0000_s1053" type="#_x0000_t202" style="position:absolute;left:6071;top:3842;width:142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H4sIA&#10;AADcAAAADwAAAGRycy9kb3ducmV2LnhtbERPTWsCMRC9C/6HMAVvmijotlujiFCQooeuredxM90N&#10;3UyWTarbf2+Egrd5vM9ZrnvXiAt1wXrWMJ0oEMSlN5YrDZ/Ht/EziBCRDTaeScMfBVivhoMl5sZf&#10;+YMuRaxECuGQo4Y6xjaXMpQ1OQwT3xIn7tt3DmOCXSVNh9cU7ho5U2ohHVpODTW2tK2p/Cl+nYZ9&#10;cd5m80yp8GXtaWYOi+Yle9d69NRvXkFE6uND/O/emTR/Oof7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ofiwgAAANwAAAAPAAAAAAAAAAAAAAAAAJgCAABkcnMvZG93&#10;bnJldi54bWxQSwUGAAAAAAQABAD1AAAAhwMAAAAA&#10;" filled="f" fillcolor="navy" strokecolor="navy">
                    <v:shadow color="black" opacity="49150f" offset=".74833mm,.74833mm"/>
                    <v:textbox inset="1mm,1mm,1mm,1mm">
                      <w:txbxContent>
                        <w:p w:rsidR="004E5E13" w:rsidRPr="002E687F" w:rsidRDefault="004E5E13" w:rsidP="00503DE2">
                          <w:pPr>
                            <w:jc w:val="center"/>
                            <w:rPr>
                              <w:rFonts w:ascii="Verdana" w:hAnsi="Verdana"/>
                              <w:sz w:val="18"/>
                              <w:szCs w:val="18"/>
                            </w:rPr>
                          </w:pPr>
                          <w:r>
                            <w:rPr>
                              <w:rFonts w:ascii="Verdana" w:hAnsi="Verdana"/>
                              <w:sz w:val="18"/>
                              <w:szCs w:val="18"/>
                            </w:rPr>
                            <w:t>Joe</w:t>
                          </w:r>
                        </w:p>
                      </w:txbxContent>
                    </v:textbox>
                  </v:shape>
                  <v:shape id="AutoShape 705" o:spid="_x0000_s1054" type="#_x0000_t32" style="position:absolute;left:5068;top:3326;width:18;height: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PdMAAAADcAAAADwAAAGRycy9kb3ducmV2LnhtbERPTYvCMBC9C/sfwgh701RBkWoUEVZ0&#10;T6uusMehGZtiM6lJ1PrvN4LgbR7vc2aL1tbiRj5UjhUM+hkI4sLpiksFv4ev3gREiMgaa8ek4EEB&#10;FvOPzgxz7e68o9s+liKFcMhRgYmxyaUMhSGLoe8a4sSdnLcYE/Sl1B7vKdzWcphlY2mx4tRgsKGV&#10;oeK8v1oFp+Lxs/v+O2cG1z4cR/Vle9yiUp/ddjkFEamNb/HLvdFp/mAMz2fSB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Xz3TAAAAA3AAAAA8AAAAAAAAAAAAAAAAA&#10;oQIAAGRycy9kb3ducmV2LnhtbFBLBQYAAAAABAAEAPkAAACOAwAAAAA=&#10;" strokecolor="red" strokeweight="1pt">
                    <v:stroke endarrow="block"/>
                    <v:shadow color="black" opacity="49150f" offset=".74833mm,.74833mm"/>
                  </v:shape>
                  <v:shape id="AutoShape 706" o:spid="_x0000_s1055" type="#_x0000_t34" style="position:absolute;left:3570;top:3566;width:1531;height:3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iDsAAAADcAAAADwAAAGRycy9kb3ducmV2LnhtbERP24rCMBB9F/yHMAv7pmkFL3SbyiLI&#10;uvrk5QOGZmy6NpPSZLX+vREE3+ZwrpMve9uIK3W+dqwgHScgiEuna64UnI7r0QKED8gaG8ek4E4e&#10;lsVwkGOm3Y33dD2ESsQQ9hkqMCG0mZS+NGTRj11LHLmz6yyGCLtK6g5vMdw2cpIkM2mx5thgsKWV&#10;ofJy+LcK6DeVf9tFuZua88/9YuZb2veo1OdH//0FIlAf3uKXe6Pj/HQOz2fiBbJ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log7AAAAA3AAAAA8AAAAAAAAAAAAAAAAA&#10;oQIAAGRycy9kb3ducmV2LnhtbFBLBQYAAAAABAAEAPkAAACOAwAAAAA=&#10;" adj="21740" strokecolor="red" strokeweight="1pt">
                    <v:stroke endarrow="block"/>
                    <v:shadow color="black" opacity="49150f" offset=".74833mm,.74833mm"/>
                  </v:shape>
                  <v:line id="Line 707" o:spid="_x0000_s1056" style="position:absolute;visibility:visible;mso-wrap-style:square" from="5068,3564" to="6734,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9qZMYAAADcAAAADwAAAGRycy9kb3ducmV2LnhtbESPQWvCQBCF7wX/wzKCt7pJD2JTVykV&#10;QWh7SNSDtyE7TYLZ2ZhdY/rvOwehtxnem/e+WW1G16qB+tB4NpDOE1DEpbcNVwaOh93zElSIyBZb&#10;z2TglwJs1pOnFWbW3zmnoYiVkhAOGRqoY+wyrUNZk8Mw9x2xaD++dxhl7Stte7xLuGv1S5IstMOG&#10;paHGjj5qKi/FzRk43fLdcAnnImm+vz7zdP/qtldrzGw6vr+BijTGf/Pjem8FPxVaeUY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amTGAAAA3AAAAA8AAAAAAAAA&#10;AAAAAAAAoQIAAGRycy9kb3ducmV2LnhtbFBLBQYAAAAABAAEAPkAAACUAwAAAAA=&#10;" strokecolor="red">
                    <v:shadow color="black" opacity="49150f" offset=".74833mm,.74833mm"/>
                  </v:line>
                  <v:line id="Line 708" o:spid="_x0000_s1057" style="position:absolute;visibility:visible;mso-wrap-style:square" from="6734,3564" to="673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WtsQAAADcAAAADwAAAGRycy9kb3ducmV2LnhtbERPTWuDQBC9B/oflinkEprVSEpqsxEp&#10;BAKlB02gPQ7uRKXurLhrtP++WyjkNo/3OftsNp240eBaywridQSCuLK65VrB5Xx82oFwHlljZ5kU&#10;/JCD7PCw2GOq7cQF3UpfixDCLkUFjfd9KqWrGjLo1rYnDtzVDgZ9gEMt9YBTCDed3ETRszTYcmho&#10;sKe3hqrvcjQKTkn+Pu3cdVUnxbb/uHwl46b4VGr5OOevIDzN/i7+d590mB+/wN8z4QJ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Fa2xAAAANwAAAAPAAAAAAAAAAAA&#10;AAAAAKECAABkcnMvZG93bnJldi54bWxQSwUGAAAAAAQABAD5AAAAkgMAAAAA&#10;" strokecolor="red">
                    <v:stroke endarrow="block"/>
                    <v:shadow color="black" opacity="49150f" offset=".74833mm,.74833mm"/>
                  </v:line>
                </v:group>
                <w10:anchorlock/>
              </v:group>
            </w:pict>
          </mc:Fallback>
        </mc:AlternateContent>
      </w:r>
    </w:p>
    <w:p w:rsidR="00503DE2" w:rsidRPr="00A169E8" w:rsidRDefault="00503DE2" w:rsidP="00A72B0E">
      <w:pPr>
        <w:pStyle w:val="Heading2"/>
      </w:pPr>
      <w:bookmarkStart w:id="69" w:name="_Toc195593511"/>
      <w:bookmarkStart w:id="70" w:name="_Toc310337855"/>
      <w:r w:rsidRPr="00A169E8">
        <w:t>Workplaces</w:t>
      </w:r>
      <w:bookmarkEnd w:id="69"/>
      <w:bookmarkEnd w:id="70"/>
    </w:p>
    <w:p w:rsidR="00503DE2" w:rsidRPr="00C85660" w:rsidRDefault="00503DE2" w:rsidP="004833B1">
      <w:pPr>
        <w:pStyle w:val="BodyText"/>
      </w:pPr>
      <w:r>
        <w:t>The</w:t>
      </w:r>
      <w:r w:rsidRPr="003872DE">
        <w:t xml:space="preserve"> Workplace</w:t>
      </w:r>
      <w:r w:rsidRPr="00C85660">
        <w:t xml:space="preserve"> </w:t>
      </w:r>
      <w:r>
        <w:t xml:space="preserve">is the window that is displayed when you log on. It is the gateway through which you can access all the tasks and functions that make up your Role. </w:t>
      </w:r>
    </w:p>
    <w:p w:rsidR="00503DE2" w:rsidRPr="00A169E8" w:rsidRDefault="00503DE2" w:rsidP="00A72B0E">
      <w:pPr>
        <w:pStyle w:val="Heading2"/>
      </w:pPr>
      <w:bookmarkStart w:id="71" w:name="_Toc195593512"/>
      <w:bookmarkStart w:id="72" w:name="_Toc310337856"/>
      <w:bookmarkStart w:id="73" w:name="elementsofaworkplace"/>
      <w:r w:rsidRPr="00A169E8">
        <w:t>Elements of a Workplace</w:t>
      </w:r>
      <w:bookmarkEnd w:id="71"/>
      <w:bookmarkEnd w:id="72"/>
    </w:p>
    <w:bookmarkEnd w:id="73"/>
    <w:p w:rsidR="00503DE2" w:rsidRDefault="00503DE2" w:rsidP="004833B1">
      <w:pPr>
        <w:pStyle w:val="BodyText"/>
      </w:pPr>
      <w:r>
        <w:t xml:space="preserve">A </w:t>
      </w:r>
      <w:r w:rsidRPr="00EF2624">
        <w:t>Workplace</w:t>
      </w:r>
      <w:r>
        <w:t xml:space="preserve"> is made up of various elements</w:t>
      </w:r>
      <w:r w:rsidRPr="00C85660">
        <w:t xml:space="preserve">, as shown </w:t>
      </w:r>
      <w:r>
        <w:t xml:space="preserve">in the example </w:t>
      </w:r>
      <w:r w:rsidRPr="00C85660">
        <w:t>below:</w:t>
      </w:r>
    </w:p>
    <w:p w:rsidR="000241B1" w:rsidRPr="00D054D5" w:rsidRDefault="00733B9A" w:rsidP="004833B1">
      <w:pPr>
        <w:pStyle w:val="BodyText"/>
      </w:pPr>
      <w:r>
        <w:rPr>
          <w:noProof/>
          <w:lang w:eastAsia="en-AU"/>
        </w:rPr>
        <w:drawing>
          <wp:inline distT="0" distB="0" distL="0" distR="0">
            <wp:extent cx="6229350" cy="45339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2" cstate="print"/>
                    <a:srcRect/>
                    <a:stretch>
                      <a:fillRect/>
                    </a:stretch>
                  </pic:blipFill>
                  <pic:spPr bwMode="auto">
                    <a:xfrm>
                      <a:off x="0" y="0"/>
                      <a:ext cx="6229350" cy="4533900"/>
                    </a:xfrm>
                    <a:prstGeom prst="rect">
                      <a:avLst/>
                    </a:prstGeom>
                    <a:noFill/>
                    <a:ln w="9525">
                      <a:noFill/>
                      <a:miter lim="800000"/>
                      <a:headEnd/>
                      <a:tailEnd/>
                    </a:ln>
                  </pic:spPr>
                </pic:pic>
              </a:graphicData>
            </a:graphic>
          </wp:inline>
        </w:drawing>
      </w:r>
    </w:p>
    <w:p w:rsidR="00503DE2" w:rsidRPr="00A169E8" w:rsidRDefault="00503DE2" w:rsidP="00A72B0E">
      <w:pPr>
        <w:pStyle w:val="Heading2"/>
      </w:pPr>
      <w:bookmarkStart w:id="74" w:name="_Toc195593513"/>
      <w:bookmarkStart w:id="75" w:name="_Toc310337857"/>
      <w:r w:rsidRPr="00A169E8">
        <w:t>Menu Bar</w:t>
      </w:r>
      <w:bookmarkEnd w:id="74"/>
      <w:bookmarkEnd w:id="75"/>
    </w:p>
    <w:p w:rsidR="00503DE2" w:rsidRDefault="00503DE2" w:rsidP="004833B1">
      <w:pPr>
        <w:pStyle w:val="BodyText"/>
      </w:pPr>
      <w:r w:rsidRPr="00C85660">
        <w:t xml:space="preserve">The </w:t>
      </w:r>
      <w:r w:rsidRPr="00EF2624">
        <w:t>Menu Bar</w:t>
      </w:r>
      <w:r w:rsidRPr="00C85660">
        <w:t xml:space="preserve"> is made up of many Menus. Each Menu contains a group of commands sometimes referred to as items. Some items open a fly-out menu where further selections can be made.</w:t>
      </w:r>
      <w:r>
        <w:t xml:space="preserve"> </w:t>
      </w:r>
      <w:r w:rsidRPr="00C85660">
        <w:t>Other items complete an action immediately. If a Menu item is greyed out, the com</w:t>
      </w:r>
      <w:r>
        <w:t>mand is unavailable.</w:t>
      </w:r>
    </w:p>
    <w:p w:rsidR="00503DE2" w:rsidRPr="00AE11E7" w:rsidRDefault="00503DE2" w:rsidP="004833B1">
      <w:pPr>
        <w:pStyle w:val="BodyText"/>
      </w:pPr>
      <w:r>
        <w:lastRenderedPageBreak/>
        <w:t>Many of the Menu item functions (e.g. opening or closing a Workplace) can also be activated by the buttons and links displayed in the Workplace.</w:t>
      </w:r>
    </w:p>
    <w:p w:rsidR="00503DE2" w:rsidRPr="00A169E8" w:rsidRDefault="00503DE2" w:rsidP="00A72B0E">
      <w:pPr>
        <w:pStyle w:val="Heading2"/>
      </w:pPr>
      <w:bookmarkStart w:id="76" w:name="_Toc195593514"/>
      <w:bookmarkStart w:id="77" w:name="_Toc310337858"/>
      <w:r w:rsidRPr="00A169E8">
        <w:t>My Icon Panel</w:t>
      </w:r>
      <w:bookmarkEnd w:id="76"/>
      <w:bookmarkEnd w:id="77"/>
    </w:p>
    <w:p w:rsidR="00503DE2" w:rsidRPr="00C85660" w:rsidRDefault="00503DE2" w:rsidP="004833B1">
      <w:pPr>
        <w:pStyle w:val="BodyText"/>
      </w:pPr>
      <w:r w:rsidRPr="00C85660">
        <w:t xml:space="preserve">The </w:t>
      </w:r>
      <w:r w:rsidRPr="00EF2624">
        <w:t>My Icon Panel</w:t>
      </w:r>
      <w:r w:rsidRPr="00C85660">
        <w:t xml:space="preserve"> allows access to:</w:t>
      </w:r>
      <w:r>
        <w:t xml:space="preserve"> </w:t>
      </w:r>
    </w:p>
    <w:p w:rsidR="00313A9E" w:rsidRDefault="00503DE2" w:rsidP="0059612F">
      <w:pPr>
        <w:pStyle w:val="ListBullet"/>
      </w:pPr>
      <w:r w:rsidRPr="00C85660">
        <w:t>My Workplaces</w:t>
      </w:r>
      <w:r>
        <w:t xml:space="preserve"> – displays available Roles </w:t>
      </w:r>
    </w:p>
    <w:p w:rsidR="00503DE2" w:rsidRDefault="00503DE2" w:rsidP="00313A9E">
      <w:pPr>
        <w:pStyle w:val="NoteBox"/>
      </w:pPr>
      <w:r>
        <w:t>If the user only has one Role, this link will not be displayed.</w:t>
      </w:r>
    </w:p>
    <w:p w:rsidR="00503DE2" w:rsidRPr="00C85660" w:rsidRDefault="00503DE2" w:rsidP="0059612F">
      <w:pPr>
        <w:pStyle w:val="ListBullet"/>
      </w:pPr>
      <w:r w:rsidRPr="00C85660">
        <w:t>My Reports and Files</w:t>
      </w:r>
      <w:r>
        <w:t xml:space="preserve"> – displays reports and files you have generated</w:t>
      </w:r>
    </w:p>
    <w:p w:rsidR="00503DE2" w:rsidRDefault="00503DE2" w:rsidP="0059612F">
      <w:pPr>
        <w:pStyle w:val="ListBullet"/>
      </w:pPr>
      <w:r w:rsidRPr="00C85660">
        <w:t>Announcements</w:t>
      </w:r>
      <w:r>
        <w:t xml:space="preserve"> – displays latest announcements</w:t>
      </w:r>
    </w:p>
    <w:p w:rsidR="00503DE2" w:rsidRPr="00C85660" w:rsidRDefault="00503DE2" w:rsidP="0059612F">
      <w:pPr>
        <w:pStyle w:val="ListBullet"/>
      </w:pPr>
      <w:r>
        <w:t>Reminders – displays reminder notices</w:t>
      </w:r>
    </w:p>
    <w:p w:rsidR="00503DE2" w:rsidRDefault="00503DE2" w:rsidP="0059612F">
      <w:pPr>
        <w:pStyle w:val="ListBullet"/>
      </w:pPr>
      <w:r w:rsidRPr="00C85660">
        <w:t>Preferences</w:t>
      </w:r>
      <w:r>
        <w:t xml:space="preserve"> – enables users to change settings, e.g. the way windows are displayed. </w:t>
      </w:r>
    </w:p>
    <w:p w:rsidR="00503DE2" w:rsidRPr="00C85660" w:rsidRDefault="00503DE2" w:rsidP="00313A9E">
      <w:pPr>
        <w:pStyle w:val="NoteBox"/>
      </w:pPr>
      <w:r>
        <w:t xml:space="preserve">You should not change any of the Preference settings. </w:t>
      </w:r>
    </w:p>
    <w:p w:rsidR="00503DE2" w:rsidRPr="00A169E8" w:rsidRDefault="00503DE2" w:rsidP="00A72B0E">
      <w:pPr>
        <w:pStyle w:val="Heading2"/>
      </w:pPr>
      <w:bookmarkStart w:id="78" w:name="_Toc195593515"/>
      <w:bookmarkStart w:id="79" w:name="_Toc310337859"/>
      <w:r w:rsidRPr="00A169E8">
        <w:t>Role name</w:t>
      </w:r>
      <w:bookmarkEnd w:id="78"/>
      <w:bookmarkEnd w:id="79"/>
    </w:p>
    <w:p w:rsidR="00503DE2" w:rsidRDefault="00503DE2" w:rsidP="004833B1">
      <w:pPr>
        <w:pStyle w:val="BodyText"/>
      </w:pPr>
      <w:r>
        <w:t xml:space="preserve">The </w:t>
      </w:r>
      <w:r w:rsidRPr="00EF2624">
        <w:t>Role Name</w:t>
      </w:r>
      <w:r>
        <w:t xml:space="preserve"> may vary if you have more than one role. If this is the case, it will change depending on which Role you have selected. </w:t>
      </w:r>
    </w:p>
    <w:p w:rsidR="00503DE2" w:rsidRPr="00C85660" w:rsidRDefault="00503DE2" w:rsidP="004833B1">
      <w:pPr>
        <w:pStyle w:val="BodyText"/>
      </w:pPr>
      <w:r w:rsidRPr="0077381C">
        <w:t xml:space="preserve">In the </w:t>
      </w:r>
      <w:r w:rsidR="00614021">
        <w:t xml:space="preserve">previous </w:t>
      </w:r>
      <w:r w:rsidRPr="0077381C">
        <w:t>example on, ‘</w:t>
      </w:r>
      <w:r w:rsidRPr="005C0D2F">
        <w:rPr>
          <w:u w:val="single"/>
        </w:rPr>
        <w:t>Property Training User</w:t>
      </w:r>
      <w:r w:rsidRPr="0077381C">
        <w:t>’ is displayed as the Role Name.</w:t>
      </w:r>
    </w:p>
    <w:p w:rsidR="00503DE2" w:rsidRPr="00A169E8" w:rsidRDefault="00503DE2" w:rsidP="00A72B0E">
      <w:pPr>
        <w:pStyle w:val="Heading2"/>
      </w:pPr>
      <w:bookmarkStart w:id="80" w:name="_Toc195593516"/>
      <w:bookmarkStart w:id="81" w:name="_Toc310337860"/>
      <w:r w:rsidRPr="00A169E8">
        <w:t>Tabs</w:t>
      </w:r>
      <w:bookmarkEnd w:id="80"/>
      <w:bookmarkEnd w:id="81"/>
    </w:p>
    <w:p w:rsidR="00503DE2" w:rsidRDefault="00503DE2" w:rsidP="004833B1">
      <w:pPr>
        <w:pStyle w:val="BodyText"/>
      </w:pPr>
      <w:r>
        <w:t>The</w:t>
      </w:r>
      <w:r w:rsidRPr="00EF2624">
        <w:t xml:space="preserve"> Tabs </w:t>
      </w:r>
      <w:r>
        <w:t>allow you to access the following windows:</w:t>
      </w:r>
    </w:p>
    <w:p w:rsidR="00503DE2" w:rsidRDefault="00503DE2" w:rsidP="0059612F">
      <w:pPr>
        <w:pStyle w:val="ListBullet"/>
      </w:pPr>
      <w:r>
        <w:t>Home Portal – the window displayed when you log in</w:t>
      </w:r>
    </w:p>
    <w:p w:rsidR="00503DE2" w:rsidRPr="00C85660" w:rsidRDefault="003B3719" w:rsidP="0059612F">
      <w:pPr>
        <w:pStyle w:val="ListBullet"/>
      </w:pPr>
      <w:r>
        <w:t>Workplace Tab</w:t>
      </w:r>
      <w:r w:rsidR="00503DE2">
        <w:t xml:space="preserve"> – displays all the common tasks for the selected or default Role</w:t>
      </w:r>
    </w:p>
    <w:p w:rsidR="00503DE2" w:rsidRPr="00A169E8" w:rsidRDefault="00503DE2" w:rsidP="00A72B0E">
      <w:pPr>
        <w:pStyle w:val="Heading2"/>
      </w:pPr>
      <w:bookmarkStart w:id="82" w:name="_Toc195593517"/>
      <w:bookmarkStart w:id="83" w:name="_Toc310337861"/>
      <w:r w:rsidRPr="00A169E8">
        <w:t>Button Bar</w:t>
      </w:r>
      <w:bookmarkEnd w:id="82"/>
      <w:bookmarkEnd w:id="83"/>
    </w:p>
    <w:p w:rsidR="00503DE2" w:rsidRDefault="00503DE2" w:rsidP="004833B1">
      <w:pPr>
        <w:pStyle w:val="BodyText"/>
      </w:pPr>
      <w:r>
        <w:t xml:space="preserve">The </w:t>
      </w:r>
      <w:r w:rsidRPr="00EF2624">
        <w:t>Button Bar</w:t>
      </w:r>
      <w:r>
        <w:t xml:space="preserve"> displays buttons which you can use to perform specific functions. </w:t>
      </w:r>
    </w:p>
    <w:p w:rsidR="00503DE2" w:rsidRDefault="00503DE2" w:rsidP="004833B1">
      <w:pPr>
        <w:pStyle w:val="BodyText"/>
      </w:pPr>
      <w:r>
        <w:t xml:space="preserve">The buttons which are displayed on the Button Bar will change depending on which tab or window you are in. </w:t>
      </w:r>
    </w:p>
    <w:p w:rsidR="00503DE2" w:rsidRPr="00C85660" w:rsidRDefault="00503DE2" w:rsidP="004833B1">
      <w:pPr>
        <w:pStyle w:val="BodyText"/>
      </w:pPr>
      <w:r>
        <w:t xml:space="preserve">For example, in the </w:t>
      </w:r>
      <w:r w:rsidRPr="00EF2624">
        <w:t>Home</w:t>
      </w:r>
      <w:r>
        <w:t xml:space="preserve"> tab, the ‘refresh page’ button is displayed; in the </w:t>
      </w:r>
      <w:r w:rsidRPr="00EF2624">
        <w:t>Tasks I Perform</w:t>
      </w:r>
      <w:r>
        <w:t xml:space="preserve"> tab, the ‘back’ and ‘retrieve’ buttons are displayed. </w:t>
      </w:r>
    </w:p>
    <w:p w:rsidR="00503DE2" w:rsidRPr="00A169E8" w:rsidRDefault="00503DE2" w:rsidP="00A72B0E">
      <w:pPr>
        <w:pStyle w:val="Heading2"/>
      </w:pPr>
      <w:bookmarkStart w:id="84" w:name="_Toc195593518"/>
      <w:bookmarkStart w:id="85" w:name="_Toc310337862"/>
      <w:r w:rsidRPr="00A169E8">
        <w:t>Workplace area</w:t>
      </w:r>
      <w:bookmarkEnd w:id="84"/>
      <w:bookmarkEnd w:id="85"/>
    </w:p>
    <w:p w:rsidR="00503DE2" w:rsidRDefault="00503DE2" w:rsidP="004833B1">
      <w:pPr>
        <w:pStyle w:val="BodyText"/>
      </w:pPr>
      <w:r>
        <w:t>What is displayed in the Workplace area will vary depending</w:t>
      </w:r>
      <w:r w:rsidR="00614021">
        <w:t xml:space="preserve"> on which tab you have </w:t>
      </w:r>
      <w:proofErr w:type="gramStart"/>
      <w:r w:rsidR="00614021">
        <w:t>selected</w:t>
      </w:r>
      <w:proofErr w:type="gramEnd"/>
      <w:r>
        <w:t xml:space="preserve"> </w:t>
      </w:r>
    </w:p>
    <w:p w:rsidR="00503DE2" w:rsidRDefault="00503DE2" w:rsidP="004833B1">
      <w:pPr>
        <w:pStyle w:val="BodyText"/>
      </w:pPr>
      <w:r w:rsidRPr="007C6845">
        <w:t xml:space="preserve">The Home Portal will typically display alerts </w:t>
      </w:r>
      <w:r>
        <w:t xml:space="preserve">in separate </w:t>
      </w:r>
      <w:r w:rsidR="00614021">
        <w:t>P</w:t>
      </w:r>
      <w:r w:rsidR="00614021" w:rsidRPr="007C6845">
        <w:t>ortlet</w:t>
      </w:r>
      <w:r>
        <w:t>, i.e. a separate frame which displays content</w:t>
      </w:r>
      <w:r w:rsidRPr="007C6845">
        <w:t xml:space="preserve">. </w:t>
      </w:r>
    </w:p>
    <w:p w:rsidR="00503DE2" w:rsidRPr="00F01491" w:rsidRDefault="00503DE2" w:rsidP="004833B1">
      <w:pPr>
        <w:pStyle w:val="BodyText"/>
      </w:pPr>
      <w:r>
        <w:t xml:space="preserve">The </w:t>
      </w:r>
      <w:r w:rsidRPr="006C1663">
        <w:t>Tasks I Perform</w:t>
      </w:r>
      <w:r>
        <w:t xml:space="preserve"> window will display a list of tasks that are relevant to your Role. This is an important window to help you navigate to the functions for your role.</w:t>
      </w:r>
    </w:p>
    <w:p w:rsidR="00503DE2" w:rsidRPr="00A169E8" w:rsidRDefault="00503DE2" w:rsidP="00A72B0E">
      <w:pPr>
        <w:pStyle w:val="Heading2"/>
      </w:pPr>
      <w:bookmarkStart w:id="86" w:name="_Toc195593519"/>
      <w:bookmarkStart w:id="87" w:name="_Toc310337863"/>
      <w:r w:rsidRPr="00A169E8">
        <w:lastRenderedPageBreak/>
        <w:t>Workplace footer</w:t>
      </w:r>
      <w:bookmarkEnd w:id="86"/>
      <w:bookmarkEnd w:id="87"/>
    </w:p>
    <w:p w:rsidR="00503DE2" w:rsidRPr="00C85660" w:rsidRDefault="00503DE2" w:rsidP="004833B1">
      <w:pPr>
        <w:pStyle w:val="BodyText"/>
      </w:pPr>
      <w:r w:rsidRPr="00C85660">
        <w:t xml:space="preserve">The Workplace </w:t>
      </w:r>
      <w:r>
        <w:t>f</w:t>
      </w:r>
      <w:r w:rsidRPr="00C85660">
        <w:t xml:space="preserve">ooter </w:t>
      </w:r>
      <w:r>
        <w:t>displays system messages, such as alerts, or error and warning messages.</w:t>
      </w:r>
    </w:p>
    <w:p w:rsidR="00503DE2" w:rsidRPr="00C85660" w:rsidRDefault="00503DE2" w:rsidP="00A72B0E">
      <w:pPr>
        <w:pStyle w:val="Heading2"/>
      </w:pPr>
      <w:bookmarkStart w:id="88" w:name="_Toc195593520"/>
      <w:bookmarkStart w:id="89" w:name="_Toc310337864"/>
      <w:r w:rsidRPr="00C85660">
        <w:t>Participant activity</w:t>
      </w:r>
      <w:bookmarkEnd w:id="88"/>
      <w:bookmarkEnd w:id="89"/>
    </w:p>
    <w:p w:rsidR="00503DE2" w:rsidRPr="005C0D2F" w:rsidRDefault="00503DE2" w:rsidP="005C0D2F">
      <w:pPr>
        <w:pStyle w:val="BodyText"/>
        <w:rPr>
          <w:b/>
          <w:bCs/>
        </w:rPr>
      </w:pPr>
      <w:r w:rsidRPr="005C0D2F">
        <w:rPr>
          <w:b/>
          <w:bCs/>
        </w:rPr>
        <w:t>When asked by your trainer:</w:t>
      </w:r>
    </w:p>
    <w:p w:rsidR="00503DE2" w:rsidRPr="00834D84" w:rsidRDefault="00503DE2" w:rsidP="00313A9E">
      <w:pPr>
        <w:pStyle w:val="ListNumber"/>
        <w:numPr>
          <w:ilvl w:val="0"/>
          <w:numId w:val="16"/>
        </w:numPr>
      </w:pPr>
      <w:r w:rsidRPr="00834D84">
        <w:t>Log on to Property &amp; Rating</w:t>
      </w:r>
      <w:r>
        <w:t xml:space="preserve"> again</w:t>
      </w:r>
      <w:r w:rsidRPr="00834D84">
        <w:t>.</w:t>
      </w:r>
    </w:p>
    <w:p w:rsidR="00503DE2" w:rsidRPr="0059612F" w:rsidRDefault="00503DE2" w:rsidP="00313A9E">
      <w:pPr>
        <w:pStyle w:val="ListNumber"/>
        <w:numPr>
          <w:ilvl w:val="0"/>
          <w:numId w:val="16"/>
        </w:numPr>
        <w:rPr>
          <w:rStyle w:val="BodyTextChar2"/>
        </w:rPr>
      </w:pPr>
      <w:r>
        <w:t xml:space="preserve">Place your cursor over each of the menus in the </w:t>
      </w:r>
      <w:r w:rsidRPr="00EF2624">
        <w:t>Menu Bar</w:t>
      </w:r>
      <w:r>
        <w:t xml:space="preserve"> to display the menu items.</w:t>
      </w:r>
    </w:p>
    <w:p w:rsidR="00503DE2" w:rsidRPr="0059612F" w:rsidRDefault="00503DE2" w:rsidP="00313A9E">
      <w:pPr>
        <w:pStyle w:val="ListNumber"/>
        <w:numPr>
          <w:ilvl w:val="0"/>
          <w:numId w:val="16"/>
        </w:numPr>
        <w:rPr>
          <w:rStyle w:val="BodyTextChar2"/>
        </w:rPr>
      </w:pPr>
      <w:r>
        <w:t xml:space="preserve">Place your cursor over each of the buttons on the </w:t>
      </w:r>
      <w:r w:rsidRPr="00EF2624">
        <w:t>Button Bar</w:t>
      </w:r>
      <w:r>
        <w:t xml:space="preserve"> to display the pop-up text for the button.</w:t>
      </w:r>
    </w:p>
    <w:p w:rsidR="00503DE2" w:rsidRPr="0059612F" w:rsidRDefault="00503DE2" w:rsidP="00313A9E">
      <w:pPr>
        <w:pStyle w:val="ListNumber"/>
        <w:numPr>
          <w:ilvl w:val="0"/>
          <w:numId w:val="16"/>
        </w:numPr>
        <w:rPr>
          <w:rStyle w:val="BodyTextChar2"/>
        </w:rPr>
      </w:pPr>
      <w:r>
        <w:t xml:space="preserve">Click on the </w:t>
      </w:r>
      <w:r w:rsidRPr="00EF2624">
        <w:t>Tasks I Perform</w:t>
      </w:r>
      <w:r>
        <w:t xml:space="preserve"> tab. </w:t>
      </w:r>
    </w:p>
    <w:p w:rsidR="00503DE2" w:rsidRPr="0059612F" w:rsidRDefault="00503DE2" w:rsidP="00313A9E">
      <w:pPr>
        <w:pStyle w:val="ListNumber"/>
        <w:numPr>
          <w:ilvl w:val="0"/>
          <w:numId w:val="16"/>
        </w:numPr>
        <w:rPr>
          <w:rStyle w:val="BodyTextChar2"/>
        </w:rPr>
      </w:pPr>
      <w:r>
        <w:t xml:space="preserve">Click on the </w:t>
      </w:r>
      <w:r w:rsidRPr="00EF2624">
        <w:t>Home</w:t>
      </w:r>
      <w:r w:rsidRPr="0059612F">
        <w:rPr>
          <w:rStyle w:val="BodyTextChar2"/>
          <w:b/>
          <w:bCs/>
        </w:rPr>
        <w:t xml:space="preserve"> </w:t>
      </w:r>
      <w:r>
        <w:t xml:space="preserve">tab to return to the </w:t>
      </w:r>
      <w:r w:rsidRPr="00EF2624">
        <w:t>Home Portal</w:t>
      </w:r>
      <w:r>
        <w:t>.</w:t>
      </w:r>
    </w:p>
    <w:p w:rsidR="00503DE2" w:rsidRPr="00C85660" w:rsidRDefault="00503DE2" w:rsidP="00A72B0E">
      <w:pPr>
        <w:pStyle w:val="Heading2"/>
      </w:pPr>
      <w:bookmarkStart w:id="90" w:name="_Toc195593521"/>
      <w:bookmarkStart w:id="91" w:name="_Toc310337865"/>
      <w:r w:rsidRPr="00C85660">
        <w:t>Learning check</w:t>
      </w:r>
      <w:bookmarkEnd w:id="90"/>
      <w:bookmarkEnd w:id="91"/>
    </w:p>
    <w:p w:rsidR="00503DE2" w:rsidRPr="005C0D2F" w:rsidRDefault="00503DE2" w:rsidP="005C0D2F">
      <w:pPr>
        <w:pStyle w:val="BodyText"/>
        <w:rPr>
          <w:b/>
          <w:bCs/>
        </w:rPr>
      </w:pPr>
      <w:r w:rsidRPr="005C0D2F">
        <w:rPr>
          <w:b/>
          <w:bCs/>
        </w:rPr>
        <w:t>To check your understanding of what you’ve learned, answer the following questions:</w:t>
      </w:r>
    </w:p>
    <w:p w:rsidR="00503DE2" w:rsidRPr="00ED67A6" w:rsidRDefault="00503DE2" w:rsidP="002E0561">
      <w:pPr>
        <w:pStyle w:val="BodyText"/>
      </w:pPr>
      <w:r w:rsidRPr="00ED67A6">
        <w:t>1.</w:t>
      </w:r>
      <w:r w:rsidRPr="00ED67A6">
        <w:rPr>
          <w:b/>
        </w:rPr>
        <w:t xml:space="preserve"> True or False?</w:t>
      </w:r>
      <w:r w:rsidRPr="00ED67A6">
        <w:t xml:space="preserve"> Each user can have only one role. </w:t>
      </w:r>
    </w:p>
    <w:p w:rsidR="00503DE2" w:rsidRPr="00C85660" w:rsidRDefault="00503DE2" w:rsidP="00503DE2">
      <w:pPr>
        <w:pStyle w:val="BodyText"/>
      </w:pPr>
    </w:p>
    <w:p w:rsidR="00503DE2" w:rsidRPr="00ED67A6" w:rsidRDefault="00503DE2" w:rsidP="002E0561">
      <w:pPr>
        <w:pStyle w:val="BodyText"/>
      </w:pPr>
    </w:p>
    <w:p w:rsidR="00503DE2" w:rsidRPr="00C85660" w:rsidRDefault="00503DE2" w:rsidP="00503DE2">
      <w:pPr>
        <w:pStyle w:val="BodyText"/>
      </w:pPr>
    </w:p>
    <w:p w:rsidR="00503DE2" w:rsidRPr="00ED67A6" w:rsidRDefault="00503DE2" w:rsidP="00A72B0E">
      <w:pPr>
        <w:pStyle w:val="BodyText"/>
      </w:pPr>
      <w:r w:rsidRPr="00ED67A6">
        <w:t xml:space="preserve">2. </w:t>
      </w:r>
      <w:r w:rsidRPr="00ED67A6">
        <w:rPr>
          <w:b/>
        </w:rPr>
        <w:t>True or False?</w:t>
      </w:r>
      <w:r w:rsidRPr="00ED67A6">
        <w:t xml:space="preserve"> When you log in, your default Role and Workplace are displayed.</w:t>
      </w:r>
    </w:p>
    <w:p w:rsidR="00503DE2" w:rsidRPr="00C85660" w:rsidRDefault="00503DE2" w:rsidP="00503DE2">
      <w:pPr>
        <w:pStyle w:val="BodyText"/>
      </w:pPr>
    </w:p>
    <w:p w:rsidR="00503DE2" w:rsidRDefault="00503DE2" w:rsidP="0059612F">
      <w:pPr>
        <w:pStyle w:val="BodyText"/>
      </w:pPr>
    </w:p>
    <w:p w:rsidR="00503DE2" w:rsidRPr="00C85660" w:rsidRDefault="00503DE2" w:rsidP="00503DE2">
      <w:pPr>
        <w:pStyle w:val="BodyText"/>
      </w:pPr>
    </w:p>
    <w:p w:rsidR="00503DE2" w:rsidRDefault="00503DE2" w:rsidP="00A72B0E">
      <w:pPr>
        <w:pStyle w:val="BodyText"/>
        <w:rPr>
          <w:szCs w:val="22"/>
        </w:rPr>
      </w:pPr>
      <w:r w:rsidRPr="00ED67A6">
        <w:t xml:space="preserve">3. </w:t>
      </w:r>
      <w:r w:rsidRPr="00ED67A6">
        <w:rPr>
          <w:b/>
        </w:rPr>
        <w:t>True or False?</w:t>
      </w:r>
      <w:r w:rsidRPr="00ED67A6">
        <w:t xml:space="preserve"> The Workplace is the window through which you can access </w:t>
      </w:r>
      <w:r w:rsidRPr="00ED67A6">
        <w:rPr>
          <w:szCs w:val="22"/>
        </w:rPr>
        <w:t>all the tasks</w:t>
      </w:r>
      <w:r w:rsidRPr="00AF1B52">
        <w:rPr>
          <w:szCs w:val="22"/>
        </w:rPr>
        <w:t xml:space="preserve"> and functions that make up your Role.</w:t>
      </w:r>
    </w:p>
    <w:p w:rsidR="00503DE2" w:rsidRDefault="00503DE2" w:rsidP="002E0561">
      <w:pPr>
        <w:pStyle w:val="BodyText"/>
      </w:pPr>
    </w:p>
    <w:p w:rsidR="00376931" w:rsidRDefault="00376931" w:rsidP="002E0561">
      <w:pPr>
        <w:pStyle w:val="BodyText"/>
      </w:pPr>
    </w:p>
    <w:p w:rsidR="00376931" w:rsidRPr="00AF1B52" w:rsidRDefault="00376931" w:rsidP="002E0561">
      <w:pPr>
        <w:pStyle w:val="BodyText"/>
      </w:pPr>
    </w:p>
    <w:p w:rsidR="001E1A0D" w:rsidRDefault="00376931" w:rsidP="001E1A0D">
      <w:pPr>
        <w:pStyle w:val="HeadingSub"/>
      </w:pPr>
      <w:r>
        <w:br w:type="page"/>
      </w:r>
      <w:bookmarkStart w:id="92" w:name="_Toc195593522"/>
      <w:r w:rsidR="001E1A0D">
        <w:lastRenderedPageBreak/>
        <w:t xml:space="preserve"> </w:t>
      </w:r>
    </w:p>
    <w:p w:rsidR="003025C2" w:rsidRPr="002C6B6E" w:rsidRDefault="00773CA9" w:rsidP="00687BB2">
      <w:pPr>
        <w:pStyle w:val="Heading1"/>
      </w:pPr>
      <w:bookmarkStart w:id="93" w:name="_Toc310337866"/>
      <w:r>
        <w:t>Changing</w:t>
      </w:r>
      <w:r w:rsidR="00E515FA" w:rsidRPr="002C6B6E">
        <w:t xml:space="preserve"> Your Workplace</w:t>
      </w:r>
      <w:bookmarkEnd w:id="92"/>
      <w:bookmarkEnd w:id="93"/>
    </w:p>
    <w:p w:rsidR="00503DE2" w:rsidRPr="00A169E8" w:rsidRDefault="00503DE2" w:rsidP="00A72B0E">
      <w:pPr>
        <w:pStyle w:val="Heading2"/>
      </w:pPr>
      <w:bookmarkStart w:id="94" w:name="_Toc195593523"/>
      <w:bookmarkStart w:id="95" w:name="_Toc310337867"/>
      <w:r w:rsidRPr="00A169E8">
        <w:t>Overview</w:t>
      </w:r>
      <w:bookmarkEnd w:id="94"/>
      <w:bookmarkEnd w:id="95"/>
    </w:p>
    <w:p w:rsidR="00503DE2" w:rsidRPr="00C85660" w:rsidRDefault="00503DE2" w:rsidP="004833B1">
      <w:pPr>
        <w:pStyle w:val="BodyText"/>
      </w:pPr>
      <w:r>
        <w:t xml:space="preserve">As a user of the </w:t>
      </w:r>
      <w:r w:rsidRPr="00DE7952">
        <w:t xml:space="preserve">Property </w:t>
      </w:r>
      <w:r>
        <w:t xml:space="preserve">&amp; Rating system you may have access to more than one role. If this is the case, you can easily change roles by changing your Workplace. You do not have to log out of and back in to the system. </w:t>
      </w:r>
    </w:p>
    <w:p w:rsidR="00503DE2" w:rsidRPr="00C85660" w:rsidRDefault="00503DE2" w:rsidP="00A72B0E">
      <w:pPr>
        <w:pStyle w:val="Heading2"/>
      </w:pPr>
      <w:bookmarkStart w:id="96" w:name="_Toc195593524"/>
      <w:bookmarkStart w:id="97" w:name="_Toc310337868"/>
      <w:r w:rsidRPr="00C85660">
        <w:t>Procedure</w:t>
      </w:r>
      <w:bookmarkEnd w:id="96"/>
      <w:bookmarkEnd w:id="97"/>
    </w:p>
    <w:p w:rsidR="00503DE2" w:rsidRPr="004833B1" w:rsidRDefault="00503DE2" w:rsidP="004833B1">
      <w:pPr>
        <w:pStyle w:val="BodyText"/>
      </w:pPr>
      <w:r w:rsidRPr="00C85660">
        <w:t xml:space="preserve">To </w:t>
      </w:r>
      <w:r>
        <w:t xml:space="preserve">change your </w:t>
      </w:r>
      <w:r w:rsidRPr="00CA0EE7">
        <w:t>Workplace</w:t>
      </w:r>
      <w:r w:rsidRPr="00C85660">
        <w:t>, follow these steps:</w:t>
      </w:r>
    </w:p>
    <w:p w:rsidR="00126130" w:rsidRPr="00A26756" w:rsidRDefault="00126130" w:rsidP="00A72B0E">
      <w:pPr>
        <w:pStyle w:val="HeadingSub"/>
      </w:pPr>
      <w:proofErr w:type="gramStart"/>
      <w:r w:rsidRPr="004D634E">
        <w:t>Step</w:t>
      </w:r>
      <w:r>
        <w:t xml:space="preserve"> </w:t>
      </w:r>
      <w:r w:rsidRPr="00A26756">
        <w:t>1.</w:t>
      </w:r>
      <w:proofErr w:type="gramEnd"/>
    </w:p>
    <w:p w:rsidR="00126130" w:rsidRDefault="00126130" w:rsidP="002E0561">
      <w:pPr>
        <w:pStyle w:val="BodyText"/>
        <w:rPr>
          <w:b/>
        </w:rPr>
      </w:pPr>
      <w:proofErr w:type="gramStart"/>
      <w:r>
        <w:t>In the Property &amp; Rating</w:t>
      </w:r>
      <w:r w:rsidRPr="004D634E">
        <w:t xml:space="preserve"> Home Portal</w:t>
      </w:r>
      <w:r>
        <w:t xml:space="preserve">, click on the </w:t>
      </w:r>
      <w:r w:rsidRPr="00AF1B52">
        <w:t>My Workplaces</w:t>
      </w:r>
      <w:r w:rsidRPr="004D634E">
        <w:t xml:space="preserve"> link in the</w:t>
      </w:r>
      <w:r>
        <w:t xml:space="preserve"> My Icon Panel</w:t>
      </w:r>
      <w:r w:rsidRPr="004D634E">
        <w:t>.</w:t>
      </w:r>
      <w:proofErr w:type="gramEnd"/>
      <w:r w:rsidRPr="00F135C6">
        <w:rPr>
          <w:b/>
        </w:rPr>
        <w:t xml:space="preserve"> </w:t>
      </w:r>
    </w:p>
    <w:p w:rsidR="00126130" w:rsidRDefault="00126130" w:rsidP="002E0561">
      <w:pPr>
        <w:pStyle w:val="BodyText"/>
      </w:pPr>
      <w:r w:rsidRPr="00F135C6">
        <w:rPr>
          <w:b/>
        </w:rPr>
        <w:t>Result</w:t>
      </w:r>
      <w:r w:rsidRPr="004D634E">
        <w:t xml:space="preserve">: The </w:t>
      </w:r>
      <w:r w:rsidRPr="00EC418D">
        <w:t>Open Workplace</w:t>
      </w:r>
      <w:r w:rsidRPr="004D634E">
        <w:t xml:space="preserve"> </w:t>
      </w:r>
      <w:r>
        <w:t>window</w:t>
      </w:r>
      <w:r w:rsidRPr="004D634E">
        <w:t xml:space="preserve"> displays </w:t>
      </w:r>
      <w:r>
        <w:t xml:space="preserve">a </w:t>
      </w:r>
      <w:r w:rsidRPr="004D634E">
        <w:t>list of available roles as shown in the example below:</w:t>
      </w:r>
      <w:r>
        <w:t xml:space="preserve"> </w:t>
      </w:r>
    </w:p>
    <w:p w:rsidR="00126130" w:rsidRDefault="00733B9A" w:rsidP="0059612F">
      <w:pPr>
        <w:pStyle w:val="Picture"/>
      </w:pPr>
      <w:r>
        <w:rPr>
          <w:noProof/>
          <w:lang w:eastAsia="en-AU"/>
        </w:rPr>
        <w:drawing>
          <wp:inline distT="0" distB="0" distL="0" distR="0">
            <wp:extent cx="3733800" cy="4953000"/>
            <wp:effectExtent l="19050" t="0" r="0" b="0"/>
            <wp:docPr id="8" name="Picture 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_image001"/>
                    <pic:cNvPicPr>
                      <a:picLocks noChangeAspect="1" noChangeArrowheads="1"/>
                    </pic:cNvPicPr>
                  </pic:nvPicPr>
                  <pic:blipFill>
                    <a:blip r:embed="rId23" cstate="print"/>
                    <a:srcRect/>
                    <a:stretch>
                      <a:fillRect/>
                    </a:stretch>
                  </pic:blipFill>
                  <pic:spPr bwMode="auto">
                    <a:xfrm>
                      <a:off x="0" y="0"/>
                      <a:ext cx="3733800" cy="4953000"/>
                    </a:xfrm>
                    <a:prstGeom prst="rect">
                      <a:avLst/>
                    </a:prstGeom>
                    <a:noFill/>
                    <a:ln w="9525">
                      <a:noFill/>
                      <a:miter lim="800000"/>
                      <a:headEnd/>
                      <a:tailEnd/>
                    </a:ln>
                  </pic:spPr>
                </pic:pic>
              </a:graphicData>
            </a:graphic>
          </wp:inline>
        </w:drawing>
      </w:r>
    </w:p>
    <w:p w:rsidR="00126130" w:rsidRPr="00A26756" w:rsidRDefault="00126130" w:rsidP="00A72B0E">
      <w:pPr>
        <w:pStyle w:val="HeadingSub"/>
      </w:pPr>
      <w:proofErr w:type="gramStart"/>
      <w:r>
        <w:lastRenderedPageBreak/>
        <w:t xml:space="preserve">Step </w:t>
      </w:r>
      <w:r w:rsidRPr="00A26756">
        <w:t>2.</w:t>
      </w:r>
      <w:proofErr w:type="gramEnd"/>
    </w:p>
    <w:p w:rsidR="00126130" w:rsidRPr="004D634E" w:rsidRDefault="00126130" w:rsidP="002E0561">
      <w:pPr>
        <w:pStyle w:val="BodyText"/>
      </w:pPr>
      <w:r>
        <w:t>Click on</w:t>
      </w:r>
      <w:r w:rsidRPr="004D634E">
        <w:t xml:space="preserve"> the required role </w:t>
      </w:r>
      <w:r>
        <w:t xml:space="preserve">in </w:t>
      </w:r>
      <w:r w:rsidRPr="004D634E">
        <w:t xml:space="preserve">the list. </w:t>
      </w:r>
    </w:p>
    <w:p w:rsidR="00126130" w:rsidRPr="00126130" w:rsidRDefault="00126130" w:rsidP="002E0561">
      <w:pPr>
        <w:pStyle w:val="BodyText"/>
        <w:rPr>
          <w:b/>
          <w:bCs/>
        </w:rPr>
      </w:pPr>
      <w:r w:rsidRPr="0032036C">
        <w:rPr>
          <w:b/>
        </w:rPr>
        <w:t>Result</w:t>
      </w:r>
      <w:r w:rsidRPr="004D634E">
        <w:t>: The</w:t>
      </w:r>
      <w:r>
        <w:t xml:space="preserve"> Property &amp; Rating</w:t>
      </w:r>
      <w:r w:rsidRPr="004D634E">
        <w:t xml:space="preserve"> Home Portal for the selected role will display.</w:t>
      </w:r>
      <w:r>
        <w:t xml:space="preserve"> The original Workplace is not closed. You can access it again by clicking on the icon for that Workplace in the Windows task bar at the bottom of the screen, as shown below: </w:t>
      </w:r>
    </w:p>
    <w:p w:rsidR="00126130" w:rsidRPr="003C5396" w:rsidRDefault="00DD0F54" w:rsidP="00313A9E">
      <w:pPr>
        <w:pStyle w:val="BodyText"/>
        <w:rPr>
          <w:bCs/>
        </w:rPr>
      </w:pPr>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5350510</wp:posOffset>
                </wp:positionH>
                <wp:positionV relativeFrom="paragraph">
                  <wp:posOffset>78105</wp:posOffset>
                </wp:positionV>
                <wp:extent cx="680085" cy="302260"/>
                <wp:effectExtent l="16510" t="11430" r="8255" b="10160"/>
                <wp:wrapNone/>
                <wp:docPr id="110" name="Oval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302260"/>
                        </a:xfrm>
                        <a:prstGeom prst="ellipse">
                          <a:avLst/>
                        </a:prstGeom>
                        <a:noFill/>
                        <a:ln w="158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1" o:spid="_x0000_s1026" style="position:absolute;margin-left:421.3pt;margin-top:6.15pt;width:53.55pt;height:2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" filled="f" strokecolor="red" strokeweight="1.25pt">
                <v:shadow color="black" opacity="49150f" offset=".74833mm,.74833mm"/>
              </v:oval>
            </w:pict>
          </mc:Fallback>
        </mc:AlternateContent>
      </w:r>
      <w:r w:rsidR="00733B9A">
        <w:rPr>
          <w:noProof/>
          <w:lang w:eastAsia="en-AU"/>
        </w:rPr>
        <w:drawing>
          <wp:inline distT="0" distB="0" distL="0" distR="0">
            <wp:extent cx="6038850" cy="180975"/>
            <wp:effectExtent l="19050" t="0" r="0" b="0"/>
            <wp:docPr id="9" name="Picture 9" descr="Windows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ows taskbar"/>
                    <pic:cNvPicPr>
                      <a:picLocks noChangeAspect="1" noChangeArrowheads="1"/>
                    </pic:cNvPicPr>
                  </pic:nvPicPr>
                  <pic:blipFill>
                    <a:blip r:embed="rId24" cstate="print"/>
                    <a:srcRect/>
                    <a:stretch>
                      <a:fillRect/>
                    </a:stretch>
                  </pic:blipFill>
                  <pic:spPr bwMode="auto">
                    <a:xfrm>
                      <a:off x="0" y="0"/>
                      <a:ext cx="6038850" cy="180975"/>
                    </a:xfrm>
                    <a:prstGeom prst="rect">
                      <a:avLst/>
                    </a:prstGeom>
                    <a:noFill/>
                    <a:ln w="9525">
                      <a:noFill/>
                      <a:miter lim="800000"/>
                      <a:headEnd/>
                      <a:tailEnd/>
                    </a:ln>
                  </pic:spPr>
                </pic:pic>
              </a:graphicData>
            </a:graphic>
          </wp:inline>
        </w:drawing>
      </w:r>
    </w:p>
    <w:p w:rsidR="00812642" w:rsidRDefault="00126130" w:rsidP="00812642">
      <w:pPr>
        <w:pStyle w:val="BodyText"/>
        <w:keepNext/>
        <w:rPr>
          <w:b/>
          <w:bCs/>
        </w:rPr>
      </w:pPr>
      <w:r w:rsidRPr="00C85660">
        <w:t>Access your role-specific system tasks by c</w:t>
      </w:r>
      <w:r>
        <w:t xml:space="preserve">licking on the </w:t>
      </w:r>
      <w:r w:rsidRPr="00EF15D1">
        <w:t>Tasks I Perform</w:t>
      </w:r>
      <w:r w:rsidRPr="00C85660">
        <w:t xml:space="preserve"> tab.</w:t>
      </w:r>
    </w:p>
    <w:p w:rsidR="00126130" w:rsidRPr="00812642" w:rsidRDefault="00126130" w:rsidP="00812642">
      <w:pPr>
        <w:pStyle w:val="BodyText"/>
        <w:keepNext/>
        <w:rPr>
          <w:b/>
          <w:bCs/>
        </w:rPr>
      </w:pPr>
      <w:r w:rsidRPr="00F135C6">
        <w:rPr>
          <w:b/>
        </w:rPr>
        <w:t>Result</w:t>
      </w:r>
      <w:r w:rsidRPr="004D634E">
        <w:t>: A list of role-specific system tasks will display, as shown in the example below:</w:t>
      </w:r>
      <w:r>
        <w:t xml:space="preserve"> </w:t>
      </w:r>
    </w:p>
    <w:p w:rsidR="00126130" w:rsidRDefault="00126130" w:rsidP="0059612F">
      <w:pPr>
        <w:pStyle w:val="Picture"/>
      </w:pPr>
    </w:p>
    <w:p w:rsidR="00126130" w:rsidRPr="00A26756" w:rsidRDefault="00126130" w:rsidP="00A72B0E">
      <w:pPr>
        <w:pStyle w:val="HeadingSub"/>
      </w:pPr>
      <w:proofErr w:type="gramStart"/>
      <w:r>
        <w:t xml:space="preserve">Step </w:t>
      </w:r>
      <w:r w:rsidRPr="00A26756">
        <w:t>4.</w:t>
      </w:r>
      <w:proofErr w:type="gramEnd"/>
    </w:p>
    <w:p w:rsidR="00126130" w:rsidRDefault="00126130" w:rsidP="002E0561">
      <w:pPr>
        <w:pStyle w:val="BodyText"/>
      </w:pPr>
      <w:r w:rsidRPr="00C67A11">
        <w:t xml:space="preserve">Click </w:t>
      </w:r>
      <w:r>
        <w:t>on the relevant task button to access the required task.</w:t>
      </w:r>
    </w:p>
    <w:p w:rsidR="00126130" w:rsidRDefault="00126130" w:rsidP="00313A9E">
      <w:pPr>
        <w:pStyle w:val="NoteBox"/>
      </w:pPr>
      <w:r w:rsidRPr="004D634E">
        <w:t>Information on performing role-specific system tasks is provid</w:t>
      </w:r>
      <w:r>
        <w:t>ed in the relevant Participant</w:t>
      </w:r>
      <w:r w:rsidRPr="004D634E">
        <w:t xml:space="preserve"> Guide for each job role.</w:t>
      </w:r>
    </w:p>
    <w:p w:rsidR="00126130" w:rsidRPr="00A26756" w:rsidRDefault="00126130" w:rsidP="00A72B0E">
      <w:pPr>
        <w:pStyle w:val="HeadingSub"/>
      </w:pPr>
      <w:proofErr w:type="gramStart"/>
      <w:r>
        <w:t>Step 5.</w:t>
      </w:r>
      <w:proofErr w:type="gramEnd"/>
    </w:p>
    <w:p w:rsidR="00126130" w:rsidRDefault="00126130" w:rsidP="002E0561">
      <w:pPr>
        <w:pStyle w:val="BodyText"/>
      </w:pPr>
      <w:r>
        <w:t xml:space="preserve">To close the Workplace, click  </w:t>
      </w:r>
      <w:r w:rsidR="00733B9A">
        <w:rPr>
          <w:noProof/>
          <w:lang w:eastAsia="en-AU"/>
        </w:rPr>
        <w:drawing>
          <wp:inline distT="0" distB="0" distL="0" distR="0">
            <wp:extent cx="171450" cy="142875"/>
            <wp:effectExtent l="19050" t="0" r="0" b="0"/>
            <wp:docPr id="6" name="Picture 1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
                    <pic:cNvPicPr>
                      <a:picLocks noChangeAspect="1" noChangeArrowheads="1"/>
                    </pic:cNvPicPr>
                  </pic:nvPicPr>
                  <pic:blipFill>
                    <a:blip r:embed="rId25"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t xml:space="preserve"> in the top right-hand corner of the window.</w:t>
      </w:r>
    </w:p>
    <w:p w:rsidR="00571D81" w:rsidRDefault="00733B9A" w:rsidP="002E0561">
      <w:pPr>
        <w:pStyle w:val="BodyText"/>
        <w:rPr>
          <w:b/>
        </w:rPr>
      </w:pPr>
      <w:r>
        <w:rPr>
          <w:noProof/>
          <w:lang w:eastAsia="en-AU"/>
        </w:rPr>
        <w:drawing>
          <wp:inline distT="0" distB="0" distL="0" distR="0">
            <wp:extent cx="6048375" cy="4552950"/>
            <wp:effectExtent l="19050" t="0" r="9525" b="0"/>
            <wp:docPr id="5" name="Picture 1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01"/>
                    <pic:cNvPicPr>
                      <a:picLocks noChangeAspect="1" noChangeArrowheads="1"/>
                    </pic:cNvPicPr>
                  </pic:nvPicPr>
                  <pic:blipFill>
                    <a:blip r:embed="rId26" cstate="print"/>
                    <a:srcRect/>
                    <a:stretch>
                      <a:fillRect/>
                    </a:stretch>
                  </pic:blipFill>
                  <pic:spPr bwMode="auto">
                    <a:xfrm>
                      <a:off x="0" y="0"/>
                      <a:ext cx="6048375" cy="4552950"/>
                    </a:xfrm>
                    <a:prstGeom prst="rect">
                      <a:avLst/>
                    </a:prstGeom>
                    <a:noFill/>
                    <a:ln w="9525">
                      <a:noFill/>
                      <a:miter lim="800000"/>
                      <a:headEnd/>
                      <a:tailEnd/>
                    </a:ln>
                  </pic:spPr>
                </pic:pic>
              </a:graphicData>
            </a:graphic>
          </wp:inline>
        </w:drawing>
      </w:r>
    </w:p>
    <w:p w:rsidR="00126130" w:rsidRPr="008D4ADF" w:rsidRDefault="00A72B0E" w:rsidP="00A72B0E">
      <w:pPr>
        <w:pStyle w:val="HeadingSub"/>
      </w:pPr>
      <w:proofErr w:type="gramStart"/>
      <w:r>
        <w:lastRenderedPageBreak/>
        <w:t>End of Procedure</w:t>
      </w:r>
      <w:r w:rsidR="00126130" w:rsidRPr="00F135C6">
        <w:t>.</w:t>
      </w:r>
      <w:proofErr w:type="gramEnd"/>
    </w:p>
    <w:p w:rsidR="008D4ADF" w:rsidRPr="00C67A11" w:rsidRDefault="008D4ADF" w:rsidP="00D9350E">
      <w:pPr>
        <w:pStyle w:val="BodyText"/>
      </w:pPr>
    </w:p>
    <w:p w:rsidR="00503DE2" w:rsidRPr="00C85660" w:rsidRDefault="00503DE2" w:rsidP="00A72B0E">
      <w:pPr>
        <w:pStyle w:val="Heading2"/>
      </w:pPr>
      <w:bookmarkStart w:id="98" w:name="_Toc195593525"/>
      <w:bookmarkStart w:id="99" w:name="_Toc310337869"/>
      <w:r w:rsidRPr="00C85660">
        <w:t>Participant activity</w:t>
      </w:r>
      <w:bookmarkEnd w:id="98"/>
      <w:bookmarkEnd w:id="99"/>
    </w:p>
    <w:p w:rsidR="00503DE2" w:rsidRPr="005C0D2F" w:rsidRDefault="00503DE2" w:rsidP="005C0D2F">
      <w:pPr>
        <w:pStyle w:val="BodyText"/>
        <w:rPr>
          <w:b/>
          <w:bCs/>
        </w:rPr>
      </w:pPr>
      <w:r w:rsidRPr="005C0D2F">
        <w:rPr>
          <w:b/>
          <w:bCs/>
        </w:rPr>
        <w:t>When asked by your trainer:</w:t>
      </w:r>
    </w:p>
    <w:p w:rsidR="00503DE2" w:rsidRDefault="00503DE2" w:rsidP="00313A9E">
      <w:pPr>
        <w:pStyle w:val="ListNumber"/>
        <w:numPr>
          <w:ilvl w:val="0"/>
          <w:numId w:val="17"/>
        </w:numPr>
      </w:pPr>
      <w:r>
        <w:t xml:space="preserve">Click on the </w:t>
      </w:r>
      <w:r w:rsidRPr="00EF15D1">
        <w:t>My Workplaces</w:t>
      </w:r>
      <w:r>
        <w:t xml:space="preserve"> link and select another role from the </w:t>
      </w:r>
      <w:r w:rsidRPr="00EF15D1">
        <w:t>Open Workplace</w:t>
      </w:r>
      <w:r>
        <w:t xml:space="preserve"> window. </w:t>
      </w:r>
    </w:p>
    <w:p w:rsidR="00503DE2" w:rsidRDefault="00503DE2" w:rsidP="00313A9E">
      <w:pPr>
        <w:pStyle w:val="ListNumber"/>
        <w:numPr>
          <w:ilvl w:val="0"/>
          <w:numId w:val="17"/>
        </w:numPr>
      </w:pPr>
      <w:r>
        <w:t xml:space="preserve">Click on the </w:t>
      </w:r>
      <w:r w:rsidRPr="00EF15D1">
        <w:t>Tasks I Perform</w:t>
      </w:r>
      <w:r>
        <w:t xml:space="preserve"> tab. What tasks are displayed?</w:t>
      </w:r>
    </w:p>
    <w:p w:rsidR="00503DE2" w:rsidRPr="0059612F" w:rsidRDefault="00503DE2" w:rsidP="00313A9E">
      <w:pPr>
        <w:pStyle w:val="ListNumber"/>
        <w:numPr>
          <w:ilvl w:val="0"/>
          <w:numId w:val="17"/>
        </w:numPr>
        <w:rPr>
          <w:rStyle w:val="BodyTextChar2"/>
        </w:rPr>
      </w:pPr>
      <w:r>
        <w:t>Close the Workplace you just opened.</w:t>
      </w:r>
    </w:p>
    <w:p w:rsidR="00503DE2" w:rsidRPr="0059612F" w:rsidRDefault="00503DE2" w:rsidP="00313A9E">
      <w:pPr>
        <w:pStyle w:val="ListNumber"/>
        <w:numPr>
          <w:ilvl w:val="0"/>
          <w:numId w:val="17"/>
        </w:numPr>
        <w:rPr>
          <w:rStyle w:val="BodyTextChar2"/>
        </w:rPr>
      </w:pPr>
      <w:r>
        <w:t xml:space="preserve">Restore your original Workplace by clicking on the Workplace icon in the Windows taskbar. </w:t>
      </w:r>
    </w:p>
    <w:p w:rsidR="00503DE2" w:rsidRPr="004833B1" w:rsidRDefault="00503DE2" w:rsidP="00313A9E">
      <w:pPr>
        <w:pStyle w:val="NoteBox"/>
      </w:pPr>
      <w:r>
        <w:t>Not all users will have access to more than one Workplace when they log into the Property &amp; Rating system with their own logins.</w:t>
      </w:r>
    </w:p>
    <w:bookmarkEnd w:id="3"/>
    <w:bookmarkEnd w:id="4"/>
    <w:bookmarkEnd w:id="5"/>
    <w:bookmarkEnd w:id="6"/>
    <w:p w:rsidR="001E1A0D" w:rsidRPr="002C6B6E" w:rsidRDefault="00126130" w:rsidP="001E1A0D">
      <w:pPr>
        <w:pStyle w:val="HeadingSub"/>
      </w:pPr>
      <w:r>
        <w:br w:type="page"/>
      </w:r>
      <w:bookmarkStart w:id="100" w:name="topic8NavigateEnquiryWindow"/>
      <w:bookmarkStart w:id="101" w:name="_Toc195593526"/>
      <w:bookmarkStart w:id="102" w:name="_Toc47281555"/>
      <w:r w:rsidR="001E1A0D" w:rsidRPr="002C6B6E">
        <w:lastRenderedPageBreak/>
        <w:t xml:space="preserve"> </w:t>
      </w:r>
    </w:p>
    <w:p w:rsidR="0095233A" w:rsidRPr="002C6B6E" w:rsidRDefault="0095233A" w:rsidP="00687BB2">
      <w:pPr>
        <w:pStyle w:val="Heading1"/>
      </w:pPr>
      <w:bookmarkStart w:id="103" w:name="_Toc310337870"/>
      <w:r w:rsidRPr="002C6B6E">
        <w:t xml:space="preserve">Navigating </w:t>
      </w:r>
      <w:r w:rsidR="00AF60DC" w:rsidRPr="002C6B6E">
        <w:t xml:space="preserve">an </w:t>
      </w:r>
      <w:r w:rsidRPr="002C6B6E">
        <w:t xml:space="preserve">Enquiry </w:t>
      </w:r>
      <w:r w:rsidR="000D4FA7" w:rsidRPr="002C6B6E">
        <w:t>Window</w:t>
      </w:r>
      <w:bookmarkEnd w:id="100"/>
      <w:bookmarkEnd w:id="101"/>
      <w:bookmarkEnd w:id="103"/>
    </w:p>
    <w:p w:rsidR="00503DE2" w:rsidRPr="00C85660" w:rsidRDefault="00503DE2" w:rsidP="00A72B0E">
      <w:pPr>
        <w:pStyle w:val="Heading2"/>
      </w:pPr>
      <w:bookmarkStart w:id="104" w:name="_Toc195593527"/>
      <w:bookmarkStart w:id="105" w:name="_Toc310337871"/>
      <w:r w:rsidRPr="00C85660">
        <w:t>Overview</w:t>
      </w:r>
      <w:bookmarkEnd w:id="104"/>
      <w:bookmarkEnd w:id="105"/>
    </w:p>
    <w:p w:rsidR="00503DE2" w:rsidRPr="0095233A" w:rsidRDefault="00503DE2" w:rsidP="004833B1">
      <w:pPr>
        <w:pStyle w:val="BodyText"/>
      </w:pPr>
      <w:r>
        <w:t>Property &amp; Rating</w:t>
      </w:r>
      <w:r w:rsidRPr="00C85660">
        <w:rPr>
          <w:b/>
        </w:rPr>
        <w:t xml:space="preserve"> </w:t>
      </w:r>
      <w:r w:rsidRPr="000062A1">
        <w:t>allows</w:t>
      </w:r>
      <w:r>
        <w:rPr>
          <w:b/>
        </w:rPr>
        <w:t xml:space="preserve"> </w:t>
      </w:r>
      <w:r>
        <w:t xml:space="preserve">you to </w:t>
      </w:r>
      <w:r w:rsidRPr="00C85660">
        <w:t xml:space="preserve">enquire </w:t>
      </w:r>
      <w:r>
        <w:t xml:space="preserve">on </w:t>
      </w:r>
      <w:r w:rsidRPr="00C85660">
        <w:t xml:space="preserve">a wide range </w:t>
      </w:r>
      <w:r>
        <w:t xml:space="preserve">of </w:t>
      </w:r>
      <w:r w:rsidRPr="00C85660">
        <w:t xml:space="preserve">customer, property and </w:t>
      </w:r>
      <w:r w:rsidRPr="0095233A">
        <w:t>rating</w:t>
      </w:r>
      <w:r w:rsidRPr="00C85660">
        <w:t xml:space="preserve"> information</w:t>
      </w:r>
      <w:r>
        <w:t xml:space="preserve"> using Enquiry windows</w:t>
      </w:r>
      <w:r w:rsidRPr="00C85660">
        <w:t xml:space="preserve">. </w:t>
      </w:r>
    </w:p>
    <w:p w:rsidR="00503DE2" w:rsidRPr="00812011" w:rsidRDefault="00503DE2" w:rsidP="00A72B0E">
      <w:pPr>
        <w:pStyle w:val="Heading2"/>
      </w:pPr>
      <w:bookmarkStart w:id="106" w:name="_Toc195593528"/>
      <w:bookmarkStart w:id="107" w:name="_Toc310337872"/>
      <w:r w:rsidRPr="00812011">
        <w:t>Enquiry window</w:t>
      </w:r>
      <w:bookmarkEnd w:id="106"/>
      <w:bookmarkEnd w:id="107"/>
    </w:p>
    <w:p w:rsidR="00503DE2" w:rsidRPr="004C7933" w:rsidRDefault="00503DE2" w:rsidP="004833B1">
      <w:pPr>
        <w:pStyle w:val="BodyText"/>
      </w:pPr>
      <w:r w:rsidRPr="00812011">
        <w:t>The screen below displays the Enquiry - Property window. The elements in this window are typical of all Enquiry windows.</w:t>
      </w:r>
    </w:p>
    <w:p w:rsidR="000450ED" w:rsidRPr="007C6876" w:rsidRDefault="00733B9A" w:rsidP="007C6876">
      <w:pPr>
        <w:pStyle w:val="BodyText"/>
      </w:pPr>
      <w:r>
        <w:rPr>
          <w:noProof/>
          <w:lang w:eastAsia="en-AU"/>
        </w:rPr>
        <w:drawing>
          <wp:inline distT="0" distB="0" distL="0" distR="0">
            <wp:extent cx="5867400" cy="4791075"/>
            <wp:effectExtent l="19050" t="0" r="0" b="0"/>
            <wp:docPr id="4"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27" cstate="print"/>
                    <a:srcRect/>
                    <a:stretch>
                      <a:fillRect/>
                    </a:stretch>
                  </pic:blipFill>
                  <pic:spPr bwMode="auto">
                    <a:xfrm>
                      <a:off x="0" y="0"/>
                      <a:ext cx="5867400" cy="4791075"/>
                    </a:xfrm>
                    <a:prstGeom prst="rect">
                      <a:avLst/>
                    </a:prstGeom>
                    <a:noFill/>
                    <a:ln w="9525">
                      <a:noFill/>
                      <a:miter lim="800000"/>
                      <a:headEnd/>
                      <a:tailEnd/>
                    </a:ln>
                  </pic:spPr>
                </pic:pic>
              </a:graphicData>
            </a:graphic>
          </wp:inline>
        </w:drawing>
      </w:r>
    </w:p>
    <w:p w:rsidR="00503DE2" w:rsidRPr="004C7933" w:rsidRDefault="00503DE2" w:rsidP="00313A9E">
      <w:pPr>
        <w:pStyle w:val="NoteBox"/>
      </w:pPr>
      <w:r>
        <w:t>The Enquiry – Property window is accessed by clicking on the Property Enquiry task button in Tasks I Perform.</w:t>
      </w:r>
    </w:p>
    <w:p w:rsidR="00503DE2" w:rsidRPr="00BF2EB1" w:rsidRDefault="004E5E13" w:rsidP="00A72B0E">
      <w:pPr>
        <w:pStyle w:val="Heading2"/>
      </w:pPr>
      <w:bookmarkStart w:id="108" w:name="_Toc195593530"/>
      <w:r>
        <w:br w:type="page"/>
      </w:r>
      <w:bookmarkStart w:id="109" w:name="_Toc310337873"/>
      <w:r w:rsidR="00503DE2" w:rsidRPr="00BF2EB1">
        <w:lastRenderedPageBreak/>
        <w:t>Elements of an Enquiry window</w:t>
      </w:r>
      <w:bookmarkEnd w:id="108"/>
      <w:bookmarkEnd w:id="109"/>
      <w:r w:rsidR="00503DE2" w:rsidRPr="00BF2EB1">
        <w:t xml:space="preserve"> </w:t>
      </w:r>
    </w:p>
    <w:p w:rsidR="00503DE2" w:rsidRPr="00C327A2" w:rsidRDefault="00503DE2" w:rsidP="004833B1">
      <w:pPr>
        <w:pStyle w:val="BodyText"/>
        <w:rPr>
          <w:szCs w:val="22"/>
        </w:rPr>
      </w:pPr>
      <w:r>
        <w:t>Following is a description of the main elements of an Enquiry window.</w:t>
      </w:r>
    </w:p>
    <w:p w:rsidR="00B0399E" w:rsidRPr="00F76881" w:rsidRDefault="00812642" w:rsidP="00812642">
      <w:pPr>
        <w:pStyle w:val="Heading3NoNumRed"/>
      </w:pPr>
      <w:r>
        <w:t>1.</w:t>
      </w:r>
      <w:r>
        <w:tab/>
        <w:t>Ta</w:t>
      </w:r>
      <w:r w:rsidR="00B0399E" w:rsidRPr="006F7DFA">
        <w:t>sk Pane</w:t>
      </w:r>
    </w:p>
    <w:p w:rsidR="00B0399E" w:rsidRDefault="00B0399E" w:rsidP="002E0561">
      <w:pPr>
        <w:pStyle w:val="BodyText"/>
      </w:pPr>
      <w:proofErr w:type="gramStart"/>
      <w:r>
        <w:t>Contains sections such as Links to other Functions and Sections to Display.</w:t>
      </w:r>
      <w:proofErr w:type="gramEnd"/>
    </w:p>
    <w:p w:rsidR="00B0399E" w:rsidRPr="006F7DFA" w:rsidRDefault="00812642" w:rsidP="00812642">
      <w:pPr>
        <w:pStyle w:val="Heading3NoNumRed"/>
      </w:pPr>
      <w:r>
        <w:t>2.</w:t>
      </w:r>
      <w:r>
        <w:tab/>
      </w:r>
      <w:r w:rsidR="00B0399E" w:rsidRPr="00AF7F82">
        <w:t>Links to other Functions</w:t>
      </w:r>
    </w:p>
    <w:p w:rsidR="00B0399E" w:rsidRDefault="00B0399E" w:rsidP="002E0561">
      <w:pPr>
        <w:pStyle w:val="BodyText"/>
      </w:pPr>
      <w:r>
        <w:t xml:space="preserve">Contains links to related functions. </w:t>
      </w:r>
    </w:p>
    <w:p w:rsidR="00B0399E" w:rsidRDefault="00B0399E" w:rsidP="002E0561">
      <w:pPr>
        <w:pStyle w:val="BodyText"/>
      </w:pPr>
      <w:r>
        <w:t xml:space="preserve">When you click on a link in this section a new window for the related function is displayed. The window you were in remains open but hidden in the background. </w:t>
      </w:r>
    </w:p>
    <w:p w:rsidR="00B0399E" w:rsidRDefault="00B0399E" w:rsidP="002E0561">
      <w:pPr>
        <w:pStyle w:val="BodyText"/>
      </w:pPr>
      <w:r>
        <w:t xml:space="preserve">If you want to return to the original window, click the </w:t>
      </w:r>
      <w:r w:rsidR="00733B9A">
        <w:rPr>
          <w:noProof/>
          <w:lang w:eastAsia="en-AU"/>
        </w:rPr>
        <w:drawing>
          <wp:inline distT="0" distB="0" distL="0" distR="0">
            <wp:extent cx="171450" cy="161925"/>
            <wp:effectExtent l="19050" t="0" r="0" b="0"/>
            <wp:docPr id="13" name="Picture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button at the top right-hand corner of the current window.</w:t>
      </w:r>
    </w:p>
    <w:p w:rsidR="00B0399E" w:rsidRPr="00AF7F82" w:rsidRDefault="00812642" w:rsidP="00812642">
      <w:pPr>
        <w:pStyle w:val="Heading3NoNumRed"/>
      </w:pPr>
      <w:r>
        <w:t>3.</w:t>
      </w:r>
      <w:r>
        <w:tab/>
      </w:r>
      <w:r w:rsidR="00B0399E" w:rsidRPr="00AF7F82">
        <w:t>Sections to Display</w:t>
      </w:r>
    </w:p>
    <w:p w:rsidR="00B0399E" w:rsidRDefault="00B0399E" w:rsidP="002E0561">
      <w:pPr>
        <w:pStyle w:val="BodyText"/>
      </w:pPr>
      <w:proofErr w:type="gramStart"/>
      <w:r>
        <w:t>Lists the names of all the sections in the currently displayed form.</w:t>
      </w:r>
      <w:proofErr w:type="gramEnd"/>
      <w:r>
        <w:t xml:space="preserve"> </w:t>
      </w:r>
    </w:p>
    <w:p w:rsidR="00B0399E" w:rsidRDefault="00B0399E" w:rsidP="002E0561">
      <w:pPr>
        <w:pStyle w:val="BodyText"/>
      </w:pPr>
      <w:r>
        <w:t>When you click on a link in this section the selected section will be displayed in the form on the right.</w:t>
      </w:r>
    </w:p>
    <w:p w:rsidR="00B0399E" w:rsidRDefault="00B0399E" w:rsidP="002E0561">
      <w:pPr>
        <w:pStyle w:val="BodyText"/>
      </w:pPr>
      <w:r>
        <w:t xml:space="preserve">The </w:t>
      </w:r>
      <w:r w:rsidR="00733B9A">
        <w:rPr>
          <w:noProof/>
          <w:lang w:eastAsia="en-AU"/>
        </w:rPr>
        <w:drawing>
          <wp:inline distT="0" distB="0" distL="0" distR="0">
            <wp:extent cx="133350" cy="114300"/>
            <wp:effectExtent l="19050" t="0" r="0" b="0"/>
            <wp:docPr id="14" name="Picture 1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7"/>
                    <pic:cNvPicPr>
                      <a:picLocks noChangeAspect="1" noChangeArrowheads="1"/>
                    </pic:cNvPicPr>
                  </pic:nvPicPr>
                  <pic:blipFill>
                    <a:blip r:embed="rId29" cstate="print"/>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xml:space="preserve"> </w:t>
      </w:r>
      <w:r w:rsidRPr="006204A9">
        <w:t xml:space="preserve">Expand </w:t>
      </w:r>
      <w:proofErr w:type="gramStart"/>
      <w:r w:rsidRPr="006204A9">
        <w:t>All</w:t>
      </w:r>
      <w:proofErr w:type="gramEnd"/>
      <w:r>
        <w:rPr>
          <w:b/>
        </w:rPr>
        <w:t xml:space="preserve"> </w:t>
      </w:r>
      <w:r>
        <w:t>button is used to expand all sections in the form.</w:t>
      </w:r>
    </w:p>
    <w:p w:rsidR="00B0399E" w:rsidRDefault="00B0399E" w:rsidP="002E0561">
      <w:pPr>
        <w:pStyle w:val="BodyText"/>
      </w:pPr>
      <w:r>
        <w:t xml:space="preserve">The </w:t>
      </w:r>
      <w:r w:rsidR="00733B9A">
        <w:rPr>
          <w:noProof/>
          <w:lang w:eastAsia="en-AU"/>
        </w:rPr>
        <w:drawing>
          <wp:inline distT="0" distB="0" distL="0" distR="0">
            <wp:extent cx="104775" cy="104775"/>
            <wp:effectExtent l="19050" t="0" r="9525" b="0"/>
            <wp:docPr id="15" name="Picture 1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
                    <pic:cNvPicPr>
                      <a:picLocks noChangeAspect="1" noChangeArrowheads="1"/>
                    </pic:cNvPicPr>
                  </pic:nvPicPr>
                  <pic:blipFill>
                    <a:blip r:embed="rId3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r>
        <w:t xml:space="preserve"> </w:t>
      </w:r>
      <w:r w:rsidRPr="006204A9">
        <w:t xml:space="preserve">Collapse </w:t>
      </w:r>
      <w:proofErr w:type="gramStart"/>
      <w:r w:rsidRPr="006204A9">
        <w:t>All</w:t>
      </w:r>
      <w:proofErr w:type="gramEnd"/>
      <w:r>
        <w:t xml:space="preserve"> button is used to hide the detail of all sections in the form, leaving only the section headings displayed.</w:t>
      </w:r>
    </w:p>
    <w:p w:rsidR="00B0399E" w:rsidRDefault="00B0399E" w:rsidP="002E0561">
      <w:pPr>
        <w:pStyle w:val="BodyText"/>
      </w:pPr>
      <w:r>
        <w:t xml:space="preserve">The </w:t>
      </w:r>
      <w:r w:rsidR="00733B9A">
        <w:rPr>
          <w:b/>
          <w:noProof/>
          <w:lang w:eastAsia="en-AU"/>
        </w:rPr>
        <w:drawing>
          <wp:inline distT="0" distB="0" distL="0" distR="0">
            <wp:extent cx="133350" cy="133350"/>
            <wp:effectExtent l="19050" t="0" r="0" b="0"/>
            <wp:docPr id="16" name="Picture 1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9"/>
                    <pic:cNvPicPr>
                      <a:picLocks noChangeAspect="1" noChangeArrowheads="1"/>
                    </pic:cNvPicPr>
                  </pic:nvPicPr>
                  <pic:blipFill>
                    <a:blip r:embed="rId3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204A9">
        <w:rPr>
          <w:b/>
        </w:rPr>
        <w:t xml:space="preserve"> </w:t>
      </w:r>
      <w:r w:rsidRPr="006204A9">
        <w:t>Find</w:t>
      </w:r>
      <w:r>
        <w:t xml:space="preserve"> button is used to search for an item in the form. </w:t>
      </w:r>
    </w:p>
    <w:p w:rsidR="00B0399E" w:rsidRPr="00AF7F82" w:rsidRDefault="00812642" w:rsidP="00812642">
      <w:pPr>
        <w:pStyle w:val="Heading3NoNumRed"/>
      </w:pPr>
      <w:r>
        <w:t>4.</w:t>
      </w:r>
      <w:r>
        <w:tab/>
      </w:r>
      <w:r w:rsidR="00B0399E" w:rsidRPr="00AF7F82">
        <w:t>Button Bar</w:t>
      </w:r>
    </w:p>
    <w:p w:rsidR="00B0399E" w:rsidRDefault="00B0399E" w:rsidP="0059612F">
      <w:pPr>
        <w:pStyle w:val="BodyText"/>
      </w:pPr>
      <w:r>
        <w:t xml:space="preserve">The buttons displayed in an Enquiry window typically include: </w:t>
      </w:r>
    </w:p>
    <w:p w:rsidR="00B0399E" w:rsidRPr="0059612F" w:rsidRDefault="00B0399E" w:rsidP="0059612F">
      <w:pPr>
        <w:pStyle w:val="ListBullet"/>
      </w:pPr>
      <w:r w:rsidRPr="0059612F">
        <w:rPr>
          <w:rStyle w:val="BodyTextChar2"/>
          <w:b/>
          <w:bCs/>
        </w:rPr>
        <w:t>Help</w:t>
      </w:r>
      <w:r w:rsidRPr="0059612F">
        <w:t>: Opens online help. This is not currently available.</w:t>
      </w:r>
    </w:p>
    <w:p w:rsidR="00B0399E" w:rsidRPr="0059612F" w:rsidRDefault="00B0399E" w:rsidP="0059612F">
      <w:pPr>
        <w:pStyle w:val="ListBullet"/>
      </w:pPr>
      <w:r w:rsidRPr="0059612F">
        <w:rPr>
          <w:rStyle w:val="BodyTextChar2"/>
          <w:b/>
          <w:bCs/>
        </w:rPr>
        <w:t>Back</w:t>
      </w:r>
      <w:r w:rsidRPr="0059612F">
        <w:t>: Returns to the previously displayed window.</w:t>
      </w:r>
    </w:p>
    <w:p w:rsidR="00B0399E" w:rsidRPr="0059612F" w:rsidRDefault="00B0399E" w:rsidP="0059612F">
      <w:pPr>
        <w:pStyle w:val="ListBullet"/>
      </w:pPr>
      <w:r w:rsidRPr="0059612F">
        <w:rPr>
          <w:rStyle w:val="BodyTextChar2"/>
          <w:b/>
          <w:bCs/>
        </w:rPr>
        <w:t>Home</w:t>
      </w:r>
      <w:r w:rsidRPr="0059612F">
        <w:t>: Returns to the Home Portal.</w:t>
      </w:r>
    </w:p>
    <w:p w:rsidR="00B0399E" w:rsidRPr="0059612F" w:rsidRDefault="00B0399E" w:rsidP="0059612F">
      <w:pPr>
        <w:pStyle w:val="ListBullet"/>
      </w:pPr>
      <w:r w:rsidRPr="0059612F">
        <w:rPr>
          <w:rStyle w:val="BodyTextChar2"/>
          <w:b/>
          <w:bCs/>
        </w:rPr>
        <w:t>Windows</w:t>
      </w:r>
      <w:r w:rsidRPr="0059612F">
        <w:t>: Displays a list of currently open windows and allows you to navigate to them.</w:t>
      </w:r>
    </w:p>
    <w:p w:rsidR="00B0399E" w:rsidRPr="0059612F" w:rsidRDefault="00B0399E" w:rsidP="0059612F">
      <w:pPr>
        <w:pStyle w:val="ListBullet"/>
      </w:pPr>
      <w:r w:rsidRPr="0059612F">
        <w:rPr>
          <w:rStyle w:val="BodyTextChar2"/>
          <w:b/>
          <w:bCs/>
        </w:rPr>
        <w:t>Close</w:t>
      </w:r>
      <w:r w:rsidRPr="0059612F">
        <w:t>: Closes the currently displayed window.</w:t>
      </w:r>
    </w:p>
    <w:p w:rsidR="00B0399E" w:rsidRPr="0059612F" w:rsidRDefault="00B0399E" w:rsidP="0059612F">
      <w:pPr>
        <w:pStyle w:val="ListBullet"/>
      </w:pPr>
      <w:r w:rsidRPr="0059612F">
        <w:rPr>
          <w:rStyle w:val="BodyTextChar2"/>
          <w:b/>
          <w:bCs/>
        </w:rPr>
        <w:t>Clear</w:t>
      </w:r>
      <w:r w:rsidRPr="0059612F">
        <w:t>: Clears the search criteria and search results currently displayed.</w:t>
      </w:r>
    </w:p>
    <w:p w:rsidR="00B0399E" w:rsidRPr="0059612F" w:rsidRDefault="00B0399E" w:rsidP="0059612F">
      <w:pPr>
        <w:pStyle w:val="ListBullet"/>
      </w:pPr>
      <w:r w:rsidRPr="0059612F">
        <w:rPr>
          <w:rStyle w:val="BodyTextChar2"/>
          <w:b/>
          <w:bCs/>
        </w:rPr>
        <w:t>Retrieve</w:t>
      </w:r>
      <w:r w:rsidRPr="0059612F">
        <w:t>: Displays search results based on the search criteria you have entered. Also refreshed the page.</w:t>
      </w:r>
    </w:p>
    <w:p w:rsidR="00B0399E" w:rsidRDefault="00812642" w:rsidP="00812642">
      <w:pPr>
        <w:pStyle w:val="Heading3NoNumRed"/>
      </w:pPr>
      <w:r>
        <w:t>5.</w:t>
      </w:r>
      <w:r>
        <w:tab/>
      </w:r>
      <w:r w:rsidR="00B0399E">
        <w:t>Form</w:t>
      </w:r>
    </w:p>
    <w:p w:rsidR="00B0399E" w:rsidRDefault="00B0399E" w:rsidP="002E0561">
      <w:pPr>
        <w:pStyle w:val="BodyText"/>
      </w:pPr>
      <w:proofErr w:type="gramStart"/>
      <w:r>
        <w:t>Contains a number of sections and fields for entering your search criteria.</w:t>
      </w:r>
      <w:proofErr w:type="gramEnd"/>
      <w:r>
        <w:t xml:space="preserve"> </w:t>
      </w:r>
    </w:p>
    <w:p w:rsidR="00B0399E" w:rsidRDefault="00B0399E" w:rsidP="002E0561">
      <w:pPr>
        <w:pStyle w:val="BodyText"/>
      </w:pPr>
      <w:r>
        <w:t xml:space="preserve">For instructions on how to enter search criteria, refer to </w:t>
      </w:r>
      <w:r w:rsidR="00C72D69">
        <w:fldChar w:fldCharType="begin"/>
      </w:r>
      <w:r w:rsidR="00C72D69">
        <w:instrText xml:space="preserve"> REF enteringsearchcriteria \h  \* MERGEFORMAT </w:instrText>
      </w:r>
      <w:r w:rsidR="00C72D69">
        <w:fldChar w:fldCharType="separate"/>
      </w:r>
      <w:r w:rsidR="00E45E7A" w:rsidRPr="00E45E7A">
        <w:rPr>
          <w:b/>
        </w:rPr>
        <w:t>Entering search criteria</w:t>
      </w:r>
      <w:r w:rsidR="00C72D69">
        <w:fldChar w:fldCharType="end"/>
      </w:r>
      <w:r>
        <w:t xml:space="preserve"> on </w:t>
      </w:r>
      <w:r w:rsidR="00614021" w:rsidRPr="00614021">
        <w:rPr>
          <w:highlight w:val="cyan"/>
        </w:rPr>
        <w:t>Page</w:t>
      </w:r>
      <w:r>
        <w:t xml:space="preserve"> </w:t>
      </w:r>
      <w:r>
        <w:fldChar w:fldCharType="begin"/>
      </w:r>
      <w:r>
        <w:instrText xml:space="preserve"> PAGEREF enteringsearchcriteria \h </w:instrText>
      </w:r>
      <w:r>
        <w:fldChar w:fldCharType="separate"/>
      </w:r>
      <w:r w:rsidR="00E45E7A">
        <w:rPr>
          <w:noProof/>
        </w:rPr>
        <w:t>31</w:t>
      </w:r>
      <w:r>
        <w:fldChar w:fldCharType="end"/>
      </w:r>
      <w:r>
        <w:t xml:space="preserve">. </w:t>
      </w:r>
    </w:p>
    <w:p w:rsidR="00B0399E" w:rsidRDefault="00B0399E" w:rsidP="002E0561">
      <w:pPr>
        <w:pStyle w:val="BodyText"/>
      </w:pPr>
      <w:r>
        <w:t xml:space="preserve">The sections and fields displayed will depend on your role and the particular enquiry window you have accessed. </w:t>
      </w:r>
    </w:p>
    <w:p w:rsidR="00B0399E" w:rsidRDefault="00B0399E" w:rsidP="002E0561">
      <w:pPr>
        <w:pStyle w:val="BodyText"/>
      </w:pPr>
      <w:r>
        <w:t xml:space="preserve">Also contains a grid which displays the search results. </w:t>
      </w:r>
    </w:p>
    <w:p w:rsidR="00B0399E" w:rsidRDefault="00812642" w:rsidP="00812642">
      <w:pPr>
        <w:pStyle w:val="Heading3NoNumRed"/>
      </w:pPr>
      <w:r>
        <w:lastRenderedPageBreak/>
        <w:t>6.</w:t>
      </w:r>
      <w:r>
        <w:tab/>
      </w:r>
      <w:r w:rsidR="00B0399E">
        <w:t>Section Heading</w:t>
      </w:r>
    </w:p>
    <w:p w:rsidR="00B0399E" w:rsidRDefault="00B0399E" w:rsidP="002E0561">
      <w:pPr>
        <w:pStyle w:val="BodyText"/>
      </w:pPr>
      <w:r>
        <w:t>Each section in a form has a section heading.</w:t>
      </w:r>
    </w:p>
    <w:p w:rsidR="00B0399E" w:rsidRDefault="00B0399E" w:rsidP="002E0561">
      <w:pPr>
        <w:pStyle w:val="BodyText"/>
      </w:pPr>
      <w:r>
        <w:t>You can expand a section by clicking on the section heading.</w:t>
      </w:r>
    </w:p>
    <w:p w:rsidR="00B0399E" w:rsidRPr="00AF7F82" w:rsidRDefault="00812642" w:rsidP="00812642">
      <w:pPr>
        <w:pStyle w:val="Heading3NoNumRed"/>
      </w:pPr>
      <w:r>
        <w:t>7.</w:t>
      </w:r>
      <w:r>
        <w:tab/>
      </w:r>
      <w:r w:rsidR="00733B9A">
        <w:rPr>
          <w:noProof/>
          <w:lang w:val="en-AU" w:eastAsia="en-AU"/>
        </w:rPr>
        <w:drawing>
          <wp:inline distT="0" distB="0" distL="0" distR="0">
            <wp:extent cx="152400" cy="171450"/>
            <wp:effectExtent l="19050" t="0" r="0" b="0"/>
            <wp:docPr id="1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32"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B0399E" w:rsidRPr="00FE1C58">
        <w:t>Picklist</w:t>
      </w:r>
    </w:p>
    <w:p w:rsidR="00B0399E" w:rsidRDefault="00B0399E" w:rsidP="002E0561">
      <w:pPr>
        <w:pStyle w:val="BodyText"/>
      </w:pPr>
      <w:proofErr w:type="gramStart"/>
      <w:r>
        <w:t>Opens a separate window that displays a list of possible entries for that field.</w:t>
      </w:r>
      <w:proofErr w:type="gramEnd"/>
      <w:r>
        <w:t xml:space="preserve"> Select an item from the list and it will be displayed in the field.</w:t>
      </w:r>
    </w:p>
    <w:p w:rsidR="00B0399E" w:rsidRPr="008C154C" w:rsidRDefault="00812642" w:rsidP="00812642">
      <w:pPr>
        <w:pStyle w:val="Heading3NoNumRed"/>
      </w:pPr>
      <w:r>
        <w:t>8.</w:t>
      </w:r>
      <w:r>
        <w:tab/>
      </w:r>
      <w:r w:rsidR="00733B9A">
        <w:rPr>
          <w:noProof/>
          <w:lang w:val="en-AU" w:eastAsia="en-AU"/>
        </w:rPr>
        <w:drawing>
          <wp:inline distT="0" distB="0" distL="0" distR="0">
            <wp:extent cx="133350" cy="161925"/>
            <wp:effectExtent l="19050" t="0" r="0" b="0"/>
            <wp:docPr id="3"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3"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00B0399E">
        <w:t xml:space="preserve"> </w:t>
      </w:r>
      <w:r w:rsidR="00B0399E" w:rsidRPr="00FE1C58">
        <w:t>Dropdown list</w:t>
      </w:r>
    </w:p>
    <w:p w:rsidR="00B0399E" w:rsidRDefault="00B0399E" w:rsidP="002E0561">
      <w:pPr>
        <w:pStyle w:val="BodyText"/>
      </w:pPr>
      <w:proofErr w:type="gramStart"/>
      <w:r>
        <w:t>Used to select an entry from a list of possible entries for the field.</w:t>
      </w:r>
      <w:proofErr w:type="gramEnd"/>
      <w:r>
        <w:t xml:space="preserve"> Select an item from the list and it will be displayed in the field.</w:t>
      </w:r>
    </w:p>
    <w:p w:rsidR="00B0399E" w:rsidRDefault="00812642" w:rsidP="00812642">
      <w:pPr>
        <w:pStyle w:val="Heading3NoNumRed"/>
      </w:pPr>
      <w:r>
        <w:t>9.</w:t>
      </w:r>
      <w:r>
        <w:tab/>
      </w:r>
      <w:r w:rsidR="00733B9A">
        <w:rPr>
          <w:noProof/>
          <w:lang w:val="en-AU" w:eastAsia="en-AU"/>
        </w:rPr>
        <w:drawing>
          <wp:inline distT="0" distB="0" distL="0" distR="0">
            <wp:extent cx="133350" cy="171450"/>
            <wp:effectExtent l="19050" t="0" r="0" b="0"/>
            <wp:docPr id="19" name="Picture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34"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B0399E">
        <w:t xml:space="preserve"> </w:t>
      </w:r>
      <w:r w:rsidR="00B0399E" w:rsidRPr="006D44BB">
        <w:t>Calculator</w:t>
      </w:r>
    </w:p>
    <w:p w:rsidR="00B0399E" w:rsidRDefault="00B0399E" w:rsidP="002E0561">
      <w:pPr>
        <w:pStyle w:val="BodyText"/>
      </w:pPr>
      <w:r>
        <w:t>Displays a calculator which you can use to make numeric calculations and enter these into the field</w:t>
      </w:r>
      <w:r w:rsidRPr="008C154C">
        <w:t>.</w:t>
      </w:r>
    </w:p>
    <w:p w:rsidR="00B0399E" w:rsidRPr="00313A9E" w:rsidRDefault="00812642" w:rsidP="00812642">
      <w:pPr>
        <w:pStyle w:val="Heading3NoNumRed"/>
      </w:pPr>
      <w:r>
        <w:t>10.</w:t>
      </w:r>
      <w:r>
        <w:tab/>
      </w:r>
      <w:r w:rsidR="00733B9A">
        <w:rPr>
          <w:noProof/>
          <w:lang w:val="en-AU" w:eastAsia="en-AU"/>
        </w:rPr>
        <w:drawing>
          <wp:inline distT="0" distB="0" distL="0" distR="0">
            <wp:extent cx="171450" cy="190500"/>
            <wp:effectExtent l="19050" t="0" r="0" b="0"/>
            <wp:docPr id="2" name="Picture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35"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B0399E" w:rsidRPr="00313A9E">
        <w:t xml:space="preserve"> Rollup button</w:t>
      </w:r>
    </w:p>
    <w:p w:rsidR="00B0399E" w:rsidRDefault="00B0399E" w:rsidP="002E0561">
      <w:pPr>
        <w:pStyle w:val="BodyText"/>
      </w:pPr>
      <w:proofErr w:type="gramStart"/>
      <w:r w:rsidRPr="008C154C">
        <w:t>Use</w:t>
      </w:r>
      <w:r>
        <w:t>d to collapse the section so that only the heading is visible.</w:t>
      </w:r>
      <w:proofErr w:type="gramEnd"/>
    </w:p>
    <w:p w:rsidR="00B0399E" w:rsidRDefault="00812642" w:rsidP="00812642">
      <w:pPr>
        <w:pStyle w:val="Heading3NoNumRed"/>
      </w:pPr>
      <w:r>
        <w:t>11.</w:t>
      </w:r>
      <w:r>
        <w:tab/>
      </w:r>
      <w:r w:rsidR="00733B9A">
        <w:rPr>
          <w:noProof/>
          <w:lang w:val="en-AU" w:eastAsia="en-AU"/>
        </w:rPr>
        <w:drawing>
          <wp:inline distT="0" distB="0" distL="0" distR="0">
            <wp:extent cx="171450" cy="180975"/>
            <wp:effectExtent l="19050" t="0" r="0" b="0"/>
            <wp:docPr id="1" name="Picture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36"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B0399E">
        <w:t xml:space="preserve"> </w:t>
      </w:r>
      <w:r w:rsidR="00B0399E" w:rsidRPr="006D44BB">
        <w:t>Expand</w:t>
      </w:r>
      <w:r w:rsidR="00B0399E">
        <w:t xml:space="preserve"> </w:t>
      </w:r>
      <w:r w:rsidR="00B0399E" w:rsidRPr="006D44BB">
        <w:t>button</w:t>
      </w:r>
    </w:p>
    <w:p w:rsidR="00B0399E" w:rsidRDefault="00B0399E" w:rsidP="002E0561">
      <w:pPr>
        <w:pStyle w:val="BodyText"/>
      </w:pPr>
      <w:proofErr w:type="gramStart"/>
      <w:r w:rsidRPr="008C154C">
        <w:t>Used to expand the section so that all the contents are visible.</w:t>
      </w:r>
      <w:proofErr w:type="gramEnd"/>
    </w:p>
    <w:p w:rsidR="00B0399E" w:rsidRDefault="00812642" w:rsidP="00812642">
      <w:pPr>
        <w:pStyle w:val="Heading3NoNumRed"/>
      </w:pPr>
      <w:r>
        <w:t>12.</w:t>
      </w:r>
      <w:r>
        <w:tab/>
      </w:r>
      <w:r w:rsidR="00B0399E" w:rsidRPr="00AF7F82">
        <w:t>Enquiry Results</w:t>
      </w:r>
    </w:p>
    <w:p w:rsidR="00B0399E" w:rsidRDefault="00B0399E" w:rsidP="002E0561">
      <w:pPr>
        <w:pStyle w:val="BodyText"/>
      </w:pPr>
      <w:proofErr w:type="gramStart"/>
      <w:r>
        <w:t>Displays the</w:t>
      </w:r>
      <w:r w:rsidRPr="008C154C">
        <w:t xml:space="preserve"> results of your enquiry </w:t>
      </w:r>
      <w:r>
        <w:t xml:space="preserve">in a grid when you click on the </w:t>
      </w:r>
      <w:r w:rsidRPr="005A7EE8">
        <w:t>Retrieve</w:t>
      </w:r>
      <w:r>
        <w:t xml:space="preserve"> button or link.</w:t>
      </w:r>
      <w:proofErr w:type="gramEnd"/>
      <w:r>
        <w:t xml:space="preserve"> </w:t>
      </w:r>
    </w:p>
    <w:p w:rsidR="00B0399E" w:rsidRDefault="00B0399E" w:rsidP="002E0561">
      <w:pPr>
        <w:pStyle w:val="BodyText"/>
      </w:pPr>
      <w:r>
        <w:t>You can click on a link in the Enquiry Results grid to display the window for that record.</w:t>
      </w:r>
    </w:p>
    <w:p w:rsidR="00B0399E" w:rsidRPr="008C154C" w:rsidRDefault="00B0399E" w:rsidP="002E0561">
      <w:pPr>
        <w:pStyle w:val="BodyText"/>
      </w:pPr>
      <w:r>
        <w:t>You can perform a number of actions on the grid e.g. sort columns and adjust column width.</w:t>
      </w:r>
    </w:p>
    <w:p w:rsidR="00B0399E" w:rsidRPr="00AF7F82" w:rsidRDefault="00812642" w:rsidP="00812642">
      <w:pPr>
        <w:pStyle w:val="Heading3NoNumRed"/>
      </w:pPr>
      <w:r>
        <w:t>13.</w:t>
      </w:r>
      <w:r>
        <w:tab/>
      </w:r>
      <w:r w:rsidR="00B0399E" w:rsidRPr="0070750B">
        <w:t>Grid Toolbar</w:t>
      </w:r>
    </w:p>
    <w:p w:rsidR="00B0399E" w:rsidRDefault="00B0399E" w:rsidP="002E0561">
      <w:pPr>
        <w:pStyle w:val="BodyText"/>
      </w:pPr>
      <w:r>
        <w:t>The buttons in this toolbar allow you to perform a series of actions on the data in the grid:</w:t>
      </w:r>
    </w:p>
    <w:p w:rsidR="00B0399E" w:rsidRDefault="00733B9A" w:rsidP="0059612F">
      <w:pPr>
        <w:pStyle w:val="BodyText"/>
      </w:pPr>
      <w:r>
        <w:rPr>
          <w:noProof/>
          <w:lang w:eastAsia="en-AU"/>
        </w:rPr>
        <w:drawing>
          <wp:inline distT="0" distB="0" distL="0" distR="0">
            <wp:extent cx="200025" cy="190500"/>
            <wp:effectExtent l="19050" t="0" r="9525" b="0"/>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37"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B0399E">
        <w:t xml:space="preserve"> Se</w:t>
      </w:r>
      <w:r w:rsidR="0059612F">
        <w:t>arches for text within the grid</w:t>
      </w:r>
    </w:p>
    <w:p w:rsidR="00750CD8" w:rsidRDefault="00733B9A" w:rsidP="0059612F">
      <w:pPr>
        <w:pStyle w:val="BodyText"/>
      </w:pPr>
      <w:r>
        <w:rPr>
          <w:noProof/>
          <w:szCs w:val="22"/>
          <w:lang w:eastAsia="en-AU"/>
        </w:rPr>
        <w:drawing>
          <wp:inline distT="0" distB="0" distL="0" distR="0">
            <wp:extent cx="200025" cy="180975"/>
            <wp:effectExtent l="19050" t="0" r="9525" b="0"/>
            <wp:docPr id="23" name="Pictur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38"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B0399E">
        <w:t xml:space="preserve"> Displays the con</w:t>
      </w:r>
      <w:r w:rsidR="0059612F">
        <w:t>tents of the grid in graph form</w:t>
      </w:r>
    </w:p>
    <w:p w:rsidR="00B0399E" w:rsidRPr="004069C2" w:rsidRDefault="00733B9A" w:rsidP="004069C2">
      <w:pPr>
        <w:pStyle w:val="BodyText"/>
      </w:pPr>
      <w:r>
        <w:rPr>
          <w:noProof/>
          <w:lang w:eastAsia="en-AU"/>
        </w:rPr>
        <w:drawing>
          <wp:inline distT="0" distB="0" distL="0" distR="0">
            <wp:extent cx="200025" cy="180975"/>
            <wp:effectExtent l="19050" t="0" r="9525" b="0"/>
            <wp:docPr id="24" name="Picture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3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B0399E" w:rsidRPr="004069C2">
        <w:t xml:space="preserve"> Print</w:t>
      </w:r>
      <w:r w:rsidR="0059612F">
        <w:t>s the contents of the grid</w:t>
      </w:r>
    </w:p>
    <w:p w:rsidR="00B0399E" w:rsidRPr="004069C2" w:rsidRDefault="00733B9A" w:rsidP="004069C2">
      <w:pPr>
        <w:pStyle w:val="BodyText"/>
      </w:pPr>
      <w:r>
        <w:rPr>
          <w:noProof/>
          <w:lang w:eastAsia="en-AU"/>
        </w:rPr>
        <w:drawing>
          <wp:inline distT="0" distB="0" distL="0" distR="0">
            <wp:extent cx="180975" cy="180975"/>
            <wp:effectExtent l="19050" t="0" r="9525" b="0"/>
            <wp:docPr id="25" name="Picture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4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B0399E" w:rsidRPr="004069C2">
        <w:t xml:space="preserve"> Exports the contents of t</w:t>
      </w:r>
      <w:r w:rsidR="0059612F">
        <w:t>he grid to an Excel spreadsheet</w:t>
      </w:r>
    </w:p>
    <w:p w:rsidR="00B0399E" w:rsidRPr="004069C2" w:rsidRDefault="00733B9A" w:rsidP="004069C2">
      <w:pPr>
        <w:pStyle w:val="BodyText"/>
      </w:pPr>
      <w:r>
        <w:rPr>
          <w:noProof/>
          <w:lang w:eastAsia="en-AU"/>
        </w:rPr>
        <w:drawing>
          <wp:inline distT="0" distB="0" distL="0" distR="0">
            <wp:extent cx="190500" cy="180975"/>
            <wp:effectExtent l="19050" t="0" r="0" b="0"/>
            <wp:docPr id="26" name="Picture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4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B0399E" w:rsidRPr="004069C2">
        <w:t xml:space="preserve"> Exports the contents of t</w:t>
      </w:r>
      <w:r w:rsidR="0059612F">
        <w:t>he grid to an Excel Pivot table</w:t>
      </w:r>
    </w:p>
    <w:p w:rsidR="00B0399E" w:rsidRPr="004069C2" w:rsidRDefault="00733B9A" w:rsidP="004069C2">
      <w:pPr>
        <w:pStyle w:val="BodyText"/>
      </w:pPr>
      <w:r>
        <w:rPr>
          <w:noProof/>
          <w:lang w:eastAsia="en-AU"/>
        </w:rPr>
        <w:drawing>
          <wp:inline distT="0" distB="0" distL="0" distR="0">
            <wp:extent cx="180975" cy="180975"/>
            <wp:effectExtent l="19050" t="0" r="9525" b="0"/>
            <wp:docPr id="27" name="Picture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42"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B0399E" w:rsidRPr="004069C2">
        <w:t xml:space="preserve"> Publ</w:t>
      </w:r>
      <w:r w:rsidR="0059612F">
        <w:t>ishes the contents of the grid (Not currently in use)</w:t>
      </w:r>
    </w:p>
    <w:p w:rsidR="00B0399E" w:rsidRPr="004069C2" w:rsidRDefault="00733B9A" w:rsidP="004069C2">
      <w:pPr>
        <w:pStyle w:val="BodyText"/>
      </w:pPr>
      <w:r>
        <w:rPr>
          <w:noProof/>
          <w:lang w:eastAsia="en-AU"/>
        </w:rPr>
        <w:drawing>
          <wp:inline distT="0" distB="0" distL="0" distR="0">
            <wp:extent cx="171450" cy="180975"/>
            <wp:effectExtent l="19050" t="0" r="0" b="0"/>
            <wp:docPr id="28" name="Picture 2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
                    <pic:cNvPicPr>
                      <a:picLocks noChangeAspect="1" noChangeArrowheads="1"/>
                    </pic:cNvPicPr>
                  </pic:nvPicPr>
                  <pic:blipFill>
                    <a:blip r:embed="rId4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B0399E" w:rsidRPr="004069C2">
        <w:t xml:space="preserve"> Exports the contents of the grid to a Word doc</w:t>
      </w:r>
      <w:r w:rsidR="0059612F">
        <w:t>ument for mail merge</w:t>
      </w:r>
    </w:p>
    <w:p w:rsidR="00B0399E" w:rsidRPr="004069C2" w:rsidRDefault="00733B9A" w:rsidP="004069C2">
      <w:pPr>
        <w:pStyle w:val="BodyText"/>
      </w:pPr>
      <w:r>
        <w:rPr>
          <w:noProof/>
          <w:lang w:eastAsia="en-AU"/>
        </w:rPr>
        <w:lastRenderedPageBreak/>
        <w:drawing>
          <wp:inline distT="0" distB="0" distL="0" distR="0">
            <wp:extent cx="190500" cy="180975"/>
            <wp:effectExtent l="19050" t="0" r="0" b="0"/>
            <wp:docPr id="29" name="Picture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4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B0399E" w:rsidRPr="004069C2">
        <w:t xml:space="preserve"> Displays the Options menu for customis</w:t>
      </w:r>
      <w:r w:rsidR="0059612F">
        <w:t>ing the appearance of the grid, with t</w:t>
      </w:r>
      <w:r w:rsidR="00B0399E" w:rsidRPr="004069C2">
        <w:t>he Customise Columns options allow</w:t>
      </w:r>
      <w:r w:rsidR="0059612F">
        <w:t>ing</w:t>
      </w:r>
      <w:r w:rsidR="00B0399E" w:rsidRPr="004069C2">
        <w:t xml:space="preserve"> you to add or remove columns from the grid.</w:t>
      </w:r>
    </w:p>
    <w:p w:rsidR="00B0399E" w:rsidRPr="004069C2" w:rsidRDefault="00733B9A" w:rsidP="004069C2">
      <w:pPr>
        <w:pStyle w:val="BodyText"/>
      </w:pPr>
      <w:r>
        <w:rPr>
          <w:noProof/>
          <w:lang w:eastAsia="en-AU"/>
        </w:rPr>
        <w:drawing>
          <wp:inline distT="0" distB="0" distL="0" distR="0">
            <wp:extent cx="171450" cy="180975"/>
            <wp:effectExtent l="19050" t="0" r="0" b="0"/>
            <wp:docPr id="30" name="Picture 3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pic:cNvPicPr>
                      <a:picLocks noChangeAspect="1" noChangeArrowheads="1"/>
                    </pic:cNvPicPr>
                  </pic:nvPicPr>
                  <pic:blipFill>
                    <a:blip r:embed="rId45"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B0399E" w:rsidRPr="004069C2">
        <w:t xml:space="preserve"> Saves changes that you have made to the g</w:t>
      </w:r>
      <w:r w:rsidR="0059612F">
        <w:t>rid</w:t>
      </w:r>
    </w:p>
    <w:p w:rsidR="00B0399E" w:rsidRPr="0070750B" w:rsidRDefault="00812642" w:rsidP="00812642">
      <w:pPr>
        <w:pStyle w:val="Heading3NoNumRed"/>
      </w:pPr>
      <w:r>
        <w:t>14.</w:t>
      </w:r>
      <w:r>
        <w:tab/>
      </w:r>
      <w:r w:rsidR="00733B9A">
        <w:rPr>
          <w:noProof/>
          <w:lang w:val="en-AU" w:eastAsia="en-AU"/>
        </w:rPr>
        <w:drawing>
          <wp:inline distT="0" distB="0" distL="0" distR="0">
            <wp:extent cx="200025" cy="209550"/>
            <wp:effectExtent l="19050" t="0" r="9525"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46"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00B0399E">
        <w:t xml:space="preserve"> Contract window button</w:t>
      </w:r>
    </w:p>
    <w:p w:rsidR="00B0399E" w:rsidRDefault="00B0399E" w:rsidP="00A72B0E">
      <w:pPr>
        <w:pStyle w:val="BodyText"/>
      </w:pPr>
      <w:proofErr w:type="gramStart"/>
      <w:r>
        <w:t>Makes</w:t>
      </w:r>
      <w:r w:rsidR="0059612F">
        <w:t xml:space="preserve"> the current window smaller, t</w:t>
      </w:r>
      <w:r>
        <w:t>o expand the window, click on the button again.</w:t>
      </w:r>
      <w:proofErr w:type="gramEnd"/>
    </w:p>
    <w:p w:rsidR="00B0399E" w:rsidRDefault="00812642" w:rsidP="00812642">
      <w:pPr>
        <w:pStyle w:val="Heading3NoNumRed"/>
      </w:pPr>
      <w:r>
        <w:t>15.</w:t>
      </w:r>
      <w:r>
        <w:tab/>
      </w:r>
      <w:r w:rsidR="00733B9A">
        <w:rPr>
          <w:noProof/>
          <w:lang w:val="en-AU" w:eastAsia="en-AU"/>
        </w:rPr>
        <w:drawing>
          <wp:inline distT="0" distB="0" distL="0" distR="0">
            <wp:extent cx="171450" cy="161925"/>
            <wp:effectExtent l="19050" t="0" r="0" b="0"/>
            <wp:docPr id="32" name="Picture 3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B0399E">
        <w:t xml:space="preserve"> Close button</w:t>
      </w:r>
    </w:p>
    <w:p w:rsidR="00B0399E" w:rsidRDefault="0059612F" w:rsidP="00A72B0E">
      <w:pPr>
        <w:pStyle w:val="BodyText"/>
      </w:pPr>
      <w:r>
        <w:t>Closes the current window</w:t>
      </w:r>
    </w:p>
    <w:p w:rsidR="00503DE2" w:rsidRPr="00C85660" w:rsidRDefault="00503DE2" w:rsidP="00A72B0E">
      <w:pPr>
        <w:pStyle w:val="Heading2"/>
      </w:pPr>
      <w:bookmarkStart w:id="110" w:name="enteringsearchcriteria"/>
      <w:bookmarkStart w:id="111" w:name="_Toc195593531"/>
      <w:bookmarkStart w:id="112" w:name="_Toc310337874"/>
      <w:r>
        <w:t>Entering search criteria</w:t>
      </w:r>
      <w:bookmarkEnd w:id="110"/>
      <w:r>
        <w:t xml:space="preserve"> in an enquiry window</w:t>
      </w:r>
      <w:bookmarkEnd w:id="111"/>
      <w:bookmarkEnd w:id="112"/>
    </w:p>
    <w:p w:rsidR="00503DE2" w:rsidRDefault="00503DE2" w:rsidP="004833B1">
      <w:pPr>
        <w:pStyle w:val="BodyText"/>
      </w:pPr>
      <w:r>
        <w:t xml:space="preserve">The screen below is of a section of the </w:t>
      </w:r>
      <w:r w:rsidRPr="008A1D38">
        <w:t>Enquiry - Property</w:t>
      </w:r>
      <w:r>
        <w:t xml:space="preserve"> window. The fields displayed are for entering search criteria.</w:t>
      </w:r>
    </w:p>
    <w:p w:rsidR="00503DE2" w:rsidRDefault="00733B9A" w:rsidP="0059612F">
      <w:pPr>
        <w:pStyle w:val="Picture"/>
      </w:pPr>
      <w:r>
        <w:rPr>
          <w:noProof/>
          <w:lang w:eastAsia="en-AU"/>
        </w:rPr>
        <w:drawing>
          <wp:inline distT="0" distB="0" distL="0" distR="0">
            <wp:extent cx="4695825" cy="1543050"/>
            <wp:effectExtent l="19050" t="0" r="9525" b="0"/>
            <wp:docPr id="33" name="Picture 3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p_image001"/>
                    <pic:cNvPicPr>
                      <a:picLocks noChangeAspect="1" noChangeArrowheads="1"/>
                    </pic:cNvPicPr>
                  </pic:nvPicPr>
                  <pic:blipFill>
                    <a:blip r:embed="rId47" cstate="print"/>
                    <a:srcRect/>
                    <a:stretch>
                      <a:fillRect/>
                    </a:stretch>
                  </pic:blipFill>
                  <pic:spPr bwMode="auto">
                    <a:xfrm>
                      <a:off x="0" y="0"/>
                      <a:ext cx="4695825" cy="1543050"/>
                    </a:xfrm>
                    <a:prstGeom prst="rect">
                      <a:avLst/>
                    </a:prstGeom>
                    <a:noFill/>
                    <a:ln w="9525">
                      <a:noFill/>
                      <a:miter lim="800000"/>
                      <a:headEnd/>
                      <a:tailEnd/>
                    </a:ln>
                  </pic:spPr>
                </pic:pic>
              </a:graphicData>
            </a:graphic>
          </wp:inline>
        </w:drawing>
      </w:r>
    </w:p>
    <w:p w:rsidR="00503DE2" w:rsidRDefault="00503DE2" w:rsidP="002E0561">
      <w:pPr>
        <w:pStyle w:val="BodyText"/>
      </w:pPr>
      <w:r>
        <w:t>When entering search criteria, keep the following principles in mind:</w:t>
      </w:r>
    </w:p>
    <w:p w:rsidR="00503DE2" w:rsidRDefault="00503DE2" w:rsidP="0059612F">
      <w:pPr>
        <w:pStyle w:val="ListBullet"/>
      </w:pPr>
      <w:r>
        <w:t xml:space="preserve">Each search item, e.g. Status or </w:t>
      </w:r>
      <w:r w:rsidRPr="00CC208B">
        <w:t>Property Type</w:t>
      </w:r>
      <w:r>
        <w:t xml:space="preserve">, has two fields. </w:t>
      </w:r>
    </w:p>
    <w:p w:rsidR="00503DE2" w:rsidRDefault="00503DE2" w:rsidP="0059612F">
      <w:pPr>
        <w:pStyle w:val="ListBullet"/>
      </w:pPr>
      <w:r>
        <w:t xml:space="preserve">The field on the left allows you to select a search operator such as ‘=’ or ‘like’, etc. You can leave this field as default, or you can select a different search operator by clicking on the </w:t>
      </w:r>
      <w:r w:rsidR="00733B9A">
        <w:rPr>
          <w:noProof/>
          <w:lang w:eastAsia="en-AU"/>
        </w:rPr>
        <w:drawing>
          <wp:inline distT="0" distB="0" distL="0" distR="0">
            <wp:extent cx="123825" cy="171450"/>
            <wp:effectExtent l="19050" t="0" r="9525" b="0"/>
            <wp:docPr id="34" name="Picture 3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
                    <pic:cNvPicPr>
                      <a:picLocks noChangeAspect="1" noChangeArrowheads="1"/>
                    </pic:cNvPicPr>
                  </pic:nvPicPr>
                  <pic:blipFill>
                    <a:blip r:embed="rId48"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t xml:space="preserve"> button, and selecting one from the drop-down list. </w:t>
      </w:r>
    </w:p>
    <w:p w:rsidR="00503DE2" w:rsidRDefault="00503DE2" w:rsidP="0059612F">
      <w:pPr>
        <w:pStyle w:val="ListBullet"/>
      </w:pPr>
      <w:r>
        <w:t>If you use the search operator ‘=’, only records which match your search criteria exactly will be retrieved.</w:t>
      </w:r>
    </w:p>
    <w:p w:rsidR="00503DE2" w:rsidRDefault="00503DE2" w:rsidP="0059612F">
      <w:pPr>
        <w:pStyle w:val="ListBullet"/>
      </w:pPr>
      <w:r>
        <w:t xml:space="preserve">The field on the right is for entering or selecting your search criteria. If the field has a drop-down list </w:t>
      </w:r>
      <w:r w:rsidR="00733B9A">
        <w:rPr>
          <w:noProof/>
          <w:lang w:eastAsia="en-AU"/>
        </w:rPr>
        <w:drawing>
          <wp:inline distT="0" distB="0" distL="0" distR="0">
            <wp:extent cx="123825" cy="171450"/>
            <wp:effectExtent l="19050" t="0" r="9525" b="0"/>
            <wp:docPr id="35" name="Picture 3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
                    <pic:cNvPicPr>
                      <a:picLocks noChangeAspect="1" noChangeArrowheads="1"/>
                    </pic:cNvPicPr>
                  </pic:nvPicPr>
                  <pic:blipFill>
                    <a:blip r:embed="rId48"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t xml:space="preserve"> button, you can either click on this to display the drop-down list, </w:t>
      </w:r>
      <w:r w:rsidR="00A6332B">
        <w:t>and then</w:t>
      </w:r>
      <w:r>
        <w:t xml:space="preserve"> select an entry. Alternatively, you can type the search criteria directly in the field. This is useful for avoiding scrolling when the list is a long one.</w:t>
      </w:r>
    </w:p>
    <w:p w:rsidR="00503DE2" w:rsidRDefault="00503DE2" w:rsidP="0059612F">
      <w:pPr>
        <w:pStyle w:val="ListBullet"/>
      </w:pPr>
      <w:r>
        <w:t>Search entry fields are not case sensitive.</w:t>
      </w:r>
    </w:p>
    <w:p w:rsidR="00503DE2" w:rsidRPr="002317DC" w:rsidRDefault="00503DE2" w:rsidP="00A72B0E">
      <w:pPr>
        <w:pStyle w:val="HeadingSub"/>
      </w:pPr>
      <w:r w:rsidRPr="002317DC">
        <w:t>Example:</w:t>
      </w:r>
      <w:r w:rsidR="00313A9E">
        <w:t xml:space="preserve"> Search Entry Fields</w:t>
      </w:r>
    </w:p>
    <w:p w:rsidR="00503DE2" w:rsidRDefault="00503DE2" w:rsidP="004833B1">
      <w:pPr>
        <w:pStyle w:val="BodyText"/>
      </w:pPr>
      <w:r>
        <w:t xml:space="preserve">If you want to search on the </w:t>
      </w:r>
      <w:r w:rsidRPr="00EF421F">
        <w:t>Property Type</w:t>
      </w:r>
      <w:r>
        <w:t xml:space="preserve"> ‘Resident’, you can select:</w:t>
      </w:r>
    </w:p>
    <w:p w:rsidR="00503DE2" w:rsidRDefault="00503DE2" w:rsidP="0059612F">
      <w:pPr>
        <w:pStyle w:val="ListBullet"/>
      </w:pPr>
      <w:r>
        <w:t>‘=’ in the field on the left, and</w:t>
      </w:r>
    </w:p>
    <w:p w:rsidR="00503DE2" w:rsidRPr="00C85660" w:rsidRDefault="00503DE2" w:rsidP="0059612F">
      <w:pPr>
        <w:pStyle w:val="ListBullet"/>
      </w:pPr>
      <w:r>
        <w:t xml:space="preserve">‘Resident’ in the field on the right. </w:t>
      </w:r>
    </w:p>
    <w:p w:rsidR="00503DE2" w:rsidRPr="00C85660" w:rsidRDefault="00313A9E" w:rsidP="00A72B0E">
      <w:pPr>
        <w:pStyle w:val="Heading2"/>
      </w:pPr>
      <w:bookmarkStart w:id="113" w:name="_Toc195593532"/>
      <w:r>
        <w:br w:type="page"/>
      </w:r>
      <w:bookmarkStart w:id="114" w:name="_Toc310337875"/>
      <w:r w:rsidR="00503DE2" w:rsidRPr="00C85660">
        <w:lastRenderedPageBreak/>
        <w:t>Participant activity</w:t>
      </w:r>
      <w:bookmarkEnd w:id="113"/>
      <w:bookmarkEnd w:id="114"/>
    </w:p>
    <w:p w:rsidR="00503DE2" w:rsidRPr="005C0D2F" w:rsidRDefault="00503DE2" w:rsidP="005C0D2F">
      <w:pPr>
        <w:pStyle w:val="BodyText"/>
        <w:rPr>
          <w:b/>
          <w:bCs/>
        </w:rPr>
      </w:pPr>
      <w:r w:rsidRPr="005C0D2F">
        <w:rPr>
          <w:b/>
          <w:bCs/>
        </w:rPr>
        <w:t>When asked by your trainer:</w:t>
      </w:r>
    </w:p>
    <w:p w:rsidR="00503DE2" w:rsidRDefault="00503DE2" w:rsidP="00313A9E">
      <w:pPr>
        <w:pStyle w:val="ListNumber"/>
        <w:numPr>
          <w:ilvl w:val="0"/>
          <w:numId w:val="18"/>
        </w:numPr>
      </w:pPr>
      <w:r w:rsidRPr="00042B95">
        <w:t xml:space="preserve">Click on the </w:t>
      </w:r>
      <w:r w:rsidRPr="008A1D38">
        <w:t>Tasks I Perform</w:t>
      </w:r>
      <w:r w:rsidRPr="00042B95">
        <w:t xml:space="preserve"> tab, </w:t>
      </w:r>
      <w:r w:rsidR="00A6332B" w:rsidRPr="00042B95">
        <w:t>and then</w:t>
      </w:r>
      <w:r w:rsidRPr="00042B95">
        <w:t xml:space="preserve"> click on the </w:t>
      </w:r>
      <w:r w:rsidRPr="008A1D38">
        <w:t>Property Enquiry</w:t>
      </w:r>
      <w:r w:rsidRPr="00042B95">
        <w:t xml:space="preserve"> button.</w:t>
      </w:r>
      <w:r>
        <w:t xml:space="preserve"> What is displayed in the </w:t>
      </w:r>
      <w:r w:rsidRPr="008A1D38">
        <w:t>Links to other Functions</w:t>
      </w:r>
      <w:r>
        <w:t xml:space="preserve"> section?</w:t>
      </w:r>
    </w:p>
    <w:p w:rsidR="00815542" w:rsidRDefault="00815542" w:rsidP="00815542">
      <w:pPr>
        <w:pStyle w:val="BodyText"/>
      </w:pPr>
    </w:p>
    <w:p w:rsidR="00503DE2" w:rsidRPr="00DF5AE5" w:rsidRDefault="00503DE2" w:rsidP="00313A9E">
      <w:pPr>
        <w:pStyle w:val="ListNumber"/>
        <w:numPr>
          <w:ilvl w:val="0"/>
          <w:numId w:val="18"/>
        </w:numPr>
      </w:pPr>
      <w:r w:rsidRPr="00042B95">
        <w:t xml:space="preserve">Click on the links in </w:t>
      </w:r>
      <w:r w:rsidRPr="008A1D38">
        <w:t>Sections to Display</w:t>
      </w:r>
      <w:r w:rsidRPr="00042B95">
        <w:t xml:space="preserve">. What happens in the </w:t>
      </w:r>
      <w:r>
        <w:t>form?</w:t>
      </w:r>
    </w:p>
    <w:p w:rsidR="00815542" w:rsidRDefault="00815542" w:rsidP="00815542">
      <w:pPr>
        <w:pStyle w:val="BodyText"/>
      </w:pPr>
    </w:p>
    <w:p w:rsidR="00503DE2" w:rsidRPr="00DF5AE5" w:rsidRDefault="00503DE2" w:rsidP="00313A9E">
      <w:pPr>
        <w:pStyle w:val="ListNumber"/>
        <w:numPr>
          <w:ilvl w:val="0"/>
          <w:numId w:val="18"/>
        </w:numPr>
      </w:pPr>
      <w:r w:rsidRPr="00042B95">
        <w:t xml:space="preserve">Click on the </w:t>
      </w:r>
      <w:r w:rsidRPr="008A1D38">
        <w:t>Windows</w:t>
      </w:r>
      <w:r w:rsidRPr="00042B95">
        <w:t xml:space="preserve"> button. How many windows do you currently have open?</w:t>
      </w:r>
    </w:p>
    <w:p w:rsidR="00815542" w:rsidRDefault="00815542" w:rsidP="00815542">
      <w:pPr>
        <w:pStyle w:val="BodyText"/>
      </w:pPr>
    </w:p>
    <w:p w:rsidR="00503DE2" w:rsidRDefault="00503DE2" w:rsidP="00313A9E">
      <w:pPr>
        <w:pStyle w:val="ListNumber"/>
        <w:numPr>
          <w:ilvl w:val="0"/>
          <w:numId w:val="18"/>
        </w:numPr>
      </w:pPr>
      <w:r w:rsidRPr="00042B95">
        <w:t>Navigate to another open window.</w:t>
      </w:r>
    </w:p>
    <w:p w:rsidR="0059612F" w:rsidRDefault="0059612F" w:rsidP="0059612F">
      <w:pPr>
        <w:pStyle w:val="BodyText"/>
      </w:pPr>
    </w:p>
    <w:p w:rsidR="00503DE2" w:rsidRDefault="00503DE2" w:rsidP="00313A9E">
      <w:pPr>
        <w:pStyle w:val="ListNumber"/>
        <w:numPr>
          <w:ilvl w:val="0"/>
          <w:numId w:val="18"/>
        </w:numPr>
      </w:pPr>
      <w:r w:rsidRPr="00042B95">
        <w:t xml:space="preserve">Navigate back to the </w:t>
      </w:r>
      <w:r w:rsidRPr="008A1D38">
        <w:t>Enquiry - Property</w:t>
      </w:r>
      <w:r>
        <w:t xml:space="preserve"> window, using the </w:t>
      </w:r>
      <w:r w:rsidRPr="008A1D38">
        <w:t>Windows</w:t>
      </w:r>
      <w:r>
        <w:t xml:space="preserve"> button.</w:t>
      </w:r>
    </w:p>
    <w:p w:rsidR="0059612F" w:rsidRPr="00042B95" w:rsidRDefault="0059612F" w:rsidP="0059612F">
      <w:pPr>
        <w:pStyle w:val="BodyText"/>
      </w:pPr>
    </w:p>
    <w:p w:rsidR="00503DE2" w:rsidRDefault="00503DE2" w:rsidP="00313A9E">
      <w:pPr>
        <w:pStyle w:val="ListNumber"/>
        <w:numPr>
          <w:ilvl w:val="0"/>
          <w:numId w:val="18"/>
        </w:numPr>
      </w:pPr>
      <w:r w:rsidRPr="00042B95">
        <w:t xml:space="preserve">Click on the </w:t>
      </w:r>
      <w:r w:rsidR="00733B9A">
        <w:rPr>
          <w:noProof/>
          <w:lang w:eastAsia="en-AU"/>
        </w:rPr>
        <w:drawing>
          <wp:inline distT="0" distB="0" distL="0" distR="0">
            <wp:extent cx="123825" cy="171450"/>
            <wp:effectExtent l="19050" t="0" r="9525" b="0"/>
            <wp:docPr id="36" name="Picture 3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
                    <pic:cNvPicPr>
                      <a:picLocks noChangeAspect="1" noChangeArrowheads="1"/>
                    </pic:cNvPicPr>
                  </pic:nvPicPr>
                  <pic:blipFill>
                    <a:blip r:embed="rId48"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t xml:space="preserve"> </w:t>
      </w:r>
      <w:r w:rsidRPr="00042B95">
        <w:t>button in the</w:t>
      </w:r>
      <w:r>
        <w:t xml:space="preserve"> second</w:t>
      </w:r>
      <w:r w:rsidRPr="00042B95">
        <w:t xml:space="preserve"> </w:t>
      </w:r>
      <w:r w:rsidRPr="008A1D38">
        <w:t>Property Type</w:t>
      </w:r>
      <w:r w:rsidRPr="00042B95">
        <w:t xml:space="preserve"> field</w:t>
      </w:r>
      <w:r>
        <w:t xml:space="preserve"> on the right-hand side</w:t>
      </w:r>
      <w:r w:rsidRPr="00042B95">
        <w:t>. How many property types are displayed?</w:t>
      </w:r>
    </w:p>
    <w:p w:rsidR="00815542" w:rsidRDefault="00815542" w:rsidP="0059612F">
      <w:pPr>
        <w:pStyle w:val="BodyText"/>
      </w:pPr>
    </w:p>
    <w:p w:rsidR="00503DE2" w:rsidRPr="00DF5AE5" w:rsidRDefault="00503DE2" w:rsidP="00313A9E">
      <w:pPr>
        <w:pStyle w:val="ListNumber"/>
        <w:numPr>
          <w:ilvl w:val="0"/>
          <w:numId w:val="18"/>
        </w:numPr>
      </w:pPr>
      <w:r w:rsidRPr="00042B95">
        <w:t xml:space="preserve">What window is displayed when you click on the </w:t>
      </w:r>
      <w:r w:rsidR="00733B9A">
        <w:rPr>
          <w:noProof/>
          <w:lang w:eastAsia="en-AU"/>
        </w:rPr>
        <w:drawing>
          <wp:inline distT="0" distB="0" distL="0" distR="0">
            <wp:extent cx="152400" cy="171450"/>
            <wp:effectExtent l="19050" t="0" r="0" b="0"/>
            <wp:docPr id="37" name="Picture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32"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t xml:space="preserve"> </w:t>
      </w:r>
      <w:r w:rsidRPr="00042B95">
        <w:t xml:space="preserve">button in the </w:t>
      </w:r>
      <w:r w:rsidRPr="008A1D38">
        <w:t>Property ID</w:t>
      </w:r>
      <w:r w:rsidRPr="00042B95">
        <w:t xml:space="preserve"> field?</w:t>
      </w:r>
    </w:p>
    <w:p w:rsidR="00815542" w:rsidRDefault="00815542" w:rsidP="0059612F">
      <w:pPr>
        <w:pStyle w:val="BodyText"/>
      </w:pPr>
    </w:p>
    <w:p w:rsidR="00503DE2" w:rsidRPr="0059612F" w:rsidRDefault="00503DE2" w:rsidP="0059612F">
      <w:pPr>
        <w:pStyle w:val="ListNumber"/>
        <w:rPr>
          <w:rStyle w:val="BodyTextChar2"/>
        </w:rPr>
      </w:pPr>
      <w:r>
        <w:t>If Additional Criteria fields are not already displayed, c</w:t>
      </w:r>
      <w:r w:rsidRPr="00042B95">
        <w:t xml:space="preserve">lick on the </w:t>
      </w:r>
      <w:r w:rsidR="00733B9A">
        <w:rPr>
          <w:noProof/>
          <w:lang w:eastAsia="en-AU"/>
        </w:rPr>
        <w:drawing>
          <wp:inline distT="0" distB="0" distL="0" distR="0">
            <wp:extent cx="219075" cy="200025"/>
            <wp:effectExtent l="19050" t="0" r="9525" b="0"/>
            <wp:docPr id="38" name="Picture 3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
                    <pic:cNvPicPr>
                      <a:picLocks noChangeAspect="1" noChangeArrowheads="1"/>
                    </pic:cNvPicPr>
                  </pic:nvPicPr>
                  <pic:blipFill>
                    <a:blip r:embed="rId4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042B95">
        <w:t xml:space="preserve">button next to the </w:t>
      </w:r>
      <w:r w:rsidRPr="008A1D38">
        <w:t>Search</w:t>
      </w:r>
      <w:r w:rsidRPr="00042B95">
        <w:t xml:space="preserve"> field</w:t>
      </w:r>
      <w:r>
        <w:t xml:space="preserve"> to display them</w:t>
      </w:r>
      <w:r w:rsidRPr="00042B95">
        <w:t>. How many new fields are displayed?</w:t>
      </w:r>
    </w:p>
    <w:p w:rsidR="00815542" w:rsidRDefault="00815542" w:rsidP="0059612F">
      <w:pPr>
        <w:pStyle w:val="BodyText"/>
      </w:pPr>
    </w:p>
    <w:p w:rsidR="00503DE2" w:rsidRDefault="00503DE2" w:rsidP="00313A9E">
      <w:pPr>
        <w:pStyle w:val="ListNumber"/>
        <w:numPr>
          <w:ilvl w:val="0"/>
          <w:numId w:val="18"/>
        </w:numPr>
      </w:pPr>
      <w:r w:rsidRPr="00ED0A7F">
        <w:t xml:space="preserve">Click on the </w:t>
      </w:r>
      <w:r w:rsidR="00733B9A">
        <w:rPr>
          <w:noProof/>
          <w:lang w:eastAsia="en-AU"/>
        </w:rPr>
        <w:drawing>
          <wp:inline distT="0" distB="0" distL="0" distR="0">
            <wp:extent cx="171450" cy="190500"/>
            <wp:effectExtent l="19050" t="0" r="0" b="0"/>
            <wp:docPr id="39" name="Picture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35"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D0A7F">
        <w:t xml:space="preserve"> button next to the Search field to hide the Additional Criteria fields.</w:t>
      </w:r>
    </w:p>
    <w:p w:rsidR="0059612F" w:rsidRPr="00ED0A7F" w:rsidRDefault="0059612F" w:rsidP="0059612F">
      <w:pPr>
        <w:pStyle w:val="BodyText"/>
      </w:pPr>
    </w:p>
    <w:p w:rsidR="00503DE2" w:rsidRPr="0059612F" w:rsidRDefault="00503DE2" w:rsidP="00313A9E">
      <w:pPr>
        <w:pStyle w:val="ListNumber"/>
        <w:numPr>
          <w:ilvl w:val="0"/>
          <w:numId w:val="18"/>
        </w:numPr>
        <w:rPr>
          <w:rStyle w:val="BodyTextChar2"/>
        </w:rPr>
      </w:pPr>
      <w:r>
        <w:t>Roll your cursor over the buttons in the grid toolbar to view a description of each.</w:t>
      </w:r>
    </w:p>
    <w:p w:rsidR="0059612F" w:rsidRPr="00042B95" w:rsidRDefault="0059612F" w:rsidP="0059612F">
      <w:pPr>
        <w:pStyle w:val="BodyText"/>
      </w:pPr>
    </w:p>
    <w:p w:rsidR="00503DE2" w:rsidRPr="0059612F" w:rsidRDefault="00503DE2" w:rsidP="00313A9E">
      <w:pPr>
        <w:pStyle w:val="ListNumber"/>
        <w:numPr>
          <w:ilvl w:val="0"/>
          <w:numId w:val="18"/>
        </w:numPr>
        <w:rPr>
          <w:rStyle w:val="BodyTextChar2"/>
        </w:rPr>
      </w:pPr>
      <w:r>
        <w:t>Close the current window.</w:t>
      </w:r>
    </w:p>
    <w:p w:rsidR="001E1A0D" w:rsidRDefault="00750CD8" w:rsidP="001E1A0D">
      <w:pPr>
        <w:pStyle w:val="HeadingSub"/>
      </w:pPr>
      <w:r w:rsidRPr="0059612F">
        <w:rPr>
          <w:rStyle w:val="BodyTextChar2"/>
        </w:rPr>
        <w:br w:type="page"/>
      </w:r>
      <w:bookmarkStart w:id="115" w:name="topic9NameEnquiry"/>
      <w:bookmarkStart w:id="116" w:name="_Toc195593533"/>
      <w:bookmarkStart w:id="117" w:name="_Ref197321592"/>
      <w:bookmarkStart w:id="118" w:name="_Ref197321602"/>
      <w:bookmarkStart w:id="119" w:name="_Ref197321636"/>
      <w:bookmarkStart w:id="120" w:name="_Ref197330143"/>
      <w:bookmarkStart w:id="121" w:name="_Ref197330290"/>
      <w:r w:rsidR="001E1A0D">
        <w:lastRenderedPageBreak/>
        <w:t xml:space="preserve"> </w:t>
      </w:r>
    </w:p>
    <w:p w:rsidR="003025C2" w:rsidRPr="00C85660" w:rsidRDefault="0065606A" w:rsidP="00687BB2">
      <w:pPr>
        <w:pStyle w:val="Heading1"/>
      </w:pPr>
      <w:bookmarkStart w:id="122" w:name="_Toc310337876"/>
      <w:r>
        <w:t>Perform</w:t>
      </w:r>
      <w:r w:rsidR="00773CA9">
        <w:t>ing</w:t>
      </w:r>
      <w:r>
        <w:t xml:space="preserve"> </w:t>
      </w:r>
      <w:r w:rsidR="003025C2" w:rsidRPr="00C85660">
        <w:t>a Name</w:t>
      </w:r>
      <w:bookmarkEnd w:id="102"/>
      <w:r>
        <w:t xml:space="preserve"> Enquiry</w:t>
      </w:r>
      <w:bookmarkEnd w:id="115"/>
      <w:bookmarkEnd w:id="116"/>
      <w:bookmarkEnd w:id="117"/>
      <w:bookmarkEnd w:id="118"/>
      <w:bookmarkEnd w:id="119"/>
      <w:bookmarkEnd w:id="120"/>
      <w:bookmarkEnd w:id="121"/>
      <w:bookmarkEnd w:id="122"/>
    </w:p>
    <w:p w:rsidR="00503DE2" w:rsidRPr="00C85660" w:rsidRDefault="00503DE2" w:rsidP="00A72B0E">
      <w:pPr>
        <w:pStyle w:val="Heading2"/>
      </w:pPr>
      <w:bookmarkStart w:id="123" w:name="_Toc195593534"/>
      <w:bookmarkStart w:id="124" w:name="_Toc310337877"/>
      <w:r w:rsidRPr="00C85660">
        <w:t>Overview</w:t>
      </w:r>
      <w:bookmarkEnd w:id="123"/>
      <w:bookmarkEnd w:id="124"/>
    </w:p>
    <w:p w:rsidR="00503DE2" w:rsidRDefault="00503DE2" w:rsidP="004833B1">
      <w:pPr>
        <w:pStyle w:val="BodyText"/>
      </w:pPr>
      <w:r>
        <w:t>Use this procedure to perform an enquiry using a customer’s name.</w:t>
      </w:r>
    </w:p>
    <w:p w:rsidR="00503DE2" w:rsidRPr="0095233A" w:rsidRDefault="00503DE2" w:rsidP="004833B1">
      <w:pPr>
        <w:pStyle w:val="BodyText"/>
      </w:pPr>
      <w:r>
        <w:t>A customer can be an individual, business or other type of organization.</w:t>
      </w:r>
    </w:p>
    <w:p w:rsidR="00503DE2" w:rsidRPr="00C85660" w:rsidRDefault="00A72B0E" w:rsidP="00A72B0E">
      <w:pPr>
        <w:pStyle w:val="HeadingSub"/>
      </w:pPr>
      <w:r>
        <w:t>Important information</w:t>
      </w:r>
    </w:p>
    <w:p w:rsidR="00503DE2" w:rsidRPr="004833B1" w:rsidRDefault="00503DE2" w:rsidP="004833B1">
      <w:pPr>
        <w:pStyle w:val="BodyText"/>
      </w:pPr>
      <w:r w:rsidRPr="00C85660">
        <w:t>This enquiry task is available to all</w:t>
      </w:r>
      <w:r>
        <w:t xml:space="preserve"> Property &amp; Rating</w:t>
      </w:r>
      <w:r w:rsidRPr="006E3D07">
        <w:t xml:space="preserve"> users</w:t>
      </w:r>
      <w:r w:rsidRPr="00C85660">
        <w:t>.</w:t>
      </w:r>
      <w:r>
        <w:t xml:space="preserve"> </w:t>
      </w:r>
      <w:r w:rsidRPr="00C85660">
        <w:t xml:space="preserve">If this task does not display in your </w:t>
      </w:r>
      <w:r w:rsidRPr="006D2341">
        <w:t>Tasks I Perform</w:t>
      </w:r>
      <w:r w:rsidRPr="00C85660">
        <w:t xml:space="preserve"> tab, change your Workplace to</w:t>
      </w:r>
      <w:r>
        <w:t xml:space="preserve"> </w:t>
      </w:r>
      <w:proofErr w:type="gramStart"/>
      <w:r>
        <w:t>‘</w:t>
      </w:r>
      <w:r w:rsidR="00884FF8">
        <w:t xml:space="preserve"> COF</w:t>
      </w:r>
      <w:proofErr w:type="gramEnd"/>
      <w:r w:rsidR="00884FF8">
        <w:t xml:space="preserve"> - Property Enquiry User</w:t>
      </w:r>
      <w:r>
        <w:t>’</w:t>
      </w:r>
      <w:r w:rsidRPr="00C85660">
        <w:t>.</w:t>
      </w:r>
    </w:p>
    <w:p w:rsidR="00503DE2" w:rsidRPr="00C85660" w:rsidRDefault="00503DE2" w:rsidP="00A72B0E">
      <w:pPr>
        <w:pStyle w:val="Heading2"/>
      </w:pPr>
      <w:bookmarkStart w:id="125" w:name="_Toc195593536"/>
      <w:bookmarkStart w:id="126" w:name="_Toc310337878"/>
      <w:r w:rsidRPr="00C85660">
        <w:t>Procedure</w:t>
      </w:r>
      <w:bookmarkEnd w:id="125"/>
      <w:bookmarkEnd w:id="126"/>
    </w:p>
    <w:p w:rsidR="00503DE2" w:rsidRPr="004833B1" w:rsidRDefault="00503DE2" w:rsidP="004833B1">
      <w:pPr>
        <w:pStyle w:val="BodyText"/>
      </w:pPr>
      <w:r w:rsidRPr="00C85660">
        <w:t xml:space="preserve">To </w:t>
      </w:r>
      <w:r>
        <w:t>perform a</w:t>
      </w:r>
      <w:r w:rsidRPr="00C85660">
        <w:t xml:space="preserve"> name</w:t>
      </w:r>
      <w:r>
        <w:t xml:space="preserve"> enquiry</w:t>
      </w:r>
      <w:r w:rsidRPr="00C85660">
        <w:t>, follow these steps:</w:t>
      </w:r>
    </w:p>
    <w:p w:rsidR="00750CD8" w:rsidRPr="00994550" w:rsidRDefault="00750CD8" w:rsidP="00A72B0E">
      <w:pPr>
        <w:pStyle w:val="HeadingSub"/>
      </w:pPr>
      <w:proofErr w:type="gramStart"/>
      <w:r w:rsidRPr="004D634E">
        <w:t>Step</w:t>
      </w:r>
      <w:r>
        <w:t xml:space="preserve"> </w:t>
      </w:r>
      <w:r w:rsidRPr="00994550">
        <w:t>1.</w:t>
      </w:r>
      <w:proofErr w:type="gramEnd"/>
    </w:p>
    <w:p w:rsidR="00750CD8" w:rsidRPr="004D634E" w:rsidRDefault="00750CD8" w:rsidP="002E0561">
      <w:pPr>
        <w:pStyle w:val="BodyText"/>
      </w:pPr>
      <w:r w:rsidRPr="004D634E">
        <w:t xml:space="preserve">From </w:t>
      </w:r>
      <w:r w:rsidR="002F0434">
        <w:t>your</w:t>
      </w:r>
      <w:r w:rsidR="001E1A0D">
        <w:t xml:space="preserve"> workplace </w:t>
      </w:r>
      <w:r w:rsidR="002F0434">
        <w:t>Menu Tab</w:t>
      </w:r>
      <w:r w:rsidRPr="004D634E">
        <w:t xml:space="preserve"> </w:t>
      </w:r>
      <w:r w:rsidR="001E1A0D">
        <w:t xml:space="preserve">go to the </w:t>
      </w:r>
      <w:r w:rsidRPr="00A43B52">
        <w:t xml:space="preserve">Name </w:t>
      </w:r>
      <w:r w:rsidR="001E1A0D">
        <w:t>Menu and select the Name Enquiry</w:t>
      </w:r>
      <w:r w:rsidRPr="004D634E">
        <w:t>.</w:t>
      </w:r>
      <w:r w:rsidR="001E1A0D">
        <w:t xml:space="preserve"> </w:t>
      </w:r>
      <w:proofErr w:type="gramStart"/>
      <w:r w:rsidR="001E1A0D">
        <w:t>option</w:t>
      </w:r>
      <w:proofErr w:type="gramEnd"/>
    </w:p>
    <w:p w:rsidR="00750CD8" w:rsidRDefault="00750CD8" w:rsidP="002E0561">
      <w:pPr>
        <w:pStyle w:val="BodyText"/>
      </w:pPr>
      <w:r w:rsidRPr="00F42BC1">
        <w:rPr>
          <w:b/>
        </w:rPr>
        <w:t>Result</w:t>
      </w:r>
      <w:r w:rsidRPr="004D634E">
        <w:t xml:space="preserve">: The </w:t>
      </w:r>
      <w:r w:rsidRPr="00A43B52">
        <w:t>Enquiry - Name</w:t>
      </w:r>
      <w:r w:rsidRPr="004D634E">
        <w:t xml:space="preserve"> </w:t>
      </w:r>
      <w:r>
        <w:t>window displays</w:t>
      </w:r>
      <w:r w:rsidR="00571D81">
        <w:t>, as shown below</w:t>
      </w:r>
    </w:p>
    <w:p w:rsidR="00571D81" w:rsidRDefault="00571D81" w:rsidP="002E0561">
      <w:pPr>
        <w:pStyle w:val="BodyText"/>
      </w:pPr>
    </w:p>
    <w:p w:rsidR="00750CD8" w:rsidRPr="00124953" w:rsidRDefault="00733B9A" w:rsidP="00337FED">
      <w:pPr>
        <w:pStyle w:val="Picture"/>
        <w:ind w:left="0"/>
      </w:pPr>
      <w:r>
        <w:rPr>
          <w:noProof/>
          <w:lang w:eastAsia="en-AU"/>
        </w:rPr>
        <w:drawing>
          <wp:inline distT="0" distB="0" distL="0" distR="0">
            <wp:extent cx="5638800" cy="4238625"/>
            <wp:effectExtent l="19050" t="0" r="0" b="0"/>
            <wp:docPr id="40" name="Picture 4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p_image001"/>
                    <pic:cNvPicPr>
                      <a:picLocks noChangeAspect="1" noChangeArrowheads="1"/>
                    </pic:cNvPicPr>
                  </pic:nvPicPr>
                  <pic:blipFill>
                    <a:blip r:embed="rId50" cstate="print"/>
                    <a:srcRect/>
                    <a:stretch>
                      <a:fillRect/>
                    </a:stretch>
                  </pic:blipFill>
                  <pic:spPr bwMode="auto">
                    <a:xfrm>
                      <a:off x="0" y="0"/>
                      <a:ext cx="5638800" cy="4238625"/>
                    </a:xfrm>
                    <a:prstGeom prst="rect">
                      <a:avLst/>
                    </a:prstGeom>
                    <a:noFill/>
                    <a:ln w="9525">
                      <a:noFill/>
                      <a:miter lim="800000"/>
                      <a:headEnd/>
                      <a:tailEnd/>
                    </a:ln>
                  </pic:spPr>
                </pic:pic>
              </a:graphicData>
            </a:graphic>
          </wp:inline>
        </w:drawing>
      </w:r>
    </w:p>
    <w:p w:rsidR="00750CD8" w:rsidRPr="00994550" w:rsidRDefault="00750CD8" w:rsidP="00A72B0E">
      <w:pPr>
        <w:pStyle w:val="HeadingSub"/>
      </w:pPr>
      <w:proofErr w:type="gramStart"/>
      <w:r w:rsidRPr="004D634E">
        <w:lastRenderedPageBreak/>
        <w:t>Step</w:t>
      </w:r>
      <w:r>
        <w:t xml:space="preserve"> </w:t>
      </w:r>
      <w:r w:rsidRPr="00994550">
        <w:t>2.</w:t>
      </w:r>
      <w:proofErr w:type="gramEnd"/>
    </w:p>
    <w:p w:rsidR="00750CD8" w:rsidRDefault="00750CD8" w:rsidP="00313A9E">
      <w:pPr>
        <w:pStyle w:val="BodyText"/>
        <w:keepNext/>
      </w:pPr>
      <w:r>
        <w:t xml:space="preserve">Complete the </w:t>
      </w:r>
      <w:r w:rsidRPr="00BE008E">
        <w:t>Surname</w:t>
      </w:r>
      <w:r w:rsidRPr="00FF0C19">
        <w:rPr>
          <w:b/>
        </w:rPr>
        <w:t xml:space="preserve"> </w:t>
      </w:r>
      <w:r w:rsidRPr="00D71264">
        <w:t>and</w:t>
      </w:r>
      <w:r>
        <w:rPr>
          <w:b/>
        </w:rPr>
        <w:t xml:space="preserve"> </w:t>
      </w:r>
      <w:r w:rsidRPr="00BE008E">
        <w:t>Given Names</w:t>
      </w:r>
      <w:r>
        <w:t xml:space="preserve"> fields. </w:t>
      </w:r>
    </w:p>
    <w:p w:rsidR="00750CD8" w:rsidRDefault="00750CD8" w:rsidP="00313A9E">
      <w:pPr>
        <w:pStyle w:val="NoteBox"/>
        <w:keepNext/>
      </w:pPr>
      <w:r>
        <w:t>If searching for a business name, complete the Surname field only.</w:t>
      </w:r>
    </w:p>
    <w:p w:rsidR="00750CD8" w:rsidRPr="005C0D2F" w:rsidRDefault="00750CD8" w:rsidP="005C0D2F">
      <w:pPr>
        <w:pStyle w:val="BodyText"/>
        <w:rPr>
          <w:b/>
          <w:bCs/>
        </w:rPr>
      </w:pPr>
      <w:r w:rsidRPr="005C0D2F">
        <w:rPr>
          <w:b/>
          <w:bCs/>
        </w:rPr>
        <w:t xml:space="preserve">Tips: </w:t>
      </w:r>
    </w:p>
    <w:p w:rsidR="00750CD8" w:rsidRPr="00750CD8" w:rsidRDefault="00750CD8" w:rsidP="00313A9E">
      <w:pPr>
        <w:pStyle w:val="ListBullet"/>
        <w:keepNext/>
      </w:pPr>
      <w:r w:rsidRPr="00750CD8">
        <w:t>You can enter the first and middle names in the Given Names field. If you do not know the person’s middle name, ensure you leave ‘like’ selected in the field on the right. This will retrieve all name records that have the person’s first name.</w:t>
      </w:r>
    </w:p>
    <w:p w:rsidR="00750CD8" w:rsidRPr="00750CD8" w:rsidRDefault="00750CD8" w:rsidP="00750CD8">
      <w:pPr>
        <w:pStyle w:val="ListBullet"/>
      </w:pPr>
      <w:r w:rsidRPr="00750CD8">
        <w:t xml:space="preserve">If you want to search for a name of which you are not exactly sure of the spelling, leave ‘like’ selected in the field on the left, then type the name or part of the name in the field on the right as you think it is spelt. </w:t>
      </w:r>
    </w:p>
    <w:p w:rsidR="00750CD8" w:rsidRDefault="00750CD8" w:rsidP="00313A9E">
      <w:pPr>
        <w:pStyle w:val="ListBullet"/>
      </w:pPr>
      <w:r w:rsidRPr="00815542">
        <w:t>Alternatively, if you are unsure of the spelling of a name, you can also use the ‘%’ symbol in the middle of a name, for example: ‘Jam%son’ or ‘K%ting’.</w:t>
      </w:r>
    </w:p>
    <w:p w:rsidR="0079024E" w:rsidRDefault="0079024E" w:rsidP="0079024E"/>
    <w:p w:rsidR="0079024E" w:rsidRPr="00815542" w:rsidRDefault="00733B9A" w:rsidP="0079024E">
      <w:r>
        <w:rPr>
          <w:noProof/>
          <w:lang w:eastAsia="en-AU"/>
        </w:rPr>
        <w:drawing>
          <wp:inline distT="0" distB="0" distL="0" distR="0">
            <wp:extent cx="4800600" cy="285750"/>
            <wp:effectExtent l="19050" t="19050" r="19050" b="19050"/>
            <wp:docPr id="41" name="Picture 4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p_image001"/>
                    <pic:cNvPicPr>
                      <a:picLocks noChangeAspect="1" noChangeArrowheads="1"/>
                    </pic:cNvPicPr>
                  </pic:nvPicPr>
                  <pic:blipFill>
                    <a:blip r:embed="rId51" cstate="print"/>
                    <a:srcRect/>
                    <a:stretch>
                      <a:fillRect/>
                    </a:stretch>
                  </pic:blipFill>
                  <pic:spPr bwMode="auto">
                    <a:xfrm>
                      <a:off x="0" y="0"/>
                      <a:ext cx="4800600" cy="285750"/>
                    </a:xfrm>
                    <a:prstGeom prst="rect">
                      <a:avLst/>
                    </a:prstGeom>
                    <a:noFill/>
                    <a:ln w="6350" cmpd="sng">
                      <a:solidFill>
                        <a:srgbClr val="000000"/>
                      </a:solidFill>
                      <a:miter lim="800000"/>
                      <a:headEnd/>
                      <a:tailEnd/>
                    </a:ln>
                    <a:effectLst/>
                  </pic:spPr>
                </pic:pic>
              </a:graphicData>
            </a:graphic>
          </wp:inline>
        </w:drawing>
      </w:r>
    </w:p>
    <w:p w:rsidR="00750CD8" w:rsidRPr="00994550" w:rsidRDefault="00750CD8" w:rsidP="00A72B0E">
      <w:pPr>
        <w:pStyle w:val="HeadingSub"/>
      </w:pPr>
      <w:proofErr w:type="gramStart"/>
      <w:r>
        <w:t xml:space="preserve">Step </w:t>
      </w:r>
      <w:r w:rsidRPr="00994550">
        <w:t>3.</w:t>
      </w:r>
      <w:proofErr w:type="gramEnd"/>
    </w:p>
    <w:p w:rsidR="00750CD8" w:rsidRPr="004D634E" w:rsidRDefault="00750CD8" w:rsidP="002E0561">
      <w:pPr>
        <w:pStyle w:val="BodyText"/>
      </w:pPr>
      <w:r>
        <w:t>When you have finished entering your search criteria, c</w:t>
      </w:r>
      <w:r w:rsidRPr="004D634E">
        <w:t xml:space="preserve">lick </w:t>
      </w:r>
      <w:r w:rsidRPr="00D84C8D">
        <w:t>the Retrieve button</w:t>
      </w:r>
      <w:r>
        <w:t xml:space="preserve"> or link</w:t>
      </w:r>
      <w:r w:rsidRPr="004D634E">
        <w:t>.</w:t>
      </w:r>
    </w:p>
    <w:p w:rsidR="00750CD8" w:rsidRDefault="00750CD8" w:rsidP="002E0561">
      <w:pPr>
        <w:pStyle w:val="BodyText"/>
      </w:pPr>
      <w:r w:rsidRPr="00124953">
        <w:rPr>
          <w:b/>
        </w:rPr>
        <w:t>Result</w:t>
      </w:r>
      <w:r w:rsidRPr="004D634E">
        <w:t xml:space="preserve">: A list of </w:t>
      </w:r>
      <w:r>
        <w:t xml:space="preserve">names </w:t>
      </w:r>
      <w:r w:rsidRPr="004D634E">
        <w:t xml:space="preserve">matching </w:t>
      </w:r>
      <w:r>
        <w:t>your search criteria</w:t>
      </w:r>
      <w:r w:rsidRPr="004D634E">
        <w:t xml:space="preserve"> displays in the grid at bottom of </w:t>
      </w:r>
      <w:r>
        <w:t>window</w:t>
      </w:r>
      <w:r w:rsidRPr="004D634E">
        <w:t>, as shown below.</w:t>
      </w:r>
    </w:p>
    <w:p w:rsidR="00750CD8" w:rsidRDefault="00733B9A" w:rsidP="00815542">
      <w:pPr>
        <w:pStyle w:val="BodyText"/>
      </w:pPr>
      <w:r>
        <w:rPr>
          <w:noProof/>
          <w:lang w:eastAsia="en-AU"/>
        </w:rPr>
        <w:drawing>
          <wp:inline distT="0" distB="0" distL="0" distR="0">
            <wp:extent cx="6086475" cy="2952750"/>
            <wp:effectExtent l="19050" t="0" r="9525" b="0"/>
            <wp:docPr id="42" name="Picture 4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p_image001"/>
                    <pic:cNvPicPr>
                      <a:picLocks noChangeAspect="1" noChangeArrowheads="1"/>
                    </pic:cNvPicPr>
                  </pic:nvPicPr>
                  <pic:blipFill>
                    <a:blip r:embed="rId52" cstate="print"/>
                    <a:srcRect/>
                    <a:stretch>
                      <a:fillRect/>
                    </a:stretch>
                  </pic:blipFill>
                  <pic:spPr bwMode="auto">
                    <a:xfrm>
                      <a:off x="0" y="0"/>
                      <a:ext cx="6086475" cy="2952750"/>
                    </a:xfrm>
                    <a:prstGeom prst="rect">
                      <a:avLst/>
                    </a:prstGeom>
                    <a:noFill/>
                    <a:ln w="9525">
                      <a:noFill/>
                      <a:miter lim="800000"/>
                      <a:headEnd/>
                      <a:tailEnd/>
                    </a:ln>
                  </pic:spPr>
                </pic:pic>
              </a:graphicData>
            </a:graphic>
          </wp:inline>
        </w:drawing>
      </w:r>
    </w:p>
    <w:p w:rsidR="00750CD8" w:rsidRDefault="00750CD8" w:rsidP="002E0561">
      <w:pPr>
        <w:pStyle w:val="BodyText"/>
      </w:pPr>
      <w:r>
        <w:t xml:space="preserve">The number of records retrieved by your enquiry is displayed at the bottom of the grid. In the example above, </w:t>
      </w:r>
      <w:r w:rsidR="0079024E">
        <w:t>44</w:t>
      </w:r>
      <w:r>
        <w:t xml:space="preserve"> records have been retrieved.</w:t>
      </w:r>
    </w:p>
    <w:p w:rsidR="00750CD8" w:rsidRPr="005C0D2F" w:rsidRDefault="00750CD8" w:rsidP="00313A9E">
      <w:pPr>
        <w:pStyle w:val="NoteBox"/>
        <w:rPr>
          <w:rStyle w:val="BodyTextChar2"/>
          <w:b/>
          <w:bCs/>
        </w:rPr>
      </w:pPr>
      <w:r>
        <w:t xml:space="preserve">If there are no records in the database which match your search criteria, the following message will display in the footer: </w:t>
      </w:r>
      <w:r w:rsidR="00733B9A">
        <w:rPr>
          <w:noProof/>
          <w:lang w:eastAsia="en-AU"/>
        </w:rPr>
        <w:drawing>
          <wp:inline distT="0" distB="0" distL="0" distR="0">
            <wp:extent cx="3629025" cy="238125"/>
            <wp:effectExtent l="19050" t="19050" r="28575" b="28575"/>
            <wp:docPr id="43" name="Picture 4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5"/>
                    <pic:cNvPicPr>
                      <a:picLocks noChangeAspect="1" noChangeArrowheads="1"/>
                    </pic:cNvPicPr>
                  </pic:nvPicPr>
                  <pic:blipFill>
                    <a:blip r:embed="rId53" cstate="print"/>
                    <a:srcRect/>
                    <a:stretch>
                      <a:fillRect/>
                    </a:stretch>
                  </pic:blipFill>
                  <pic:spPr bwMode="auto">
                    <a:xfrm>
                      <a:off x="0" y="0"/>
                      <a:ext cx="3629025" cy="238125"/>
                    </a:xfrm>
                    <a:prstGeom prst="rect">
                      <a:avLst/>
                    </a:prstGeom>
                    <a:noFill/>
                    <a:ln w="6350" cmpd="sng">
                      <a:solidFill>
                        <a:srgbClr val="000000"/>
                      </a:solidFill>
                      <a:miter lim="800000"/>
                      <a:headEnd/>
                      <a:tailEnd/>
                    </a:ln>
                    <a:effectLst/>
                  </pic:spPr>
                </pic:pic>
              </a:graphicData>
            </a:graphic>
          </wp:inline>
        </w:drawing>
      </w:r>
    </w:p>
    <w:p w:rsidR="00750CD8" w:rsidRPr="00994550" w:rsidRDefault="00750CD8" w:rsidP="00A72B0E">
      <w:pPr>
        <w:pStyle w:val="HeadingSub"/>
      </w:pPr>
      <w:proofErr w:type="gramStart"/>
      <w:r w:rsidRPr="004D634E">
        <w:lastRenderedPageBreak/>
        <w:t>Step</w:t>
      </w:r>
      <w:r>
        <w:t xml:space="preserve"> </w:t>
      </w:r>
      <w:r w:rsidRPr="00994550">
        <w:t>4.</w:t>
      </w:r>
      <w:proofErr w:type="gramEnd"/>
    </w:p>
    <w:p w:rsidR="00750CD8" w:rsidRPr="004D634E" w:rsidRDefault="00750CD8" w:rsidP="00313A9E">
      <w:pPr>
        <w:pStyle w:val="BodyText"/>
        <w:keepNext/>
      </w:pPr>
      <w:r>
        <w:t>In the</w:t>
      </w:r>
      <w:r w:rsidRPr="004D634E">
        <w:t xml:space="preserve"> </w:t>
      </w:r>
      <w:r w:rsidRPr="00126550">
        <w:t>Name ID</w:t>
      </w:r>
      <w:r w:rsidRPr="004D634E">
        <w:t xml:space="preserve"> </w:t>
      </w:r>
      <w:r>
        <w:t>column in the grid, c</w:t>
      </w:r>
      <w:r w:rsidRPr="004D634E">
        <w:t xml:space="preserve">lick on the </w:t>
      </w:r>
      <w:r>
        <w:t xml:space="preserve">link </w:t>
      </w:r>
      <w:r w:rsidRPr="004D634E">
        <w:t>of the customer whose details you wish to view.</w:t>
      </w:r>
    </w:p>
    <w:p w:rsidR="00750CD8" w:rsidRDefault="00750CD8" w:rsidP="00313A9E">
      <w:pPr>
        <w:pStyle w:val="BodyText"/>
        <w:keepNext/>
      </w:pPr>
      <w:r w:rsidRPr="007B6992">
        <w:rPr>
          <w:b/>
        </w:rPr>
        <w:t>Result</w:t>
      </w:r>
      <w:r w:rsidRPr="004D634E">
        <w:t xml:space="preserve">: The </w:t>
      </w:r>
      <w:r w:rsidRPr="00126550">
        <w:t>Maintain - Name</w:t>
      </w:r>
      <w:r w:rsidRPr="004D634E">
        <w:t xml:space="preserve"> </w:t>
      </w:r>
      <w:r>
        <w:t xml:space="preserve">window </w:t>
      </w:r>
      <w:r w:rsidRPr="004D634E">
        <w:t>display</w:t>
      </w:r>
      <w:r>
        <w:t>s</w:t>
      </w:r>
      <w:r w:rsidRPr="004D634E">
        <w:t>, as shown below:</w:t>
      </w:r>
    </w:p>
    <w:p w:rsidR="00750CD8" w:rsidRDefault="00733B9A" w:rsidP="002E0561">
      <w:pPr>
        <w:pStyle w:val="BodyText"/>
      </w:pPr>
      <w:r>
        <w:rPr>
          <w:noProof/>
          <w:lang w:eastAsia="en-AU"/>
        </w:rPr>
        <w:drawing>
          <wp:inline distT="0" distB="0" distL="0" distR="0">
            <wp:extent cx="6191250" cy="4629150"/>
            <wp:effectExtent l="19050" t="0" r="0" b="0"/>
            <wp:docPr id="44" name="Picture 4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p_image001"/>
                    <pic:cNvPicPr>
                      <a:picLocks noChangeAspect="1" noChangeArrowheads="1"/>
                    </pic:cNvPicPr>
                  </pic:nvPicPr>
                  <pic:blipFill>
                    <a:blip r:embed="rId54" cstate="print"/>
                    <a:srcRect/>
                    <a:stretch>
                      <a:fillRect/>
                    </a:stretch>
                  </pic:blipFill>
                  <pic:spPr bwMode="auto">
                    <a:xfrm>
                      <a:off x="0" y="0"/>
                      <a:ext cx="6191250" cy="4629150"/>
                    </a:xfrm>
                    <a:prstGeom prst="rect">
                      <a:avLst/>
                    </a:prstGeom>
                    <a:noFill/>
                    <a:ln w="9525">
                      <a:noFill/>
                      <a:miter lim="800000"/>
                      <a:headEnd/>
                      <a:tailEnd/>
                    </a:ln>
                  </pic:spPr>
                </pic:pic>
              </a:graphicData>
            </a:graphic>
          </wp:inline>
        </w:drawing>
      </w:r>
    </w:p>
    <w:p w:rsidR="00750CD8" w:rsidRDefault="00750CD8" w:rsidP="002E0561">
      <w:pPr>
        <w:pStyle w:val="BodyText"/>
      </w:pPr>
      <w:r>
        <w:t xml:space="preserve">This window is an example of a ‘Maintain’ window. Here you can view the details of the person’s Name record. </w:t>
      </w:r>
    </w:p>
    <w:p w:rsidR="00750CD8" w:rsidRDefault="00750CD8" w:rsidP="002E0561">
      <w:pPr>
        <w:pStyle w:val="BodyText"/>
      </w:pPr>
      <w:r>
        <w:t xml:space="preserve">The </w:t>
      </w:r>
      <w:r w:rsidRPr="00126550">
        <w:t>Task Pane</w:t>
      </w:r>
      <w:r>
        <w:t xml:space="preserve"> on the left displays the following sections:</w:t>
      </w:r>
    </w:p>
    <w:p w:rsidR="00750CD8" w:rsidRDefault="00750CD8" w:rsidP="0059612F">
      <w:pPr>
        <w:pStyle w:val="ListBullet"/>
      </w:pPr>
      <w:r>
        <w:t>Actions to Perform: This contains actions that can be performed in the current window, e.g. Save or Delete.</w:t>
      </w:r>
    </w:p>
    <w:p w:rsidR="00750CD8" w:rsidRDefault="00750CD8" w:rsidP="0059612F">
      <w:pPr>
        <w:pStyle w:val="ListBullet"/>
      </w:pPr>
      <w:r>
        <w:t xml:space="preserve">Links to other Functions: See </w:t>
      </w:r>
      <w:r w:rsidR="00782334" w:rsidRPr="0059612F">
        <w:rPr>
          <w:rStyle w:val="BodyTextChar2"/>
          <w:b/>
          <w:bCs/>
        </w:rPr>
        <w:t>Navigating an Enquiry Window</w:t>
      </w:r>
      <w:r w:rsidR="00782334" w:rsidRPr="0059612F">
        <w:rPr>
          <w:rStyle w:val="BodyTextChar2"/>
        </w:rPr>
        <w:t xml:space="preserve"> for</w:t>
      </w:r>
      <w:r>
        <w:t xml:space="preserve"> an explanation of this section.</w:t>
      </w:r>
    </w:p>
    <w:p w:rsidR="009A4C43" w:rsidRDefault="00750CD8" w:rsidP="0059612F">
      <w:pPr>
        <w:pStyle w:val="ListBullet"/>
      </w:pPr>
      <w:r>
        <w:t xml:space="preserve">Sections to Display: </w:t>
      </w:r>
      <w:r w:rsidR="00782334">
        <w:t xml:space="preserve">See </w:t>
      </w:r>
      <w:r w:rsidR="00782334" w:rsidRPr="0059612F">
        <w:rPr>
          <w:rStyle w:val="BodyTextChar2"/>
          <w:b/>
          <w:bCs/>
        </w:rPr>
        <w:t>Navigating an Enquiry Window</w:t>
      </w:r>
      <w:r w:rsidR="00782334" w:rsidRPr="0059612F">
        <w:rPr>
          <w:rStyle w:val="BodyTextChar2"/>
        </w:rPr>
        <w:t xml:space="preserve"> for</w:t>
      </w:r>
      <w:r w:rsidR="00782334">
        <w:t xml:space="preserve"> an explanation of this section.</w:t>
      </w:r>
    </w:p>
    <w:p w:rsidR="00750CD8" w:rsidRDefault="00750CD8" w:rsidP="0059612F">
      <w:pPr>
        <w:pStyle w:val="ListBullet"/>
      </w:pPr>
      <w:r>
        <w:t>Related Data: This contains links to related data. See for an explanation of related data items.</w:t>
      </w:r>
    </w:p>
    <w:p w:rsidR="00750CD8" w:rsidRDefault="00750CD8" w:rsidP="0059612F">
      <w:pPr>
        <w:pStyle w:val="ListBullet"/>
      </w:pPr>
      <w:r>
        <w:t>Show Historical Items: When checked, any items in the Related Data pane which have Past status or an end date, will also be displayed</w:t>
      </w:r>
    </w:p>
    <w:p w:rsidR="00750CD8" w:rsidRPr="00750CD8" w:rsidRDefault="00750CD8" w:rsidP="0059612F">
      <w:pPr>
        <w:pStyle w:val="ListBullet"/>
        <w:rPr>
          <w:bCs/>
        </w:rPr>
      </w:pPr>
      <w:r>
        <w:t>Audit Details: This contains audit information for the form, e.g. when the form was last modified and by who.</w:t>
      </w:r>
      <w:r w:rsidRPr="0059612F">
        <w:rPr>
          <w:rStyle w:val="BodyTextChar2"/>
          <w:b/>
          <w:bCs/>
        </w:rPr>
        <w:t xml:space="preserve"> </w:t>
      </w:r>
    </w:p>
    <w:p w:rsidR="00750CD8" w:rsidRDefault="00750CD8" w:rsidP="0059612F">
      <w:pPr>
        <w:pStyle w:val="ListBullet"/>
      </w:pPr>
      <w:r>
        <w:t xml:space="preserve">If more than one record was retrieved in your enquiry an arrow bar will display at the bottom of the window. </w:t>
      </w:r>
      <w:r w:rsidR="00733B9A">
        <w:rPr>
          <w:noProof/>
          <w:lang w:eastAsia="en-AU"/>
        </w:rPr>
        <w:drawing>
          <wp:inline distT="0" distB="0" distL="0" distR="0">
            <wp:extent cx="1685925" cy="180975"/>
            <wp:effectExtent l="19050" t="0" r="9525" b="0"/>
            <wp:docPr id="45" name="Picture 4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
                    <pic:cNvPicPr>
                      <a:picLocks noChangeAspect="1" noChangeArrowheads="1"/>
                    </pic:cNvPicPr>
                  </pic:nvPicPr>
                  <pic:blipFill>
                    <a:blip r:embed="rId55" cstate="print"/>
                    <a:srcRect/>
                    <a:stretch>
                      <a:fillRect/>
                    </a:stretch>
                  </pic:blipFill>
                  <pic:spPr bwMode="auto">
                    <a:xfrm>
                      <a:off x="0" y="0"/>
                      <a:ext cx="1685925" cy="180975"/>
                    </a:xfrm>
                    <a:prstGeom prst="rect">
                      <a:avLst/>
                    </a:prstGeom>
                    <a:noFill/>
                    <a:ln w="9525">
                      <a:noFill/>
                      <a:miter lim="800000"/>
                      <a:headEnd/>
                      <a:tailEnd/>
                    </a:ln>
                  </pic:spPr>
                </pic:pic>
              </a:graphicData>
            </a:graphic>
          </wp:inline>
        </w:drawing>
      </w:r>
    </w:p>
    <w:p w:rsidR="00750CD8" w:rsidRPr="0059612F" w:rsidRDefault="00750CD8" w:rsidP="0059612F">
      <w:pPr>
        <w:pStyle w:val="ListBullet"/>
        <w:rPr>
          <w:rStyle w:val="BodyTextChar2"/>
          <w:b/>
          <w:bCs/>
        </w:rPr>
      </w:pPr>
      <w:r>
        <w:t>Use this to navigate between records if required.</w:t>
      </w:r>
    </w:p>
    <w:p w:rsidR="00F156BB" w:rsidRPr="001E1A0D" w:rsidRDefault="00750CD8" w:rsidP="00313A9E">
      <w:pPr>
        <w:pStyle w:val="NoteBox"/>
        <w:rPr>
          <w:rStyle w:val="BodyTextChar2"/>
          <w:b/>
          <w:bCs/>
          <w:sz w:val="18"/>
        </w:rPr>
      </w:pPr>
      <w:r w:rsidRPr="001E1A0D">
        <w:rPr>
          <w:sz w:val="18"/>
        </w:rPr>
        <w:lastRenderedPageBreak/>
        <w:t>Fields that cannot be edited will have a blue background.</w:t>
      </w:r>
    </w:p>
    <w:p w:rsidR="00750CD8" w:rsidRPr="001E1A0D" w:rsidRDefault="00750CD8" w:rsidP="00313A9E">
      <w:pPr>
        <w:pStyle w:val="NoteBox"/>
        <w:rPr>
          <w:rStyle w:val="BodyTextChar2"/>
          <w:b/>
          <w:bCs/>
          <w:sz w:val="18"/>
        </w:rPr>
      </w:pPr>
      <w:r w:rsidRPr="001E1A0D">
        <w:rPr>
          <w:sz w:val="18"/>
        </w:rPr>
        <w:t>The sections and fields that are displayed in the Maintain windows are dependent on your user permissions, so may vary from the example on the previous page.</w:t>
      </w:r>
    </w:p>
    <w:p w:rsidR="00750CD8" w:rsidRPr="00994550" w:rsidRDefault="00750CD8" w:rsidP="00A72B0E">
      <w:pPr>
        <w:pStyle w:val="HeadingSub"/>
      </w:pPr>
      <w:proofErr w:type="gramStart"/>
      <w:r>
        <w:t>Step 5.</w:t>
      </w:r>
      <w:proofErr w:type="gramEnd"/>
    </w:p>
    <w:p w:rsidR="00750CD8" w:rsidRDefault="00750CD8" w:rsidP="001E1A0D">
      <w:pPr>
        <w:pStyle w:val="BodyText"/>
        <w:spacing w:before="0" w:after="120"/>
        <w:rPr>
          <w:b/>
        </w:rPr>
      </w:pPr>
      <w:r>
        <w:t>To access related information (i.e. associations, attributes, aliases or memos)</w:t>
      </w:r>
      <w:r w:rsidR="00A6332B">
        <w:t>;</w:t>
      </w:r>
      <w:r>
        <w:t xml:space="preserve"> click on the relevant link in the </w:t>
      </w:r>
      <w:r w:rsidRPr="004E50E9">
        <w:t>Related Data</w:t>
      </w:r>
      <w:r w:rsidRPr="004D634E">
        <w:t xml:space="preserve"> </w:t>
      </w:r>
      <w:r>
        <w:t xml:space="preserve">section in the </w:t>
      </w:r>
      <w:r w:rsidRPr="004E50E9">
        <w:t>Task pane.</w:t>
      </w:r>
      <w:r>
        <w:rPr>
          <w:b/>
        </w:rPr>
        <w:t xml:space="preserve"> </w:t>
      </w:r>
    </w:p>
    <w:p w:rsidR="00750CD8" w:rsidRDefault="00750CD8" w:rsidP="002E0561">
      <w:pPr>
        <w:pStyle w:val="BodyText"/>
      </w:pPr>
      <w:r>
        <w:t>For example, to view the property owned by the customer</w:t>
      </w:r>
      <w:r w:rsidRPr="004D634E">
        <w:t xml:space="preserve"> click</w:t>
      </w:r>
      <w:r>
        <w:t>:</w:t>
      </w:r>
    </w:p>
    <w:p w:rsidR="00750CD8" w:rsidRDefault="00750CD8" w:rsidP="0059612F">
      <w:pPr>
        <w:pStyle w:val="ListBullet"/>
      </w:pPr>
      <w:r>
        <w:t xml:space="preserve">the </w:t>
      </w:r>
      <w:r w:rsidR="00733B9A">
        <w:rPr>
          <w:noProof/>
          <w:lang w:eastAsia="en-AU"/>
        </w:rPr>
        <w:drawing>
          <wp:inline distT="0" distB="0" distL="0" distR="0">
            <wp:extent cx="95250" cy="95250"/>
            <wp:effectExtent l="19050" t="0" r="0" b="0"/>
            <wp:docPr id="46" name="Picture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t xml:space="preserve"> symbol next to </w:t>
      </w:r>
      <w:r w:rsidRPr="0059612F">
        <w:rPr>
          <w:rStyle w:val="BodyTextChar2"/>
          <w:b/>
          <w:bCs/>
        </w:rPr>
        <w:t>Associations</w:t>
      </w:r>
      <w:r w:rsidRPr="004D634E">
        <w:t xml:space="preserve">, then </w:t>
      </w:r>
    </w:p>
    <w:p w:rsidR="00750CD8" w:rsidRDefault="00750CD8" w:rsidP="0059612F">
      <w:pPr>
        <w:pStyle w:val="ListBullet"/>
      </w:pPr>
      <w:r>
        <w:t xml:space="preserve">the </w:t>
      </w:r>
      <w:r w:rsidR="00733B9A">
        <w:rPr>
          <w:noProof/>
          <w:lang w:eastAsia="en-AU"/>
        </w:rPr>
        <w:drawing>
          <wp:inline distT="0" distB="0" distL="0" distR="0">
            <wp:extent cx="95250" cy="95250"/>
            <wp:effectExtent l="19050" t="0" r="0" b="0"/>
            <wp:docPr id="47" name="Picture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t xml:space="preserve"> symbol next to </w:t>
      </w:r>
      <w:r w:rsidRPr="0059612F">
        <w:rPr>
          <w:rStyle w:val="BodyTextChar2"/>
          <w:b/>
          <w:bCs/>
        </w:rPr>
        <w:t>Owned Property</w:t>
      </w:r>
      <w:r w:rsidRPr="004D634E">
        <w:t>, then</w:t>
      </w:r>
    </w:p>
    <w:p w:rsidR="00750CD8" w:rsidRPr="004D634E" w:rsidRDefault="00A6332B" w:rsidP="0059612F">
      <w:pPr>
        <w:pStyle w:val="ListBullet"/>
      </w:pPr>
      <w:r>
        <w:t>The</w:t>
      </w:r>
      <w:r w:rsidR="00750CD8">
        <w:t xml:space="preserve"> property address link</w:t>
      </w:r>
      <w:r w:rsidR="00750CD8" w:rsidRPr="004D634E">
        <w:t>.</w:t>
      </w:r>
    </w:p>
    <w:p w:rsidR="00750CD8" w:rsidRPr="00F156BB" w:rsidRDefault="00733B9A" w:rsidP="0059612F">
      <w:pPr>
        <w:pStyle w:val="Picture"/>
      </w:pPr>
      <w:r>
        <w:rPr>
          <w:noProof/>
          <w:lang w:eastAsia="en-AU"/>
        </w:rPr>
        <w:drawing>
          <wp:inline distT="0" distB="0" distL="0" distR="0">
            <wp:extent cx="1304925" cy="1457325"/>
            <wp:effectExtent l="19050" t="0" r="9525" b="0"/>
            <wp:docPr id="48" name="Picture 4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ip_image001"/>
                    <pic:cNvPicPr>
                      <a:picLocks noChangeAspect="1" noChangeArrowheads="1"/>
                    </pic:cNvPicPr>
                  </pic:nvPicPr>
                  <pic:blipFill>
                    <a:blip r:embed="rId57" cstate="print"/>
                    <a:srcRect/>
                    <a:stretch>
                      <a:fillRect/>
                    </a:stretch>
                  </pic:blipFill>
                  <pic:spPr bwMode="auto">
                    <a:xfrm>
                      <a:off x="0" y="0"/>
                      <a:ext cx="1304925" cy="1457325"/>
                    </a:xfrm>
                    <a:prstGeom prst="rect">
                      <a:avLst/>
                    </a:prstGeom>
                    <a:noFill/>
                    <a:ln w="9525">
                      <a:noFill/>
                      <a:miter lim="800000"/>
                      <a:headEnd/>
                      <a:tailEnd/>
                    </a:ln>
                  </pic:spPr>
                </pic:pic>
              </a:graphicData>
            </a:graphic>
          </wp:inline>
        </w:drawing>
      </w:r>
    </w:p>
    <w:p w:rsidR="00750CD8" w:rsidRPr="0059612F" w:rsidRDefault="00750CD8" w:rsidP="002E0561">
      <w:pPr>
        <w:pStyle w:val="BodyText"/>
      </w:pPr>
      <w:r w:rsidRPr="00182BE8">
        <w:rPr>
          <w:b/>
          <w:szCs w:val="22"/>
        </w:rPr>
        <w:t>Result</w:t>
      </w:r>
      <w:r w:rsidRPr="00182BE8">
        <w:rPr>
          <w:szCs w:val="22"/>
        </w:rPr>
        <w:t>:</w:t>
      </w:r>
      <w:r w:rsidRPr="00182BE8">
        <w:t xml:space="preserve"> </w:t>
      </w:r>
      <w:r>
        <w:t xml:space="preserve">The associated record is displayed in a separate window, for example, the </w:t>
      </w:r>
      <w:r w:rsidRPr="004E584A">
        <w:t>View - Property</w:t>
      </w:r>
      <w:r>
        <w:t xml:space="preserve"> window below displays the record of the property owned by the customer</w:t>
      </w:r>
      <w:r w:rsidRPr="004D634E">
        <w:t>:</w:t>
      </w:r>
    </w:p>
    <w:p w:rsidR="00750CD8" w:rsidRPr="00815542" w:rsidRDefault="00733B9A" w:rsidP="00815542">
      <w:pPr>
        <w:pStyle w:val="BodyText"/>
      </w:pPr>
      <w:r>
        <w:rPr>
          <w:noProof/>
          <w:lang w:eastAsia="en-AU"/>
        </w:rPr>
        <w:drawing>
          <wp:inline distT="0" distB="0" distL="0" distR="0">
            <wp:extent cx="5353050" cy="3457575"/>
            <wp:effectExtent l="19050" t="0" r="0" b="0"/>
            <wp:docPr id="49" name="Picture 4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p_image001"/>
                    <pic:cNvPicPr>
                      <a:picLocks noChangeAspect="1" noChangeArrowheads="1"/>
                    </pic:cNvPicPr>
                  </pic:nvPicPr>
                  <pic:blipFill>
                    <a:blip r:embed="rId58" cstate="print"/>
                    <a:srcRect/>
                    <a:stretch>
                      <a:fillRect/>
                    </a:stretch>
                  </pic:blipFill>
                  <pic:spPr bwMode="auto">
                    <a:xfrm>
                      <a:off x="0" y="0"/>
                      <a:ext cx="5353050" cy="3457575"/>
                    </a:xfrm>
                    <a:prstGeom prst="rect">
                      <a:avLst/>
                    </a:prstGeom>
                    <a:noFill/>
                    <a:ln w="9525">
                      <a:noFill/>
                      <a:miter lim="800000"/>
                      <a:headEnd/>
                      <a:tailEnd/>
                    </a:ln>
                  </pic:spPr>
                </pic:pic>
              </a:graphicData>
            </a:graphic>
          </wp:inline>
        </w:drawing>
      </w:r>
    </w:p>
    <w:p w:rsidR="00750CD8" w:rsidRPr="00994550" w:rsidRDefault="00750CD8" w:rsidP="00A72B0E">
      <w:pPr>
        <w:pStyle w:val="HeadingSub"/>
      </w:pPr>
      <w:proofErr w:type="gramStart"/>
      <w:r>
        <w:t>Step 6.</w:t>
      </w:r>
      <w:proofErr w:type="gramEnd"/>
    </w:p>
    <w:p w:rsidR="00750CD8" w:rsidRDefault="00750CD8" w:rsidP="001E1A0D">
      <w:pPr>
        <w:pStyle w:val="BodyText"/>
        <w:spacing w:before="120"/>
      </w:pPr>
      <w:r>
        <w:t xml:space="preserve">Click </w:t>
      </w:r>
      <w:r w:rsidR="00733B9A">
        <w:rPr>
          <w:noProof/>
          <w:lang w:eastAsia="en-AU"/>
        </w:rPr>
        <w:drawing>
          <wp:inline distT="0" distB="0" distL="0" distR="0">
            <wp:extent cx="171450" cy="161925"/>
            <wp:effectExtent l="19050" t="0" r="0" b="0"/>
            <wp:docPr id="50" name="Picture 5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to close the current window. </w:t>
      </w:r>
    </w:p>
    <w:p w:rsidR="00750CD8" w:rsidRPr="004D634E" w:rsidRDefault="00750CD8" w:rsidP="001E1A0D">
      <w:pPr>
        <w:pStyle w:val="BodyText"/>
        <w:spacing w:before="120"/>
      </w:pPr>
      <w:r w:rsidRPr="00182BE8">
        <w:rPr>
          <w:b/>
        </w:rPr>
        <w:t>Result</w:t>
      </w:r>
      <w:r>
        <w:t xml:space="preserve">: You will be returned to the </w:t>
      </w:r>
      <w:r w:rsidRPr="00D50E24">
        <w:t>Maintain – Name</w:t>
      </w:r>
      <w:r>
        <w:t xml:space="preserve"> window. </w:t>
      </w:r>
    </w:p>
    <w:p w:rsidR="00750CD8" w:rsidRPr="00750CD8" w:rsidRDefault="00A72B0E" w:rsidP="00A72B0E">
      <w:pPr>
        <w:pStyle w:val="HeadingSub"/>
      </w:pPr>
      <w:proofErr w:type="gramStart"/>
      <w:r>
        <w:t>End of Procedure</w:t>
      </w:r>
      <w:r w:rsidR="00750CD8" w:rsidRPr="004D634E">
        <w:t>.</w:t>
      </w:r>
      <w:proofErr w:type="gramEnd"/>
    </w:p>
    <w:p w:rsidR="00503DE2" w:rsidRPr="00C85660" w:rsidRDefault="00313A9E" w:rsidP="00A72B0E">
      <w:pPr>
        <w:pStyle w:val="Heading2"/>
      </w:pPr>
      <w:bookmarkStart w:id="127" w:name="_Toc195593537"/>
      <w:r>
        <w:br w:type="page"/>
      </w:r>
      <w:bookmarkStart w:id="128" w:name="_Toc310337879"/>
      <w:r w:rsidR="00503DE2" w:rsidRPr="00C85660">
        <w:lastRenderedPageBreak/>
        <w:t>Participant activity</w:t>
      </w:r>
      <w:bookmarkEnd w:id="127"/>
      <w:bookmarkEnd w:id="128"/>
    </w:p>
    <w:p w:rsidR="00503DE2" w:rsidRPr="005C0D2F" w:rsidRDefault="00503DE2" w:rsidP="005C0D2F">
      <w:pPr>
        <w:pStyle w:val="BodyText"/>
        <w:rPr>
          <w:b/>
          <w:bCs/>
        </w:rPr>
      </w:pPr>
      <w:r w:rsidRPr="005C0D2F">
        <w:rPr>
          <w:b/>
          <w:bCs/>
        </w:rPr>
        <w:t>When asked by your trainer:</w:t>
      </w:r>
    </w:p>
    <w:p w:rsidR="00313A9E" w:rsidRPr="00815542" w:rsidRDefault="00503DE2" w:rsidP="00313A9E">
      <w:pPr>
        <w:pStyle w:val="ListNumber"/>
        <w:numPr>
          <w:ilvl w:val="0"/>
          <w:numId w:val="19"/>
        </w:numPr>
      </w:pPr>
      <w:r w:rsidRPr="00815542">
        <w:t xml:space="preserve">Conduct a Name Enquiry on the customer </w:t>
      </w:r>
      <w:r w:rsidR="00062A07">
        <w:rPr>
          <w:rStyle w:val="BodyTextChar2"/>
          <w:b/>
          <w:bCs/>
        </w:rPr>
        <w:t>Ana Paula Lawson</w:t>
      </w:r>
      <w:r w:rsidRPr="00815542">
        <w:t>.</w:t>
      </w:r>
    </w:p>
    <w:p w:rsidR="00503DE2" w:rsidRPr="00815542" w:rsidRDefault="00503DE2" w:rsidP="00313A9E">
      <w:pPr>
        <w:pStyle w:val="BodyText"/>
      </w:pPr>
      <w:r w:rsidRPr="00815542">
        <w:rPr>
          <w:b/>
        </w:rPr>
        <w:t>Hint</w:t>
      </w:r>
      <w:r w:rsidRPr="00815542">
        <w:t>: First, try a search entering just ‘</w:t>
      </w:r>
      <w:r w:rsidR="00062A07">
        <w:rPr>
          <w:b/>
          <w:bCs/>
        </w:rPr>
        <w:t>Ana</w:t>
      </w:r>
      <w:r w:rsidR="007D6732" w:rsidRPr="007D6732">
        <w:rPr>
          <w:rFonts w:hint="eastAsia"/>
        </w:rPr>
        <w:t>’</w:t>
      </w:r>
      <w:r w:rsidRPr="00815542">
        <w:t xml:space="preserve"> in the Given Names field, then try a search entering ‘</w:t>
      </w:r>
      <w:r w:rsidR="00062A07">
        <w:rPr>
          <w:b/>
          <w:bCs/>
        </w:rPr>
        <w:t>Ana Paula</w:t>
      </w:r>
      <w:r w:rsidRPr="00815542">
        <w:t>’ in the Given names field. What results are retrieved for each search?</w:t>
      </w:r>
    </w:p>
    <w:p w:rsidR="00503DE2" w:rsidRPr="00815542" w:rsidRDefault="00503DE2" w:rsidP="00313A9E">
      <w:pPr>
        <w:pStyle w:val="ListNumber"/>
      </w:pPr>
      <w:r w:rsidRPr="00815542">
        <w:t xml:space="preserve">Access </w:t>
      </w:r>
      <w:r w:rsidR="00062A07">
        <w:t>Ana</w:t>
      </w:r>
      <w:r w:rsidRPr="00815542">
        <w:t>’s Name record.</w:t>
      </w:r>
    </w:p>
    <w:p w:rsidR="00503DE2" w:rsidRPr="00812011" w:rsidRDefault="00503DE2" w:rsidP="004833B1">
      <w:pPr>
        <w:pStyle w:val="ListNumber"/>
        <w:rPr>
          <w:szCs w:val="22"/>
        </w:rPr>
      </w:pPr>
      <w:r w:rsidRPr="00815542">
        <w:t xml:space="preserve">Write down </w:t>
      </w:r>
      <w:r w:rsidR="00062A07">
        <w:t>Ana</w:t>
      </w:r>
      <w:r w:rsidRPr="00815542">
        <w:t>’s default postal address:</w:t>
      </w:r>
    </w:p>
    <w:p w:rsidR="00812011" w:rsidRDefault="00812011" w:rsidP="00812011">
      <w:pPr>
        <w:pStyle w:val="ListNumber"/>
        <w:numPr>
          <w:ilvl w:val="0"/>
          <w:numId w:val="0"/>
        </w:numPr>
        <w:ind w:left="425" w:hanging="425"/>
      </w:pPr>
    </w:p>
    <w:p w:rsidR="00812011" w:rsidRPr="00812011" w:rsidRDefault="00812011" w:rsidP="00812011">
      <w:pPr>
        <w:pStyle w:val="ListNumber"/>
        <w:numPr>
          <w:ilvl w:val="0"/>
          <w:numId w:val="0"/>
        </w:numPr>
        <w:ind w:left="425" w:hanging="425"/>
        <w:rPr>
          <w:szCs w:val="22"/>
        </w:rPr>
      </w:pPr>
    </w:p>
    <w:p w:rsidR="00503DE2" w:rsidRDefault="00503DE2" w:rsidP="00313A9E">
      <w:pPr>
        <w:pStyle w:val="ListNumber"/>
      </w:pPr>
      <w:r>
        <w:t xml:space="preserve">Write down the Property number of the property owned by </w:t>
      </w:r>
      <w:r w:rsidR="00062A07">
        <w:t>Ana</w:t>
      </w:r>
      <w:r>
        <w:t xml:space="preserve">. </w:t>
      </w:r>
      <w:r>
        <w:br/>
      </w:r>
      <w:r w:rsidRPr="0059612F">
        <w:rPr>
          <w:rStyle w:val="BodyTextChar2"/>
          <w:b/>
          <w:bCs/>
        </w:rPr>
        <w:t>Hint</w:t>
      </w:r>
      <w:r>
        <w:t>: Check the Related Property section.</w:t>
      </w:r>
    </w:p>
    <w:p w:rsidR="00503DE2" w:rsidRPr="003C482B" w:rsidRDefault="00503DE2" w:rsidP="0059612F">
      <w:pPr>
        <w:pStyle w:val="ListBullet"/>
      </w:pPr>
    </w:p>
    <w:p w:rsidR="00503DE2" w:rsidRPr="00C85660" w:rsidRDefault="00503DE2" w:rsidP="00A72B0E">
      <w:pPr>
        <w:pStyle w:val="Heading2"/>
      </w:pPr>
      <w:bookmarkStart w:id="129" w:name="_Toc195593538"/>
      <w:bookmarkStart w:id="130" w:name="_Toc310337880"/>
      <w:r w:rsidRPr="00C85660">
        <w:t>Learning check</w:t>
      </w:r>
      <w:bookmarkEnd w:id="129"/>
      <w:bookmarkEnd w:id="130"/>
    </w:p>
    <w:p w:rsidR="00503DE2" w:rsidRPr="005C0D2F" w:rsidRDefault="00503DE2" w:rsidP="005C0D2F">
      <w:pPr>
        <w:pStyle w:val="BodyText"/>
        <w:rPr>
          <w:b/>
          <w:bCs/>
        </w:rPr>
      </w:pPr>
      <w:r w:rsidRPr="005C0D2F">
        <w:rPr>
          <w:b/>
          <w:bCs/>
        </w:rPr>
        <w:t>To check your understanding of what you’ve learned, answer the following questions:</w:t>
      </w:r>
    </w:p>
    <w:p w:rsidR="0077750E" w:rsidRPr="001769CC" w:rsidRDefault="0077750E" w:rsidP="0059612F">
      <w:pPr>
        <w:pStyle w:val="ListBullet"/>
      </w:pPr>
      <w:r w:rsidRPr="001769CC">
        <w:t>How would you conduct a Name Enquiry when unsure of the spelling of</w:t>
      </w:r>
      <w:r w:rsidR="00062A07">
        <w:t xml:space="preserve"> a</w:t>
      </w:r>
      <w:r w:rsidRPr="001769CC">
        <w:t xml:space="preserve"> surname ‘Smith’ or ‘Smyth’? What symbol could you type to represent both the letters ‘y’ and ‘i’?</w:t>
      </w:r>
    </w:p>
    <w:p w:rsidR="0077750E" w:rsidRPr="00C85660" w:rsidRDefault="0077750E" w:rsidP="00A72B0E">
      <w:pPr>
        <w:pStyle w:val="BodyText"/>
      </w:pPr>
    </w:p>
    <w:p w:rsidR="0077750E" w:rsidRDefault="0077750E" w:rsidP="0059612F">
      <w:pPr>
        <w:pStyle w:val="BodyText"/>
      </w:pPr>
    </w:p>
    <w:p w:rsidR="0077750E" w:rsidRPr="00C85660" w:rsidRDefault="0077750E" w:rsidP="0059612F">
      <w:pPr>
        <w:pStyle w:val="BodyText"/>
      </w:pPr>
    </w:p>
    <w:p w:rsidR="0077750E" w:rsidRPr="0059612F" w:rsidRDefault="0077750E" w:rsidP="0059612F">
      <w:pPr>
        <w:pStyle w:val="BodyText"/>
      </w:pPr>
    </w:p>
    <w:p w:rsidR="0077750E" w:rsidRPr="00C85660" w:rsidRDefault="0077750E" w:rsidP="00A72B0E">
      <w:pPr>
        <w:pStyle w:val="BodyText"/>
      </w:pPr>
    </w:p>
    <w:p w:rsidR="0077750E" w:rsidRPr="0059612F" w:rsidRDefault="0077750E" w:rsidP="0059612F">
      <w:pPr>
        <w:pStyle w:val="ListBullet"/>
      </w:pPr>
      <w:r w:rsidRPr="00C85660">
        <w:t xml:space="preserve">In the </w:t>
      </w:r>
      <w:r w:rsidRPr="009D7463">
        <w:t>Enquiry - Name</w:t>
      </w:r>
      <w:r w:rsidRPr="00C85660">
        <w:t xml:space="preserve"> </w:t>
      </w:r>
      <w:r>
        <w:t>window</w:t>
      </w:r>
      <w:r w:rsidRPr="00C85660">
        <w:t xml:space="preserve">, what </w:t>
      </w:r>
      <w:r>
        <w:t>are two</w:t>
      </w:r>
      <w:r w:rsidRPr="00C85660">
        <w:t xml:space="preserve"> method</w:t>
      </w:r>
      <w:r>
        <w:t>s</w:t>
      </w:r>
      <w:r w:rsidRPr="00C85660">
        <w:t xml:space="preserve"> of </w:t>
      </w:r>
      <w:r>
        <w:t>displaying</w:t>
      </w:r>
      <w:r w:rsidRPr="00C85660">
        <w:t xml:space="preserve"> information contained under a collapsed section heading?</w:t>
      </w:r>
    </w:p>
    <w:p w:rsidR="0077750E" w:rsidRPr="00C85660" w:rsidRDefault="0077750E" w:rsidP="00A72B0E">
      <w:pPr>
        <w:pStyle w:val="BodyText"/>
      </w:pPr>
    </w:p>
    <w:p w:rsidR="0077750E" w:rsidRPr="00C85660" w:rsidRDefault="0077750E" w:rsidP="0059612F">
      <w:pPr>
        <w:pStyle w:val="BodyText"/>
      </w:pPr>
    </w:p>
    <w:p w:rsidR="0077750E" w:rsidRDefault="0077750E" w:rsidP="0059612F">
      <w:pPr>
        <w:pStyle w:val="BodyText"/>
      </w:pPr>
    </w:p>
    <w:p w:rsidR="0077750E" w:rsidRPr="0059612F" w:rsidRDefault="0077750E" w:rsidP="0059612F">
      <w:pPr>
        <w:pStyle w:val="BodyText"/>
      </w:pPr>
    </w:p>
    <w:p w:rsidR="0077750E" w:rsidRPr="001769CC" w:rsidRDefault="0077750E" w:rsidP="00A72B0E">
      <w:pPr>
        <w:pStyle w:val="BodyText"/>
      </w:pPr>
    </w:p>
    <w:p w:rsidR="0077750E" w:rsidRPr="001769CC" w:rsidRDefault="0077750E" w:rsidP="0059612F">
      <w:pPr>
        <w:pStyle w:val="ListBullet"/>
      </w:pPr>
      <w:r w:rsidRPr="001769CC">
        <w:t>From the Enquiry - Name window, how can you navigate to associated records?</w:t>
      </w:r>
    </w:p>
    <w:p w:rsidR="0077750E" w:rsidRPr="00C85660" w:rsidRDefault="0077750E" w:rsidP="00A72B0E">
      <w:pPr>
        <w:pStyle w:val="BodyText"/>
      </w:pPr>
    </w:p>
    <w:p w:rsidR="0077750E" w:rsidRPr="00C85660" w:rsidRDefault="0077750E" w:rsidP="0059612F">
      <w:pPr>
        <w:pStyle w:val="BodyText"/>
      </w:pPr>
    </w:p>
    <w:p w:rsidR="0077750E" w:rsidRPr="00C85660" w:rsidRDefault="0077750E" w:rsidP="0059612F">
      <w:pPr>
        <w:pStyle w:val="BodyText"/>
      </w:pPr>
    </w:p>
    <w:p w:rsidR="0077750E" w:rsidRPr="00C85660" w:rsidRDefault="0077750E" w:rsidP="0059612F">
      <w:pPr>
        <w:pStyle w:val="BodyText"/>
      </w:pPr>
    </w:p>
    <w:p w:rsidR="002F0434" w:rsidRPr="002C6B6E" w:rsidRDefault="00750CD8" w:rsidP="002F0434">
      <w:pPr>
        <w:pStyle w:val="HeadingSub"/>
      </w:pPr>
      <w:r>
        <w:br w:type="page"/>
      </w:r>
      <w:bookmarkStart w:id="131" w:name="_Toc47281556"/>
      <w:bookmarkStart w:id="132" w:name="topic10AddressEnquiry"/>
      <w:bookmarkStart w:id="133" w:name="_Toc195593539"/>
      <w:bookmarkStart w:id="134" w:name="_Ref197330169"/>
      <w:bookmarkStart w:id="135" w:name="_Ref197330306"/>
      <w:r w:rsidR="002F0434" w:rsidRPr="002C6B6E">
        <w:lastRenderedPageBreak/>
        <w:t xml:space="preserve"> </w:t>
      </w:r>
    </w:p>
    <w:p w:rsidR="003025C2" w:rsidRPr="002C6B6E" w:rsidRDefault="0065606A" w:rsidP="00687BB2">
      <w:pPr>
        <w:pStyle w:val="Heading1"/>
      </w:pPr>
      <w:bookmarkStart w:id="136" w:name="_Toc310337881"/>
      <w:r w:rsidRPr="002C6B6E">
        <w:t>Perform</w:t>
      </w:r>
      <w:r w:rsidR="00773CA9">
        <w:t>ing</w:t>
      </w:r>
      <w:r w:rsidRPr="002C6B6E">
        <w:t xml:space="preserve"> an Address Enquiry</w:t>
      </w:r>
      <w:bookmarkEnd w:id="131"/>
      <w:bookmarkEnd w:id="132"/>
      <w:bookmarkEnd w:id="133"/>
      <w:bookmarkEnd w:id="134"/>
      <w:bookmarkEnd w:id="135"/>
      <w:bookmarkEnd w:id="136"/>
    </w:p>
    <w:p w:rsidR="0077750E" w:rsidRPr="00C85660" w:rsidRDefault="003025C2" w:rsidP="0077750E">
      <w:pPr>
        <w:pStyle w:val="Heading2"/>
      </w:pPr>
      <w:bookmarkStart w:id="137" w:name="_Toc195593540"/>
      <w:bookmarkStart w:id="138" w:name="_Toc310337882"/>
      <w:r w:rsidRPr="00C85660">
        <w:t>Overview</w:t>
      </w:r>
      <w:bookmarkEnd w:id="137"/>
      <w:bookmarkEnd w:id="138"/>
    </w:p>
    <w:p w:rsidR="0077750E" w:rsidRDefault="0077750E" w:rsidP="004833B1">
      <w:pPr>
        <w:pStyle w:val="BodyText"/>
        <w:rPr>
          <w:szCs w:val="22"/>
        </w:rPr>
      </w:pPr>
      <w:r w:rsidRPr="00C85660">
        <w:t xml:space="preserve">Using the Address Enquiry task, you can enquire on </w:t>
      </w:r>
      <w:r>
        <w:t xml:space="preserve">both </w:t>
      </w:r>
      <w:r w:rsidRPr="00C85660">
        <w:rPr>
          <w:szCs w:val="22"/>
        </w:rPr>
        <w:t xml:space="preserve">postal and property addresses. </w:t>
      </w:r>
    </w:p>
    <w:p w:rsidR="0077750E" w:rsidRPr="0062277D" w:rsidRDefault="0077750E" w:rsidP="004833B1">
      <w:pPr>
        <w:pStyle w:val="BodyText"/>
      </w:pPr>
      <w:r w:rsidRPr="007D6732">
        <w:rPr>
          <w:szCs w:val="22"/>
        </w:rPr>
        <w:t xml:space="preserve">Address Enquiry will </w:t>
      </w:r>
      <w:r w:rsidR="009A4C43" w:rsidRPr="007D6732">
        <w:rPr>
          <w:szCs w:val="22"/>
        </w:rPr>
        <w:t xml:space="preserve">also </w:t>
      </w:r>
      <w:r w:rsidRPr="007D6732">
        <w:rPr>
          <w:szCs w:val="22"/>
        </w:rPr>
        <w:t xml:space="preserve">retrieve </w:t>
      </w:r>
      <w:r w:rsidRPr="007D6732">
        <w:t>addresses from within and outside Council boundaries.</w:t>
      </w:r>
      <w:r w:rsidRPr="00C85660">
        <w:t xml:space="preserve"> </w:t>
      </w:r>
    </w:p>
    <w:p w:rsidR="0077750E" w:rsidRPr="00C85660" w:rsidRDefault="00A72B0E" w:rsidP="00A72B0E">
      <w:pPr>
        <w:pStyle w:val="HeadingSub"/>
      </w:pPr>
      <w:r>
        <w:t>Important information</w:t>
      </w:r>
    </w:p>
    <w:p w:rsidR="0077750E" w:rsidRPr="004833B1" w:rsidRDefault="0077750E" w:rsidP="004833B1">
      <w:pPr>
        <w:pStyle w:val="BodyText"/>
      </w:pPr>
      <w:r w:rsidRPr="00C85660">
        <w:t>This enquiry task is available to all</w:t>
      </w:r>
      <w:r>
        <w:t xml:space="preserve"> Property &amp; Rating</w:t>
      </w:r>
      <w:r w:rsidRPr="006E3D07">
        <w:t xml:space="preserve"> users</w:t>
      </w:r>
      <w:r w:rsidRPr="00C85660">
        <w:t>.</w:t>
      </w:r>
      <w:r>
        <w:t xml:space="preserve"> </w:t>
      </w:r>
      <w:r w:rsidRPr="00C85660">
        <w:t xml:space="preserve">If this task does not display in your </w:t>
      </w:r>
      <w:r w:rsidRPr="006D2341">
        <w:t>Tasks I Perform</w:t>
      </w:r>
      <w:r w:rsidRPr="00C85660">
        <w:t xml:space="preserve"> tab, change your Workplace to</w:t>
      </w:r>
      <w:r>
        <w:t xml:space="preserve"> </w:t>
      </w:r>
      <w:proofErr w:type="gramStart"/>
      <w:r>
        <w:t>‘</w:t>
      </w:r>
      <w:r w:rsidR="00884FF8">
        <w:t xml:space="preserve"> COF</w:t>
      </w:r>
      <w:proofErr w:type="gramEnd"/>
      <w:r w:rsidR="00884FF8">
        <w:t xml:space="preserve"> - Property Enquiry User</w:t>
      </w:r>
      <w:r>
        <w:t>’</w:t>
      </w:r>
      <w:r w:rsidRPr="00C85660">
        <w:t>.</w:t>
      </w:r>
    </w:p>
    <w:p w:rsidR="0077750E" w:rsidRPr="00C85660" w:rsidRDefault="0077750E" w:rsidP="00A72B0E">
      <w:pPr>
        <w:pStyle w:val="Heading2"/>
      </w:pPr>
      <w:bookmarkStart w:id="139" w:name="_Toc195593542"/>
      <w:bookmarkStart w:id="140" w:name="_Toc310337883"/>
      <w:r>
        <w:t>Address formats</w:t>
      </w:r>
      <w:bookmarkEnd w:id="139"/>
      <w:bookmarkEnd w:id="140"/>
    </w:p>
    <w:p w:rsidR="0077750E" w:rsidRDefault="009A4C43" w:rsidP="004833B1">
      <w:pPr>
        <w:pStyle w:val="BodyText"/>
      </w:pPr>
      <w:r w:rsidRPr="007D6732">
        <w:t>There are two address formats used</w:t>
      </w:r>
      <w:r w:rsidR="0077750E" w:rsidRPr="007D6732">
        <w:t xml:space="preserve"> when entering addresses into Property &amp; Rating:</w:t>
      </w:r>
    </w:p>
    <w:p w:rsidR="0077750E" w:rsidRPr="0059612F" w:rsidRDefault="0077750E" w:rsidP="0059612F">
      <w:pPr>
        <w:pStyle w:val="ListBullet"/>
      </w:pPr>
      <w:r w:rsidRPr="0059612F">
        <w:t>Structured Address: This is used for physical street addresses within Council boundaries.</w:t>
      </w:r>
    </w:p>
    <w:p w:rsidR="0077750E" w:rsidRPr="00230E20" w:rsidRDefault="0077750E" w:rsidP="0059612F">
      <w:pPr>
        <w:pStyle w:val="ListBullet"/>
      </w:pPr>
      <w:r w:rsidRPr="00570686">
        <w:t>Free Format: This is used for addresses outside Council boundaries, or for PO BOX numbers.</w:t>
      </w:r>
    </w:p>
    <w:p w:rsidR="0077750E" w:rsidRPr="00C85660" w:rsidRDefault="0077750E" w:rsidP="00A72B0E">
      <w:pPr>
        <w:pStyle w:val="Heading2"/>
      </w:pPr>
      <w:bookmarkStart w:id="141" w:name="_Toc195593543"/>
      <w:bookmarkStart w:id="142" w:name="_Toc310337884"/>
      <w:r w:rsidRPr="00C85660">
        <w:t>Procedure</w:t>
      </w:r>
      <w:bookmarkEnd w:id="141"/>
      <w:bookmarkEnd w:id="142"/>
    </w:p>
    <w:p w:rsidR="0077750E" w:rsidRPr="004833B1" w:rsidRDefault="0077750E" w:rsidP="004833B1">
      <w:pPr>
        <w:pStyle w:val="BodyText"/>
      </w:pPr>
      <w:r w:rsidRPr="00C85660">
        <w:t xml:space="preserve">To </w:t>
      </w:r>
      <w:r>
        <w:t>perform an address enquiry</w:t>
      </w:r>
      <w:r w:rsidRPr="00C85660">
        <w:t>, follow these steps:</w:t>
      </w:r>
    </w:p>
    <w:p w:rsidR="00750CD8" w:rsidRPr="00570686" w:rsidRDefault="00750CD8" w:rsidP="00A72B0E">
      <w:pPr>
        <w:pStyle w:val="HeadingSub"/>
      </w:pPr>
      <w:proofErr w:type="gramStart"/>
      <w:r w:rsidRPr="004D634E">
        <w:t>Step</w:t>
      </w:r>
      <w:r>
        <w:t xml:space="preserve"> </w:t>
      </w:r>
      <w:r w:rsidRPr="00570686">
        <w:t>1.</w:t>
      </w:r>
      <w:proofErr w:type="gramEnd"/>
    </w:p>
    <w:p w:rsidR="00750CD8" w:rsidRPr="004D634E" w:rsidRDefault="002F0434" w:rsidP="002E0561">
      <w:pPr>
        <w:pStyle w:val="BodyText"/>
      </w:pPr>
      <w:r>
        <w:t>From your workspace</w:t>
      </w:r>
      <w:r w:rsidR="00750CD8" w:rsidRPr="004D634E">
        <w:t xml:space="preserve"> </w:t>
      </w:r>
      <w:r>
        <w:t xml:space="preserve">Menu tab select the Address Menu </w:t>
      </w:r>
      <w:r w:rsidR="001E1A0D">
        <w:t xml:space="preserve">and </w:t>
      </w:r>
      <w:r w:rsidR="00750CD8" w:rsidRPr="007739B6">
        <w:t>Address Enquiry</w:t>
      </w:r>
      <w:r>
        <w:t xml:space="preserve"> option</w:t>
      </w:r>
      <w:r w:rsidR="00750CD8" w:rsidRPr="004D634E">
        <w:t>.</w:t>
      </w:r>
    </w:p>
    <w:p w:rsidR="00750CD8" w:rsidRDefault="00750CD8" w:rsidP="002E0561">
      <w:pPr>
        <w:pStyle w:val="BodyText"/>
      </w:pPr>
      <w:r w:rsidRPr="008C6B6B">
        <w:rPr>
          <w:b/>
        </w:rPr>
        <w:t>Result</w:t>
      </w:r>
      <w:r>
        <w:t xml:space="preserve">: The </w:t>
      </w:r>
      <w:r w:rsidRPr="007739B6">
        <w:t>Enquiry - Address</w:t>
      </w:r>
      <w:r w:rsidRPr="004D634E">
        <w:t xml:space="preserve"> window displays, as shown below:</w:t>
      </w:r>
    </w:p>
    <w:p w:rsidR="00D806FB" w:rsidRPr="004D634E" w:rsidRDefault="00D806FB" w:rsidP="002E0561">
      <w:pPr>
        <w:pStyle w:val="BodyText"/>
      </w:pPr>
    </w:p>
    <w:p w:rsidR="00750CD8" w:rsidRPr="00750CD8" w:rsidRDefault="00733B9A" w:rsidP="00644C16">
      <w:pPr>
        <w:pStyle w:val="Picture"/>
        <w:ind w:left="0"/>
      </w:pPr>
      <w:r>
        <w:rPr>
          <w:noProof/>
          <w:lang w:eastAsia="en-AU"/>
        </w:rPr>
        <w:drawing>
          <wp:inline distT="0" distB="0" distL="0" distR="0">
            <wp:extent cx="5362575" cy="2943225"/>
            <wp:effectExtent l="19050" t="0" r="9525" b="0"/>
            <wp:docPr id="51" name="Picture 5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ip_image001"/>
                    <pic:cNvPicPr>
                      <a:picLocks noChangeAspect="1" noChangeArrowheads="1"/>
                    </pic:cNvPicPr>
                  </pic:nvPicPr>
                  <pic:blipFill>
                    <a:blip r:embed="rId59" cstate="print"/>
                    <a:srcRect/>
                    <a:stretch>
                      <a:fillRect/>
                    </a:stretch>
                  </pic:blipFill>
                  <pic:spPr bwMode="auto">
                    <a:xfrm>
                      <a:off x="0" y="0"/>
                      <a:ext cx="5362575" cy="2943225"/>
                    </a:xfrm>
                    <a:prstGeom prst="rect">
                      <a:avLst/>
                    </a:prstGeom>
                    <a:noFill/>
                    <a:ln w="9525">
                      <a:noFill/>
                      <a:miter lim="800000"/>
                      <a:headEnd/>
                      <a:tailEnd/>
                    </a:ln>
                  </pic:spPr>
                </pic:pic>
              </a:graphicData>
            </a:graphic>
          </wp:inline>
        </w:drawing>
      </w:r>
    </w:p>
    <w:p w:rsidR="00750CD8" w:rsidRPr="00570686" w:rsidRDefault="00A72B0E" w:rsidP="00A72B0E">
      <w:pPr>
        <w:pStyle w:val="HeadingSub"/>
      </w:pPr>
      <w:proofErr w:type="gramStart"/>
      <w:r>
        <w:lastRenderedPageBreak/>
        <w:t xml:space="preserve">Step </w:t>
      </w:r>
      <w:r w:rsidR="00750CD8" w:rsidRPr="00570686">
        <w:t>2.</w:t>
      </w:r>
      <w:proofErr w:type="gramEnd"/>
    </w:p>
    <w:p w:rsidR="00750CD8" w:rsidRDefault="00750CD8" w:rsidP="007D6732">
      <w:pPr>
        <w:pStyle w:val="BodyText"/>
        <w:keepNext/>
      </w:pPr>
      <w:r>
        <w:t>Do you want to search for a physical street address within Council boundaries? If:</w:t>
      </w:r>
    </w:p>
    <w:p w:rsidR="00750CD8" w:rsidRPr="0059612F" w:rsidRDefault="00750CD8" w:rsidP="0059612F">
      <w:pPr>
        <w:pStyle w:val="ListBullet"/>
      </w:pPr>
      <w:r w:rsidRPr="0059612F">
        <w:rPr>
          <w:rStyle w:val="BodyTextChar2"/>
          <w:b/>
          <w:bCs/>
        </w:rPr>
        <w:t>Yes</w:t>
      </w:r>
      <w:r w:rsidRPr="0059612F">
        <w:t>: Go to step 3.</w:t>
      </w:r>
    </w:p>
    <w:p w:rsidR="00750CD8" w:rsidRPr="0059612F" w:rsidRDefault="00750CD8" w:rsidP="0059612F">
      <w:pPr>
        <w:pStyle w:val="ListBullet"/>
      </w:pPr>
      <w:r w:rsidRPr="0059612F">
        <w:rPr>
          <w:rStyle w:val="BodyTextChar2"/>
          <w:b/>
          <w:bCs/>
        </w:rPr>
        <w:t>No</w:t>
      </w:r>
      <w:r w:rsidRPr="0059612F">
        <w:t>: Go to step 4.</w:t>
      </w:r>
    </w:p>
    <w:p w:rsidR="00750CD8" w:rsidRPr="00570686" w:rsidRDefault="00750CD8" w:rsidP="00A72B0E">
      <w:pPr>
        <w:pStyle w:val="HeadingSub"/>
      </w:pPr>
      <w:proofErr w:type="gramStart"/>
      <w:r w:rsidRPr="004D634E">
        <w:t>Step</w:t>
      </w:r>
      <w:r>
        <w:t xml:space="preserve"> </w:t>
      </w:r>
      <w:r w:rsidRPr="00570686">
        <w:t>3.</w:t>
      </w:r>
      <w:proofErr w:type="gramEnd"/>
    </w:p>
    <w:p w:rsidR="00750CD8" w:rsidRDefault="00750CD8" w:rsidP="002E0561">
      <w:pPr>
        <w:pStyle w:val="BodyText"/>
      </w:pPr>
      <w:r>
        <w:t xml:space="preserve">Select </w:t>
      </w:r>
      <w:r w:rsidRPr="00D52045">
        <w:t>Structured</w:t>
      </w:r>
      <w:r>
        <w:rPr>
          <w:b/>
        </w:rPr>
        <w:t xml:space="preserve"> </w:t>
      </w:r>
      <w:r>
        <w:t xml:space="preserve">as the </w:t>
      </w:r>
      <w:r w:rsidRPr="00D52045">
        <w:t>Search Address Style</w:t>
      </w:r>
      <w:r>
        <w:t>, then go to step 5.</w:t>
      </w:r>
    </w:p>
    <w:p w:rsidR="00750CD8" w:rsidRDefault="00750CD8" w:rsidP="00A72B0E">
      <w:pPr>
        <w:pStyle w:val="BodyText"/>
      </w:pPr>
      <w:r>
        <w:rPr>
          <w:b/>
        </w:rPr>
        <w:t>Result</w:t>
      </w:r>
      <w:r>
        <w:t xml:space="preserve">: A new set of </w:t>
      </w:r>
      <w:r w:rsidRPr="00D52045">
        <w:t>Address Details</w:t>
      </w:r>
      <w:r>
        <w:t xml:space="preserve"> fields will display.</w:t>
      </w:r>
    </w:p>
    <w:p w:rsidR="00750CD8" w:rsidRPr="00750CD8" w:rsidRDefault="00733B9A" w:rsidP="007D6732">
      <w:pPr>
        <w:pStyle w:val="BodyText"/>
      </w:pPr>
      <w:r>
        <w:rPr>
          <w:noProof/>
          <w:lang w:eastAsia="en-AU"/>
        </w:rPr>
        <w:drawing>
          <wp:inline distT="0" distB="0" distL="0" distR="0">
            <wp:extent cx="5838825" cy="2352675"/>
            <wp:effectExtent l="19050" t="0" r="9525" b="0"/>
            <wp:docPr id="52" name="Picture 5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p_image001"/>
                    <pic:cNvPicPr>
                      <a:picLocks noChangeAspect="1" noChangeArrowheads="1"/>
                    </pic:cNvPicPr>
                  </pic:nvPicPr>
                  <pic:blipFill>
                    <a:blip r:embed="rId60" cstate="print"/>
                    <a:srcRect/>
                    <a:stretch>
                      <a:fillRect/>
                    </a:stretch>
                  </pic:blipFill>
                  <pic:spPr bwMode="auto">
                    <a:xfrm>
                      <a:off x="0" y="0"/>
                      <a:ext cx="5838825" cy="2352675"/>
                    </a:xfrm>
                    <a:prstGeom prst="rect">
                      <a:avLst/>
                    </a:prstGeom>
                    <a:noFill/>
                    <a:ln w="9525">
                      <a:noFill/>
                      <a:miter lim="800000"/>
                      <a:headEnd/>
                      <a:tailEnd/>
                    </a:ln>
                  </pic:spPr>
                </pic:pic>
              </a:graphicData>
            </a:graphic>
          </wp:inline>
        </w:drawing>
      </w:r>
    </w:p>
    <w:p w:rsidR="00750CD8" w:rsidRPr="00570686" w:rsidRDefault="00A72B0E" w:rsidP="00A72B0E">
      <w:pPr>
        <w:pStyle w:val="HeadingSub"/>
      </w:pPr>
      <w:proofErr w:type="gramStart"/>
      <w:r>
        <w:t xml:space="preserve">Step </w:t>
      </w:r>
      <w:r w:rsidR="00750CD8" w:rsidRPr="00570686">
        <w:t>4.</w:t>
      </w:r>
      <w:proofErr w:type="gramEnd"/>
    </w:p>
    <w:p w:rsidR="00750CD8" w:rsidRDefault="00750CD8" w:rsidP="002E0561">
      <w:pPr>
        <w:pStyle w:val="BodyText"/>
      </w:pPr>
      <w:r>
        <w:t xml:space="preserve">Select Free Format as the </w:t>
      </w:r>
      <w:r w:rsidRPr="00D52045">
        <w:t>Search Address Style</w:t>
      </w:r>
      <w:r>
        <w:t>.</w:t>
      </w:r>
    </w:p>
    <w:p w:rsidR="00750CD8" w:rsidRDefault="00750CD8" w:rsidP="00A72B0E">
      <w:pPr>
        <w:pStyle w:val="BodyText"/>
      </w:pPr>
      <w:r>
        <w:rPr>
          <w:b/>
        </w:rPr>
        <w:t>Result</w:t>
      </w:r>
      <w:r>
        <w:t xml:space="preserve">: A new set of </w:t>
      </w:r>
      <w:r w:rsidRPr="00D52045">
        <w:t>Address Details</w:t>
      </w:r>
      <w:r>
        <w:t xml:space="preserve"> fields will display.</w:t>
      </w:r>
    </w:p>
    <w:p w:rsidR="00750CD8" w:rsidRPr="00750CD8" w:rsidRDefault="00733B9A" w:rsidP="007D6732">
      <w:pPr>
        <w:pStyle w:val="BodyText"/>
      </w:pPr>
      <w:r>
        <w:rPr>
          <w:noProof/>
          <w:lang w:eastAsia="en-AU"/>
        </w:rPr>
        <w:drawing>
          <wp:inline distT="0" distB="0" distL="0" distR="0">
            <wp:extent cx="5638800" cy="1609725"/>
            <wp:effectExtent l="19050" t="0" r="0" b="0"/>
            <wp:docPr id="53" name="Picture 5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
                    <pic:cNvPicPr>
                      <a:picLocks noChangeAspect="1" noChangeArrowheads="1"/>
                    </pic:cNvPicPr>
                  </pic:nvPicPr>
                  <pic:blipFill>
                    <a:blip r:embed="rId61" cstate="print"/>
                    <a:srcRect/>
                    <a:stretch>
                      <a:fillRect/>
                    </a:stretch>
                  </pic:blipFill>
                  <pic:spPr bwMode="auto">
                    <a:xfrm>
                      <a:off x="0" y="0"/>
                      <a:ext cx="5638800" cy="1609725"/>
                    </a:xfrm>
                    <a:prstGeom prst="rect">
                      <a:avLst/>
                    </a:prstGeom>
                    <a:noFill/>
                    <a:ln w="9525">
                      <a:noFill/>
                      <a:miter lim="800000"/>
                      <a:headEnd/>
                      <a:tailEnd/>
                    </a:ln>
                  </pic:spPr>
                </pic:pic>
              </a:graphicData>
            </a:graphic>
          </wp:inline>
        </w:drawing>
      </w:r>
    </w:p>
    <w:p w:rsidR="00750CD8" w:rsidRPr="00570686" w:rsidRDefault="00A72B0E" w:rsidP="00A72B0E">
      <w:pPr>
        <w:pStyle w:val="HeadingSub"/>
      </w:pPr>
      <w:proofErr w:type="gramStart"/>
      <w:r>
        <w:lastRenderedPageBreak/>
        <w:t xml:space="preserve">Step </w:t>
      </w:r>
      <w:r w:rsidR="00750CD8" w:rsidRPr="00570686">
        <w:t>5.</w:t>
      </w:r>
      <w:proofErr w:type="gramEnd"/>
    </w:p>
    <w:p w:rsidR="00750CD8" w:rsidRPr="004D634E" w:rsidRDefault="00750CD8" w:rsidP="007D6732">
      <w:pPr>
        <w:pStyle w:val="BodyText"/>
        <w:keepNext/>
      </w:pPr>
      <w:r w:rsidRPr="004D634E">
        <w:t xml:space="preserve">Enter </w:t>
      </w:r>
      <w:r>
        <w:t xml:space="preserve">your search criteria in </w:t>
      </w:r>
      <w:r w:rsidRPr="004D634E">
        <w:t xml:space="preserve">the </w:t>
      </w:r>
      <w:r w:rsidRPr="00600B19">
        <w:t>Address Details</w:t>
      </w:r>
      <w:r>
        <w:t xml:space="preserve"> fields</w:t>
      </w:r>
      <w:r w:rsidRPr="004D634E">
        <w:t xml:space="preserve">, </w:t>
      </w:r>
      <w:r w:rsidR="00A6332B" w:rsidRPr="004D634E">
        <w:t>and then</w:t>
      </w:r>
      <w:r w:rsidRPr="004D634E">
        <w:t xml:space="preserve"> </w:t>
      </w:r>
      <w:r w:rsidRPr="00D84C8D">
        <w:t xml:space="preserve">click on the </w:t>
      </w:r>
      <w:r w:rsidRPr="00600B19">
        <w:t>Retrieve button</w:t>
      </w:r>
      <w:r>
        <w:t xml:space="preserve"> or link.</w:t>
      </w:r>
    </w:p>
    <w:p w:rsidR="00750CD8" w:rsidRDefault="00750CD8" w:rsidP="007D6732">
      <w:pPr>
        <w:pStyle w:val="BodyText"/>
        <w:keepNext/>
      </w:pPr>
      <w:r w:rsidRPr="008C6B6B">
        <w:rPr>
          <w:b/>
        </w:rPr>
        <w:t>Result</w:t>
      </w:r>
      <w:r w:rsidRPr="004D634E">
        <w:t xml:space="preserve">: A list of matching </w:t>
      </w:r>
      <w:r>
        <w:t>a</w:t>
      </w:r>
      <w:r w:rsidRPr="004D634E">
        <w:t xml:space="preserve">ddresses displays in the grid at bottom of </w:t>
      </w:r>
      <w:r>
        <w:t>window</w:t>
      </w:r>
      <w:r w:rsidRPr="004D634E">
        <w:t>, as shown below.</w:t>
      </w:r>
    </w:p>
    <w:p w:rsidR="00750CD8" w:rsidRPr="007D6732" w:rsidRDefault="00733B9A" w:rsidP="007D6732">
      <w:pPr>
        <w:pStyle w:val="BodyText"/>
      </w:pPr>
      <w:r>
        <w:rPr>
          <w:noProof/>
          <w:lang w:eastAsia="en-AU"/>
        </w:rPr>
        <w:drawing>
          <wp:inline distT="0" distB="0" distL="0" distR="0">
            <wp:extent cx="5848350" cy="3209925"/>
            <wp:effectExtent l="19050" t="0" r="0" b="0"/>
            <wp:docPr id="54" name="Picture 5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p_image001"/>
                    <pic:cNvPicPr>
                      <a:picLocks noChangeAspect="1" noChangeArrowheads="1"/>
                    </pic:cNvPicPr>
                  </pic:nvPicPr>
                  <pic:blipFill>
                    <a:blip r:embed="rId62" cstate="print"/>
                    <a:srcRect/>
                    <a:stretch>
                      <a:fillRect/>
                    </a:stretch>
                  </pic:blipFill>
                  <pic:spPr bwMode="auto">
                    <a:xfrm>
                      <a:off x="0" y="0"/>
                      <a:ext cx="5848350" cy="3209925"/>
                    </a:xfrm>
                    <a:prstGeom prst="rect">
                      <a:avLst/>
                    </a:prstGeom>
                    <a:noFill/>
                    <a:ln w="9525">
                      <a:noFill/>
                      <a:miter lim="800000"/>
                      <a:headEnd/>
                      <a:tailEnd/>
                    </a:ln>
                  </pic:spPr>
                </pic:pic>
              </a:graphicData>
            </a:graphic>
          </wp:inline>
        </w:drawing>
      </w:r>
    </w:p>
    <w:p w:rsidR="00750CD8" w:rsidRPr="005C0D2F" w:rsidRDefault="00750CD8" w:rsidP="00313A9E">
      <w:pPr>
        <w:pStyle w:val="NoteBox"/>
        <w:rPr>
          <w:rStyle w:val="BodyTextChar2"/>
          <w:b/>
          <w:bCs/>
        </w:rPr>
      </w:pPr>
      <w:r>
        <w:t>The more information you enter into the search fields, the fewer search results will be displayed. For example, entering ‘</w:t>
      </w:r>
      <w:smartTag w:uri="urn:schemas-microsoft-com:office:smarttags" w:element="Street">
        <w:smartTag w:uri="urn:schemas-microsoft-com:office:smarttags" w:element="State">
          <w:smartTag w:uri="urn:schemas-microsoft-com:office:smarttags" w:element="address">
            <w:r w:rsidRPr="000C5C33">
              <w:rPr>
                <w:szCs w:val="22"/>
              </w:rPr>
              <w:t>Ocean Street</w:t>
            </w:r>
          </w:smartTag>
        </w:smartTag>
      </w:smartTag>
      <w:r w:rsidRPr="000C5C33">
        <w:rPr>
          <w:szCs w:val="22"/>
        </w:rPr>
        <w:t>’</w:t>
      </w:r>
      <w:r>
        <w:t xml:space="preserve"> will retrieve fewer search results than entering just ‘Ocean’.</w:t>
      </w:r>
    </w:p>
    <w:p w:rsidR="00750CD8" w:rsidRPr="00570686" w:rsidRDefault="002B1D72" w:rsidP="00A72B0E">
      <w:pPr>
        <w:pStyle w:val="HeadingSub"/>
      </w:pPr>
      <w:r>
        <w:br w:type="page"/>
      </w:r>
      <w:r w:rsidR="00750CD8" w:rsidRPr="004D634E">
        <w:lastRenderedPageBreak/>
        <w:t>Step</w:t>
      </w:r>
      <w:r w:rsidR="00750CD8">
        <w:t xml:space="preserve"> </w:t>
      </w:r>
      <w:r w:rsidR="00750CD8" w:rsidRPr="00570686">
        <w:t>6.</w:t>
      </w:r>
    </w:p>
    <w:p w:rsidR="00750CD8" w:rsidRDefault="00750CD8" w:rsidP="002E0561">
      <w:pPr>
        <w:pStyle w:val="BodyText"/>
      </w:pPr>
      <w:r>
        <w:t>In the</w:t>
      </w:r>
      <w:r w:rsidRPr="004D634E">
        <w:t xml:space="preserve"> </w:t>
      </w:r>
      <w:r w:rsidRPr="00600B19">
        <w:t>Formatted Address</w:t>
      </w:r>
      <w:r w:rsidRPr="004D634E">
        <w:t xml:space="preserve"> </w:t>
      </w:r>
      <w:r>
        <w:t>column in the grid, click on the link of the address you wish to view</w:t>
      </w:r>
      <w:r w:rsidRPr="004D634E">
        <w:t xml:space="preserve">. </w:t>
      </w:r>
    </w:p>
    <w:p w:rsidR="00750CD8" w:rsidRPr="004D634E" w:rsidRDefault="00750CD8" w:rsidP="00A72B0E">
      <w:pPr>
        <w:pStyle w:val="BodyText"/>
      </w:pPr>
      <w:r w:rsidRPr="00C01D64">
        <w:rPr>
          <w:b/>
        </w:rPr>
        <w:t>Result</w:t>
      </w:r>
      <w:r w:rsidRPr="004D634E">
        <w:t xml:space="preserve">: The </w:t>
      </w:r>
      <w:r w:rsidRPr="004A159C">
        <w:t>Maintain - Address</w:t>
      </w:r>
      <w:r w:rsidRPr="004D634E">
        <w:t xml:space="preserve"> </w:t>
      </w:r>
      <w:r>
        <w:t xml:space="preserve">window of the selected address </w:t>
      </w:r>
      <w:r w:rsidRPr="004D634E">
        <w:t>display</w:t>
      </w:r>
      <w:r>
        <w:t>s</w:t>
      </w:r>
      <w:r w:rsidRPr="004D634E">
        <w:t>, as shown below:</w:t>
      </w:r>
    </w:p>
    <w:p w:rsidR="00750CD8" w:rsidRDefault="00733B9A" w:rsidP="002B1D72">
      <w:pPr>
        <w:pStyle w:val="Picture"/>
        <w:ind w:left="0"/>
      </w:pPr>
      <w:r>
        <w:rPr>
          <w:noProof/>
          <w:lang w:eastAsia="en-AU"/>
        </w:rPr>
        <w:drawing>
          <wp:inline distT="0" distB="0" distL="0" distR="0">
            <wp:extent cx="5876925" cy="4857750"/>
            <wp:effectExtent l="19050" t="0" r="9525" b="0"/>
            <wp:docPr id="55" name="Picture 5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ip_image001"/>
                    <pic:cNvPicPr>
                      <a:picLocks noChangeAspect="1" noChangeArrowheads="1"/>
                    </pic:cNvPicPr>
                  </pic:nvPicPr>
                  <pic:blipFill>
                    <a:blip r:embed="rId63" cstate="print"/>
                    <a:srcRect/>
                    <a:stretch>
                      <a:fillRect/>
                    </a:stretch>
                  </pic:blipFill>
                  <pic:spPr bwMode="auto">
                    <a:xfrm>
                      <a:off x="0" y="0"/>
                      <a:ext cx="5876925" cy="4857750"/>
                    </a:xfrm>
                    <a:prstGeom prst="rect">
                      <a:avLst/>
                    </a:prstGeom>
                    <a:noFill/>
                    <a:ln w="9525">
                      <a:noFill/>
                      <a:miter lim="800000"/>
                      <a:headEnd/>
                      <a:tailEnd/>
                    </a:ln>
                  </pic:spPr>
                </pic:pic>
              </a:graphicData>
            </a:graphic>
          </wp:inline>
        </w:drawing>
      </w:r>
    </w:p>
    <w:p w:rsidR="00750CD8" w:rsidRPr="00570686" w:rsidRDefault="002B1D72" w:rsidP="00A72B0E">
      <w:pPr>
        <w:pStyle w:val="HeadingSub"/>
      </w:pPr>
      <w:r>
        <w:br w:type="page"/>
      </w:r>
      <w:r w:rsidR="00750CD8" w:rsidRPr="004D634E">
        <w:lastRenderedPageBreak/>
        <w:t>Step</w:t>
      </w:r>
      <w:r w:rsidR="00750CD8">
        <w:t xml:space="preserve"> </w:t>
      </w:r>
      <w:r w:rsidR="00750CD8" w:rsidRPr="00570686">
        <w:t>7.</w:t>
      </w:r>
    </w:p>
    <w:p w:rsidR="00750CD8" w:rsidRDefault="00750CD8" w:rsidP="002E0561">
      <w:pPr>
        <w:pStyle w:val="BodyText"/>
      </w:pPr>
      <w:r w:rsidRPr="004D634E">
        <w:t>If you wish to view property or rating information related to this</w:t>
      </w:r>
      <w:r>
        <w:t xml:space="preserve"> address, click the </w:t>
      </w:r>
      <w:r w:rsidRPr="004A159C">
        <w:t>Property View</w:t>
      </w:r>
      <w:r w:rsidRPr="004D634E">
        <w:t xml:space="preserve"> link</w:t>
      </w:r>
      <w:r>
        <w:t xml:space="preserve"> in the Links to other Functions pane</w:t>
      </w:r>
      <w:r w:rsidRPr="004D634E">
        <w:t>.</w:t>
      </w:r>
      <w:r>
        <w:t xml:space="preserve"> </w:t>
      </w:r>
    </w:p>
    <w:p w:rsidR="00750CD8" w:rsidRDefault="00750CD8" w:rsidP="002E0561">
      <w:pPr>
        <w:pStyle w:val="BodyText"/>
      </w:pPr>
      <w:r w:rsidRPr="00AA1BC8">
        <w:rPr>
          <w:b/>
        </w:rPr>
        <w:t>Result</w:t>
      </w:r>
      <w:r w:rsidRPr="004D634E">
        <w:t xml:space="preserve">: The </w:t>
      </w:r>
      <w:r w:rsidRPr="004A159C">
        <w:t>View - Property</w:t>
      </w:r>
      <w:r w:rsidRPr="004D634E">
        <w:t xml:space="preserve"> </w:t>
      </w:r>
      <w:r>
        <w:t>window of the selected property disp</w:t>
      </w:r>
      <w:r w:rsidRPr="004D634E">
        <w:t>lays, as shown below:</w:t>
      </w:r>
    </w:p>
    <w:p w:rsidR="00750CD8" w:rsidRPr="007D6732" w:rsidRDefault="00733B9A" w:rsidP="007D6732">
      <w:pPr>
        <w:pStyle w:val="BodyText"/>
      </w:pPr>
      <w:r>
        <w:rPr>
          <w:noProof/>
          <w:lang w:eastAsia="en-AU"/>
        </w:rPr>
        <w:drawing>
          <wp:inline distT="0" distB="0" distL="0" distR="0">
            <wp:extent cx="6438900" cy="4219575"/>
            <wp:effectExtent l="19050" t="0" r="0" b="0"/>
            <wp:docPr id="56" name="Picture 5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ip_image001"/>
                    <pic:cNvPicPr>
                      <a:picLocks noChangeAspect="1" noChangeArrowheads="1"/>
                    </pic:cNvPicPr>
                  </pic:nvPicPr>
                  <pic:blipFill>
                    <a:blip r:embed="rId64" cstate="print"/>
                    <a:srcRect/>
                    <a:stretch>
                      <a:fillRect/>
                    </a:stretch>
                  </pic:blipFill>
                  <pic:spPr bwMode="auto">
                    <a:xfrm>
                      <a:off x="0" y="0"/>
                      <a:ext cx="6438900" cy="4219575"/>
                    </a:xfrm>
                    <a:prstGeom prst="rect">
                      <a:avLst/>
                    </a:prstGeom>
                    <a:noFill/>
                    <a:ln w="9525">
                      <a:noFill/>
                      <a:miter lim="800000"/>
                      <a:headEnd/>
                      <a:tailEnd/>
                    </a:ln>
                  </pic:spPr>
                </pic:pic>
              </a:graphicData>
            </a:graphic>
          </wp:inline>
        </w:drawing>
      </w:r>
    </w:p>
    <w:p w:rsidR="00750CD8" w:rsidRPr="00570686" w:rsidRDefault="00750CD8" w:rsidP="00A72B0E">
      <w:pPr>
        <w:pStyle w:val="HeadingSub"/>
      </w:pPr>
      <w:r>
        <w:t xml:space="preserve">Step </w:t>
      </w:r>
      <w:r w:rsidRPr="00570686">
        <w:t>8.</w:t>
      </w:r>
      <w:r>
        <w:tab/>
      </w:r>
    </w:p>
    <w:p w:rsidR="00750CD8" w:rsidRPr="00750CD8" w:rsidRDefault="00750CD8" w:rsidP="002E0561">
      <w:pPr>
        <w:pStyle w:val="BodyText"/>
        <w:rPr>
          <w:b/>
          <w:bCs/>
        </w:rPr>
      </w:pPr>
      <w:r>
        <w:t>In the Sections to Display pane, click on the relevant section heading to display that section.</w:t>
      </w:r>
    </w:p>
    <w:p w:rsidR="00750CD8" w:rsidRPr="00570686" w:rsidRDefault="00750CD8" w:rsidP="00A72B0E">
      <w:pPr>
        <w:pStyle w:val="HeadingSub"/>
      </w:pPr>
      <w:r>
        <w:t xml:space="preserve">Step </w:t>
      </w:r>
      <w:r w:rsidRPr="00570686">
        <w:t>9.</w:t>
      </w:r>
    </w:p>
    <w:p w:rsidR="00750CD8" w:rsidRDefault="00750CD8" w:rsidP="002E0561">
      <w:pPr>
        <w:pStyle w:val="BodyText"/>
      </w:pPr>
      <w:r>
        <w:t xml:space="preserve">Click </w:t>
      </w:r>
      <w:r w:rsidR="00733B9A">
        <w:rPr>
          <w:noProof/>
          <w:lang w:eastAsia="en-AU"/>
        </w:rPr>
        <w:drawing>
          <wp:inline distT="0" distB="0" distL="0" distR="0">
            <wp:extent cx="171450" cy="161925"/>
            <wp:effectExtent l="19050" t="0" r="0" b="0"/>
            <wp:docPr id="57" name="Picture 5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to close the current window.</w:t>
      </w:r>
    </w:p>
    <w:p w:rsidR="00750CD8" w:rsidRDefault="00750CD8" w:rsidP="002E0561">
      <w:pPr>
        <w:pStyle w:val="BodyText"/>
      </w:pPr>
      <w:r w:rsidRPr="00182BE8">
        <w:rPr>
          <w:b/>
        </w:rPr>
        <w:t>Result</w:t>
      </w:r>
      <w:r>
        <w:t xml:space="preserve">: You will be returned to the </w:t>
      </w:r>
      <w:r w:rsidRPr="00E114EB">
        <w:t>Maintain – Name</w:t>
      </w:r>
      <w:r>
        <w:t xml:space="preserve"> window.</w:t>
      </w:r>
    </w:p>
    <w:p w:rsidR="00750CD8" w:rsidRPr="00401222" w:rsidRDefault="00A72B0E" w:rsidP="00A72B0E">
      <w:pPr>
        <w:pStyle w:val="HeadingSub"/>
      </w:pPr>
      <w:r>
        <w:t>End of Procedure</w:t>
      </w:r>
      <w:r w:rsidR="00750CD8" w:rsidRPr="002411A5">
        <w:t>.</w:t>
      </w:r>
    </w:p>
    <w:p w:rsidR="00401222" w:rsidRPr="002411A5" w:rsidRDefault="00401222" w:rsidP="0059612F">
      <w:pPr>
        <w:pStyle w:val="BodyText"/>
      </w:pPr>
    </w:p>
    <w:p w:rsidR="0077750E" w:rsidRPr="00C85660" w:rsidRDefault="007D6732" w:rsidP="00A72B0E">
      <w:pPr>
        <w:pStyle w:val="Heading2"/>
      </w:pPr>
      <w:bookmarkStart w:id="143" w:name="_Toc195593544"/>
      <w:r>
        <w:br w:type="page"/>
      </w:r>
      <w:bookmarkStart w:id="144" w:name="_Toc310337885"/>
      <w:r w:rsidR="0077750E" w:rsidRPr="00C85660">
        <w:lastRenderedPageBreak/>
        <w:t>Participant activity</w:t>
      </w:r>
      <w:bookmarkEnd w:id="143"/>
      <w:bookmarkEnd w:id="144"/>
    </w:p>
    <w:p w:rsidR="0077750E" w:rsidRPr="005C0D2F" w:rsidRDefault="0077750E" w:rsidP="005C0D2F">
      <w:pPr>
        <w:pStyle w:val="BodyText"/>
        <w:rPr>
          <w:b/>
          <w:bCs/>
        </w:rPr>
      </w:pPr>
      <w:r w:rsidRPr="005C0D2F">
        <w:rPr>
          <w:b/>
          <w:bCs/>
        </w:rPr>
        <w:t>When asked by your trainer:</w:t>
      </w:r>
    </w:p>
    <w:p w:rsidR="0077750E" w:rsidRDefault="0077750E" w:rsidP="002514C8">
      <w:pPr>
        <w:pStyle w:val="ListNumber"/>
        <w:numPr>
          <w:ilvl w:val="0"/>
          <w:numId w:val="20"/>
        </w:numPr>
      </w:pPr>
      <w:r w:rsidRPr="00C85660">
        <w:t xml:space="preserve">Enquire on the </w:t>
      </w:r>
      <w:r>
        <w:t xml:space="preserve">Postal </w:t>
      </w:r>
      <w:r w:rsidRPr="00020475">
        <w:t>Address</w:t>
      </w:r>
      <w:r w:rsidRPr="00C85660">
        <w:t xml:space="preserve"> you identified for </w:t>
      </w:r>
      <w:r w:rsidR="00D45528">
        <w:rPr>
          <w:rStyle w:val="BodyTextChar2"/>
          <w:b/>
          <w:bCs/>
        </w:rPr>
        <w:t>Ada Paula Lawson</w:t>
      </w:r>
      <w:r w:rsidRPr="007D6732">
        <w:t xml:space="preserve"> in the previous Participant Activity.</w:t>
      </w:r>
      <w:r>
        <w:t xml:space="preserve"> </w:t>
      </w:r>
    </w:p>
    <w:p w:rsidR="00313A9E" w:rsidRPr="0059612F" w:rsidRDefault="00313A9E" w:rsidP="0059612F">
      <w:pPr>
        <w:pStyle w:val="BodyText"/>
      </w:pPr>
    </w:p>
    <w:p w:rsidR="00313A9E" w:rsidRPr="0059612F" w:rsidRDefault="00313A9E" w:rsidP="0059612F">
      <w:pPr>
        <w:pStyle w:val="BodyText"/>
      </w:pPr>
    </w:p>
    <w:p w:rsidR="0077750E" w:rsidRDefault="0077750E" w:rsidP="002514C8">
      <w:pPr>
        <w:pStyle w:val="ListNumber"/>
      </w:pPr>
      <w:r>
        <w:t xml:space="preserve">Enquire on the address: </w:t>
      </w:r>
      <w:r w:rsidR="00D45528">
        <w:rPr>
          <w:rStyle w:val="BodyTextChar2"/>
          <w:b/>
          <w:bCs/>
        </w:rPr>
        <w:t>8/4 Flindell Street, O`CONNOR</w:t>
      </w:r>
      <w:r w:rsidR="002514C8" w:rsidRPr="005C0D2F">
        <w:rPr>
          <w:rStyle w:val="BodyTextChar2"/>
          <w:b/>
          <w:bCs/>
        </w:rPr>
        <w:t xml:space="preserve">.  </w:t>
      </w:r>
      <w:r>
        <w:t xml:space="preserve">Who are the owners of this property? </w:t>
      </w:r>
    </w:p>
    <w:p w:rsidR="00313A9E" w:rsidRPr="0059612F" w:rsidRDefault="00313A9E" w:rsidP="0059612F">
      <w:pPr>
        <w:pStyle w:val="BodyText"/>
      </w:pPr>
    </w:p>
    <w:p w:rsidR="00313A9E" w:rsidRPr="0059612F" w:rsidRDefault="00313A9E" w:rsidP="0059612F">
      <w:pPr>
        <w:pStyle w:val="BodyText"/>
      </w:pPr>
    </w:p>
    <w:p w:rsidR="0077750E" w:rsidRPr="00C85660" w:rsidRDefault="0077750E" w:rsidP="00A72B0E">
      <w:pPr>
        <w:pStyle w:val="Heading2"/>
      </w:pPr>
      <w:bookmarkStart w:id="145" w:name="_Toc195593545"/>
      <w:bookmarkStart w:id="146" w:name="_Toc310337886"/>
      <w:r w:rsidRPr="00C85660">
        <w:t>Learning check</w:t>
      </w:r>
      <w:bookmarkEnd w:id="145"/>
      <w:bookmarkEnd w:id="146"/>
    </w:p>
    <w:p w:rsidR="0077750E" w:rsidRPr="005C0D2F" w:rsidRDefault="0077750E" w:rsidP="005C0D2F">
      <w:pPr>
        <w:pStyle w:val="BodyText"/>
        <w:rPr>
          <w:b/>
          <w:bCs/>
        </w:rPr>
      </w:pPr>
      <w:r w:rsidRPr="005C0D2F">
        <w:rPr>
          <w:b/>
          <w:bCs/>
        </w:rPr>
        <w:t>To check your understanding of this topic, answer the following questions:</w:t>
      </w:r>
    </w:p>
    <w:p w:rsidR="0077750E" w:rsidRPr="0059612F" w:rsidRDefault="0077750E" w:rsidP="0059612F">
      <w:pPr>
        <w:pStyle w:val="ListBullet"/>
      </w:pPr>
      <w:r w:rsidRPr="0059612F">
        <w:rPr>
          <w:rStyle w:val="BodyTextChar2"/>
          <w:b/>
          <w:bCs/>
        </w:rPr>
        <w:t>True or False?</w:t>
      </w:r>
      <w:r w:rsidRPr="00C85660">
        <w:t xml:space="preserve"> The Address Enquiry task will call up all matching addresses in the system, </w:t>
      </w:r>
      <w:r>
        <w:t>e.g. both property and postal addresses</w:t>
      </w:r>
      <w:r w:rsidRPr="00C85660">
        <w:t xml:space="preserve">. </w:t>
      </w:r>
    </w:p>
    <w:p w:rsidR="0077750E" w:rsidRPr="00C85660" w:rsidRDefault="0077750E" w:rsidP="00313A9E">
      <w:pPr>
        <w:pStyle w:val="BodyText"/>
      </w:pPr>
    </w:p>
    <w:p w:rsidR="0077750E" w:rsidRPr="0059612F" w:rsidRDefault="0077750E" w:rsidP="0059612F">
      <w:pPr>
        <w:pStyle w:val="BodyText"/>
      </w:pPr>
    </w:p>
    <w:p w:rsidR="0077750E" w:rsidRPr="00C85660" w:rsidRDefault="0077750E" w:rsidP="00313A9E">
      <w:pPr>
        <w:pStyle w:val="BodyText"/>
      </w:pPr>
    </w:p>
    <w:p w:rsidR="0077750E" w:rsidRPr="0059612F" w:rsidRDefault="0077750E" w:rsidP="0059612F">
      <w:pPr>
        <w:pStyle w:val="ListBullet"/>
      </w:pPr>
      <w:r w:rsidRPr="0059612F">
        <w:rPr>
          <w:rStyle w:val="BodyTextChar2"/>
          <w:b/>
          <w:bCs/>
        </w:rPr>
        <w:t>True or False?</w:t>
      </w:r>
      <w:r>
        <w:t xml:space="preserve"> The Address Enquiry only allows you to retrieve addresses which are within Council boundaries.</w:t>
      </w:r>
    </w:p>
    <w:p w:rsidR="0077750E" w:rsidRPr="00C85660" w:rsidRDefault="0077750E" w:rsidP="00313A9E">
      <w:pPr>
        <w:pStyle w:val="BodyText"/>
      </w:pPr>
    </w:p>
    <w:p w:rsidR="0077750E" w:rsidRPr="00C85660" w:rsidRDefault="0077750E" w:rsidP="00313A9E">
      <w:pPr>
        <w:pStyle w:val="BodyText"/>
        <w:rPr>
          <w:szCs w:val="22"/>
        </w:rPr>
      </w:pPr>
    </w:p>
    <w:p w:rsidR="0077750E" w:rsidRPr="0059612F" w:rsidRDefault="0077750E" w:rsidP="0059612F">
      <w:pPr>
        <w:pStyle w:val="BodyText"/>
      </w:pPr>
    </w:p>
    <w:p w:rsidR="0077750E" w:rsidRPr="00A169E8" w:rsidRDefault="002F0434" w:rsidP="002E0561">
      <w:pPr>
        <w:pStyle w:val="HeadingSub"/>
      </w:pPr>
      <w:r>
        <w:br w:type="page"/>
      </w:r>
    </w:p>
    <w:p w:rsidR="008A022F" w:rsidRPr="002C6B6E" w:rsidRDefault="0065606A" w:rsidP="00687BB2">
      <w:pPr>
        <w:pStyle w:val="Heading1"/>
      </w:pPr>
      <w:bookmarkStart w:id="147" w:name="_Toc47281557"/>
      <w:bookmarkStart w:id="148" w:name="topic8"/>
      <w:bookmarkStart w:id="149" w:name="topic11PropertyEnquiry"/>
      <w:bookmarkStart w:id="150" w:name="_Toc195593546"/>
      <w:bookmarkStart w:id="151" w:name="_Ref195594849"/>
      <w:bookmarkStart w:id="152" w:name="_Ref197330182"/>
      <w:bookmarkStart w:id="153" w:name="_Ref197330326"/>
      <w:bookmarkStart w:id="154" w:name="_Toc310337887"/>
      <w:bookmarkStart w:id="155" w:name="_Toc47281558"/>
      <w:r w:rsidRPr="002C6B6E">
        <w:lastRenderedPageBreak/>
        <w:t>Perform</w:t>
      </w:r>
      <w:r w:rsidR="00773CA9">
        <w:t>ing</w:t>
      </w:r>
      <w:r w:rsidRPr="002C6B6E">
        <w:t xml:space="preserve"> a Property Enquiry</w:t>
      </w:r>
      <w:bookmarkEnd w:id="147"/>
      <w:bookmarkEnd w:id="148"/>
      <w:bookmarkEnd w:id="149"/>
      <w:bookmarkEnd w:id="150"/>
      <w:bookmarkEnd w:id="151"/>
      <w:bookmarkEnd w:id="152"/>
      <w:bookmarkEnd w:id="153"/>
      <w:bookmarkEnd w:id="154"/>
    </w:p>
    <w:p w:rsidR="0077750E" w:rsidRPr="00C85660" w:rsidRDefault="0077750E" w:rsidP="00A72B0E">
      <w:pPr>
        <w:pStyle w:val="Heading2"/>
      </w:pPr>
      <w:bookmarkStart w:id="156" w:name="_Toc195593547"/>
      <w:bookmarkStart w:id="157" w:name="_Toc310337888"/>
      <w:r w:rsidRPr="00C85660">
        <w:t>Overview</w:t>
      </w:r>
      <w:bookmarkEnd w:id="156"/>
      <w:bookmarkEnd w:id="157"/>
    </w:p>
    <w:p w:rsidR="0077750E" w:rsidRPr="00BB6E7F" w:rsidRDefault="0077750E" w:rsidP="004833B1">
      <w:pPr>
        <w:pStyle w:val="BodyText"/>
      </w:pPr>
      <w:r w:rsidRPr="00C85660">
        <w:t xml:space="preserve">Using the Property Enquiry task, you can call up a property record by searching on a </w:t>
      </w:r>
      <w:r>
        <w:t>variety</w:t>
      </w:r>
      <w:r w:rsidRPr="00C85660">
        <w:t xml:space="preserve"> of property details</w:t>
      </w:r>
      <w:r>
        <w:t>,</w:t>
      </w:r>
      <w:r w:rsidRPr="00C85660">
        <w:t xml:space="preserve"> such as property ID</w:t>
      </w:r>
      <w:r>
        <w:t>,</w:t>
      </w:r>
      <w:r w:rsidRPr="00C85660">
        <w:t xml:space="preserve"> </w:t>
      </w:r>
      <w:r>
        <w:t>or address details</w:t>
      </w:r>
      <w:r w:rsidRPr="00C85660">
        <w:t>.</w:t>
      </w:r>
    </w:p>
    <w:p w:rsidR="0077750E" w:rsidRPr="00C85660" w:rsidRDefault="00A72B0E" w:rsidP="00A72B0E">
      <w:pPr>
        <w:pStyle w:val="HeadingSub"/>
      </w:pPr>
      <w:r>
        <w:t>Important information</w:t>
      </w:r>
    </w:p>
    <w:p w:rsidR="0077750E" w:rsidRPr="00C85660" w:rsidRDefault="0077750E" w:rsidP="004833B1">
      <w:pPr>
        <w:pStyle w:val="BodyText"/>
      </w:pPr>
      <w:r w:rsidRPr="00C85660">
        <w:t>Before you begin this procedure, please note these points:</w:t>
      </w:r>
    </w:p>
    <w:p w:rsidR="0077750E" w:rsidRPr="0059612F" w:rsidRDefault="0077750E" w:rsidP="0059612F">
      <w:pPr>
        <w:pStyle w:val="ListBullet"/>
      </w:pPr>
      <w:r w:rsidRPr="0059612F">
        <w:t xml:space="preserve">Only properties located within Council boundaries can have a Property record. Therefore, if you search using address details in the Enquiry – Property window, you will only get results for addresses of properties within Council boundaries. You cannot use this window to search for </w:t>
      </w:r>
      <w:smartTag w:uri="urn:schemas-microsoft-com:office:smarttags" w:element="place">
        <w:r w:rsidRPr="0059612F">
          <w:t>PO</w:t>
        </w:r>
      </w:smartTag>
      <w:r w:rsidRPr="0059612F">
        <w:t xml:space="preserve"> Box numbers, or addresses outside Council boundaries.</w:t>
      </w:r>
    </w:p>
    <w:p w:rsidR="0077750E" w:rsidRPr="00C85660" w:rsidRDefault="0077750E" w:rsidP="00A72B0E">
      <w:pPr>
        <w:pStyle w:val="Heading2"/>
      </w:pPr>
      <w:bookmarkStart w:id="158" w:name="_Toc195593549"/>
      <w:bookmarkStart w:id="159" w:name="_Toc310337889"/>
      <w:r w:rsidRPr="00C85660">
        <w:t>Procedure</w:t>
      </w:r>
      <w:bookmarkEnd w:id="158"/>
      <w:bookmarkEnd w:id="159"/>
    </w:p>
    <w:p w:rsidR="0077750E" w:rsidRPr="004833B1" w:rsidRDefault="0077750E" w:rsidP="004833B1">
      <w:pPr>
        <w:pStyle w:val="BodyText"/>
      </w:pPr>
      <w:r w:rsidRPr="00C85660">
        <w:t>To enquire on property details, follow these steps:</w:t>
      </w:r>
    </w:p>
    <w:p w:rsidR="00750CD8" w:rsidRPr="00C37515" w:rsidRDefault="00750CD8" w:rsidP="00A72B0E">
      <w:pPr>
        <w:pStyle w:val="HeadingSub"/>
      </w:pPr>
      <w:r w:rsidRPr="004D634E">
        <w:t>Step</w:t>
      </w:r>
      <w:r>
        <w:t xml:space="preserve"> </w:t>
      </w:r>
      <w:r w:rsidRPr="00C37515">
        <w:t>1.</w:t>
      </w:r>
    </w:p>
    <w:p w:rsidR="00750CD8" w:rsidRPr="004D634E" w:rsidRDefault="00750CD8" w:rsidP="002E0561">
      <w:pPr>
        <w:pStyle w:val="BodyText"/>
      </w:pPr>
      <w:r w:rsidRPr="004D634E">
        <w:t xml:space="preserve">From </w:t>
      </w:r>
      <w:r w:rsidR="002F0434">
        <w:t>your workplace menu tab</w:t>
      </w:r>
      <w:r w:rsidRPr="004D634E">
        <w:t xml:space="preserve">, click on the </w:t>
      </w:r>
      <w:r w:rsidRPr="00CF3340">
        <w:t>Property Enquiry</w:t>
      </w:r>
      <w:r w:rsidR="00034F1C">
        <w:t xml:space="preserve"> option under the Property Menu</w:t>
      </w:r>
      <w:r w:rsidRPr="004D634E">
        <w:t>.</w:t>
      </w:r>
    </w:p>
    <w:p w:rsidR="00750CD8" w:rsidRPr="004D634E" w:rsidRDefault="00750CD8" w:rsidP="002E0561">
      <w:pPr>
        <w:pStyle w:val="BodyText"/>
      </w:pPr>
      <w:r w:rsidRPr="00C62DA0">
        <w:rPr>
          <w:b/>
        </w:rPr>
        <w:t>Result</w:t>
      </w:r>
      <w:r w:rsidRPr="004D634E">
        <w:t xml:space="preserve">: The </w:t>
      </w:r>
      <w:r w:rsidRPr="00CF3340">
        <w:t>Enquiry - Property</w:t>
      </w:r>
      <w:r w:rsidRPr="00C62DA0">
        <w:rPr>
          <w:b/>
        </w:rPr>
        <w:t xml:space="preserve"> </w:t>
      </w:r>
      <w:r w:rsidRPr="004D634E">
        <w:t>window displays, as shown below:</w:t>
      </w:r>
    </w:p>
    <w:p w:rsidR="00750CD8" w:rsidRPr="00C85660" w:rsidRDefault="00733B9A" w:rsidP="00D45528">
      <w:pPr>
        <w:pStyle w:val="Picture"/>
        <w:ind w:left="0"/>
      </w:pPr>
      <w:r>
        <w:rPr>
          <w:noProof/>
          <w:lang w:eastAsia="en-AU"/>
        </w:rPr>
        <w:drawing>
          <wp:inline distT="0" distB="0" distL="0" distR="0">
            <wp:extent cx="5715000" cy="4286250"/>
            <wp:effectExtent l="19050" t="0" r="0" b="0"/>
            <wp:docPr id="58" name="Picture 5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ip_image001"/>
                    <pic:cNvPicPr>
                      <a:picLocks noChangeAspect="1" noChangeArrowheads="1"/>
                    </pic:cNvPicPr>
                  </pic:nvPicPr>
                  <pic:blipFill>
                    <a:blip r:embed="rId6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50CD8" w:rsidRPr="00C37515" w:rsidRDefault="00750CD8" w:rsidP="00A72B0E">
      <w:pPr>
        <w:pStyle w:val="HeadingSub"/>
      </w:pPr>
      <w:r w:rsidRPr="004D634E">
        <w:lastRenderedPageBreak/>
        <w:t>Step</w:t>
      </w:r>
      <w:r>
        <w:t xml:space="preserve"> </w:t>
      </w:r>
      <w:r w:rsidRPr="00C37515">
        <w:t>2.</w:t>
      </w:r>
    </w:p>
    <w:p w:rsidR="00750CD8" w:rsidRPr="004D634E" w:rsidRDefault="00750CD8" w:rsidP="002E0561">
      <w:pPr>
        <w:pStyle w:val="BodyText"/>
      </w:pPr>
      <w:r>
        <w:t>Leave the Structured Address option selected, and e</w:t>
      </w:r>
      <w:r w:rsidRPr="004D634E">
        <w:t xml:space="preserve">nter the property </w:t>
      </w:r>
      <w:r>
        <w:t xml:space="preserve">or address </w:t>
      </w:r>
      <w:r w:rsidRPr="004D634E">
        <w:t xml:space="preserve">details you wish to enquire on, such as a </w:t>
      </w:r>
      <w:r>
        <w:t>Property ID</w:t>
      </w:r>
      <w:r w:rsidRPr="004D634E">
        <w:t xml:space="preserve">, </w:t>
      </w:r>
      <w:r w:rsidR="00A6332B" w:rsidRPr="004D634E">
        <w:t>and then</w:t>
      </w:r>
      <w:r w:rsidRPr="004D634E">
        <w:t xml:space="preserve"> </w:t>
      </w:r>
      <w:r w:rsidRPr="00D84C8D">
        <w:t xml:space="preserve">click </w:t>
      </w:r>
      <w:r>
        <w:t>on the Re</w:t>
      </w:r>
      <w:r w:rsidRPr="00D84C8D">
        <w:t>trieve</w:t>
      </w:r>
      <w:r>
        <w:t xml:space="preserve"> button or link</w:t>
      </w:r>
      <w:r w:rsidRPr="00D84C8D">
        <w:t>.</w:t>
      </w:r>
    </w:p>
    <w:p w:rsidR="00750CD8" w:rsidRDefault="00750CD8" w:rsidP="002E0561">
      <w:pPr>
        <w:pStyle w:val="BodyText"/>
      </w:pPr>
      <w:r w:rsidRPr="002D049F">
        <w:rPr>
          <w:b/>
        </w:rPr>
        <w:t>Result</w:t>
      </w:r>
      <w:r w:rsidRPr="004D634E">
        <w:t>: A list of matching properties displays in the</w:t>
      </w:r>
      <w:r>
        <w:t xml:space="preserve"> Enquiry Results</w:t>
      </w:r>
      <w:r w:rsidRPr="004D634E">
        <w:t xml:space="preserve"> grid at bottom of </w:t>
      </w:r>
      <w:r>
        <w:t>window</w:t>
      </w:r>
      <w:r w:rsidRPr="004D634E">
        <w:t>, as shown below.</w:t>
      </w:r>
    </w:p>
    <w:p w:rsidR="00750CD8" w:rsidRDefault="00733B9A" w:rsidP="0059612F">
      <w:pPr>
        <w:pStyle w:val="Picture"/>
      </w:pPr>
      <w:r>
        <w:rPr>
          <w:noProof/>
          <w:lang w:eastAsia="en-AU"/>
        </w:rPr>
        <w:drawing>
          <wp:inline distT="0" distB="0" distL="0" distR="0">
            <wp:extent cx="5591175" cy="4714875"/>
            <wp:effectExtent l="19050" t="0" r="9525" b="0"/>
            <wp:docPr id="59" name="Picture 5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ip_image001"/>
                    <pic:cNvPicPr>
                      <a:picLocks noChangeAspect="1" noChangeArrowheads="1"/>
                    </pic:cNvPicPr>
                  </pic:nvPicPr>
                  <pic:blipFill>
                    <a:blip r:embed="rId66" cstate="print"/>
                    <a:srcRect/>
                    <a:stretch>
                      <a:fillRect/>
                    </a:stretch>
                  </pic:blipFill>
                  <pic:spPr bwMode="auto">
                    <a:xfrm>
                      <a:off x="0" y="0"/>
                      <a:ext cx="5591175" cy="4714875"/>
                    </a:xfrm>
                    <a:prstGeom prst="rect">
                      <a:avLst/>
                    </a:prstGeom>
                    <a:noFill/>
                    <a:ln w="9525">
                      <a:noFill/>
                      <a:miter lim="800000"/>
                      <a:headEnd/>
                      <a:tailEnd/>
                    </a:ln>
                  </pic:spPr>
                </pic:pic>
              </a:graphicData>
            </a:graphic>
          </wp:inline>
        </w:drawing>
      </w:r>
    </w:p>
    <w:p w:rsidR="00750CD8" w:rsidRPr="00C37515" w:rsidRDefault="00477F25" w:rsidP="00A72B0E">
      <w:pPr>
        <w:pStyle w:val="HeadingSub"/>
      </w:pPr>
      <w:r>
        <w:br w:type="page"/>
      </w:r>
      <w:r w:rsidR="00750CD8">
        <w:lastRenderedPageBreak/>
        <w:t xml:space="preserve">Step </w:t>
      </w:r>
      <w:r w:rsidR="00750CD8" w:rsidRPr="00C37515">
        <w:t>3.</w:t>
      </w:r>
    </w:p>
    <w:p w:rsidR="00750CD8" w:rsidRDefault="00750CD8" w:rsidP="002E0561">
      <w:pPr>
        <w:pStyle w:val="BodyText"/>
      </w:pPr>
      <w:r>
        <w:t xml:space="preserve">In the </w:t>
      </w:r>
      <w:r w:rsidRPr="00CF3340">
        <w:t>Address</w:t>
      </w:r>
      <w:r w:rsidRPr="004D634E">
        <w:t xml:space="preserve"> </w:t>
      </w:r>
      <w:r>
        <w:t>column of</w:t>
      </w:r>
      <w:r w:rsidRPr="004D634E">
        <w:t xml:space="preserve"> the</w:t>
      </w:r>
      <w:r w:rsidRPr="00CF3340">
        <w:t xml:space="preserve"> Enquiry Results </w:t>
      </w:r>
      <w:r>
        <w:t>grid, c</w:t>
      </w:r>
      <w:r w:rsidRPr="004D634E">
        <w:t xml:space="preserve">lick on the </w:t>
      </w:r>
      <w:r>
        <w:t>link of the Property record you wish to view</w:t>
      </w:r>
      <w:r w:rsidRPr="004D634E">
        <w:t xml:space="preserve">. </w:t>
      </w:r>
    </w:p>
    <w:p w:rsidR="00750CD8" w:rsidRPr="004D634E" w:rsidRDefault="00750CD8" w:rsidP="002E0561">
      <w:pPr>
        <w:pStyle w:val="BodyText"/>
      </w:pPr>
      <w:r w:rsidRPr="00EA1FD5">
        <w:rPr>
          <w:b/>
        </w:rPr>
        <w:t>Result</w:t>
      </w:r>
      <w:r w:rsidRPr="004D634E">
        <w:t xml:space="preserve">: The </w:t>
      </w:r>
      <w:r w:rsidRPr="00194DC1">
        <w:t>View - Property</w:t>
      </w:r>
      <w:r w:rsidRPr="00EA1FD5">
        <w:rPr>
          <w:b/>
        </w:rPr>
        <w:t xml:space="preserve"> </w:t>
      </w:r>
      <w:r>
        <w:t>window for the selected property displays</w:t>
      </w:r>
      <w:r w:rsidRPr="004D634E">
        <w:t>, as shown below:</w:t>
      </w:r>
    </w:p>
    <w:p w:rsidR="00750CD8" w:rsidRPr="00C85660" w:rsidRDefault="00733B9A" w:rsidP="002514C8">
      <w:pPr>
        <w:pStyle w:val="BodyText"/>
      </w:pPr>
      <w:r>
        <w:rPr>
          <w:noProof/>
          <w:lang w:eastAsia="en-AU"/>
        </w:rPr>
        <w:drawing>
          <wp:inline distT="0" distB="0" distL="0" distR="0">
            <wp:extent cx="6505575" cy="3495675"/>
            <wp:effectExtent l="19050" t="0" r="9525" b="0"/>
            <wp:docPr id="60" name="Picture 6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lip_image001"/>
                    <pic:cNvPicPr>
                      <a:picLocks noChangeAspect="1" noChangeArrowheads="1"/>
                    </pic:cNvPicPr>
                  </pic:nvPicPr>
                  <pic:blipFill>
                    <a:blip r:embed="rId67" cstate="print"/>
                    <a:srcRect/>
                    <a:stretch>
                      <a:fillRect/>
                    </a:stretch>
                  </pic:blipFill>
                  <pic:spPr bwMode="auto">
                    <a:xfrm>
                      <a:off x="0" y="0"/>
                      <a:ext cx="6505575" cy="3495675"/>
                    </a:xfrm>
                    <a:prstGeom prst="rect">
                      <a:avLst/>
                    </a:prstGeom>
                    <a:noFill/>
                    <a:ln w="9525">
                      <a:noFill/>
                      <a:miter lim="800000"/>
                      <a:headEnd/>
                      <a:tailEnd/>
                    </a:ln>
                  </pic:spPr>
                </pic:pic>
              </a:graphicData>
            </a:graphic>
          </wp:inline>
        </w:drawing>
      </w:r>
    </w:p>
    <w:p w:rsidR="00750CD8" w:rsidRPr="00330554" w:rsidRDefault="00750CD8" w:rsidP="00A72B0E">
      <w:pPr>
        <w:pStyle w:val="HeadingSub"/>
      </w:pPr>
      <w:r w:rsidRPr="00C85660">
        <w:t>Step</w:t>
      </w:r>
      <w:r>
        <w:t xml:space="preserve"> </w:t>
      </w:r>
      <w:r w:rsidRPr="00330554">
        <w:t>4.</w:t>
      </w:r>
    </w:p>
    <w:p w:rsidR="00750CD8" w:rsidRDefault="00750CD8" w:rsidP="002E0561">
      <w:pPr>
        <w:pStyle w:val="BodyText"/>
        <w:rPr>
          <w:b/>
        </w:rPr>
      </w:pPr>
      <w:r>
        <w:t>To access related information (i.e. associations, attributes, aliases or memos)</w:t>
      </w:r>
      <w:r w:rsidR="00A6332B">
        <w:t>;</w:t>
      </w:r>
      <w:r>
        <w:t xml:space="preserve"> click on the relevant link in the </w:t>
      </w:r>
      <w:r w:rsidRPr="004E50E9">
        <w:t>Related Data</w:t>
      </w:r>
      <w:r w:rsidRPr="004D634E">
        <w:t xml:space="preserve"> </w:t>
      </w:r>
      <w:r>
        <w:t xml:space="preserve">section in the </w:t>
      </w:r>
      <w:r w:rsidRPr="004E50E9">
        <w:t>Task pane.</w:t>
      </w:r>
      <w:r>
        <w:rPr>
          <w:b/>
        </w:rPr>
        <w:t xml:space="preserve"> </w:t>
      </w:r>
    </w:p>
    <w:p w:rsidR="00750CD8" w:rsidRDefault="00750CD8" w:rsidP="002E0561">
      <w:pPr>
        <w:pStyle w:val="BodyText"/>
      </w:pPr>
      <w:r>
        <w:t>For example, to view the owner of the property</w:t>
      </w:r>
      <w:r w:rsidRPr="004D634E">
        <w:t xml:space="preserve"> click</w:t>
      </w:r>
      <w:r>
        <w:t>:</w:t>
      </w:r>
    </w:p>
    <w:p w:rsidR="00750CD8" w:rsidRPr="0059612F" w:rsidRDefault="00750CD8" w:rsidP="0059612F">
      <w:pPr>
        <w:pStyle w:val="ListBullet"/>
      </w:pPr>
      <w:r w:rsidRPr="0059612F">
        <w:t xml:space="preserve">the </w:t>
      </w:r>
      <w:r w:rsidR="00733B9A">
        <w:rPr>
          <w:noProof/>
          <w:lang w:eastAsia="en-AU"/>
        </w:rPr>
        <w:drawing>
          <wp:inline distT="0" distB="0" distL="0" distR="0">
            <wp:extent cx="95250" cy="95250"/>
            <wp:effectExtent l="19050" t="0" r="0" b="0"/>
            <wp:docPr id="61" name="Picture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9612F">
        <w:t xml:space="preserve"> symbol next to Associations, then </w:t>
      </w:r>
    </w:p>
    <w:p w:rsidR="00750CD8" w:rsidRPr="0059612F" w:rsidRDefault="00750CD8" w:rsidP="0059612F">
      <w:pPr>
        <w:pStyle w:val="ListBullet"/>
      </w:pPr>
      <w:r w:rsidRPr="0059612F">
        <w:t xml:space="preserve">the </w:t>
      </w:r>
      <w:r w:rsidR="00733B9A">
        <w:rPr>
          <w:noProof/>
          <w:lang w:eastAsia="en-AU"/>
        </w:rPr>
        <w:drawing>
          <wp:inline distT="0" distB="0" distL="0" distR="0">
            <wp:extent cx="95250" cy="95250"/>
            <wp:effectExtent l="19050" t="0" r="0" b="0"/>
            <wp:docPr id="62" name="Picture 6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9612F">
        <w:t xml:space="preserve"> symbol next to Owner, then</w:t>
      </w:r>
    </w:p>
    <w:p w:rsidR="00750CD8" w:rsidRPr="0059612F" w:rsidRDefault="00A6332B" w:rsidP="0059612F">
      <w:pPr>
        <w:pStyle w:val="ListBullet"/>
      </w:pPr>
      <w:r w:rsidRPr="0059612F">
        <w:t>The</w:t>
      </w:r>
      <w:r w:rsidR="00750CD8" w:rsidRPr="0059612F">
        <w:t xml:space="preserve"> link of the Owner whose record you wish to display.</w:t>
      </w:r>
    </w:p>
    <w:p w:rsidR="00750CD8" w:rsidRDefault="00733B9A" w:rsidP="0059612F">
      <w:pPr>
        <w:pStyle w:val="Picture"/>
      </w:pPr>
      <w:r>
        <w:rPr>
          <w:noProof/>
          <w:lang w:eastAsia="en-AU"/>
        </w:rPr>
        <w:drawing>
          <wp:inline distT="0" distB="0" distL="0" distR="0">
            <wp:extent cx="1943100" cy="2228850"/>
            <wp:effectExtent l="19050" t="0" r="0" b="0"/>
            <wp:docPr id="63" name="Picture 6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p_image001"/>
                    <pic:cNvPicPr>
                      <a:picLocks noChangeAspect="1" noChangeArrowheads="1"/>
                    </pic:cNvPicPr>
                  </pic:nvPicPr>
                  <pic:blipFill>
                    <a:blip r:embed="rId68" cstate="print"/>
                    <a:srcRect/>
                    <a:stretch>
                      <a:fillRect/>
                    </a:stretch>
                  </pic:blipFill>
                  <pic:spPr bwMode="auto">
                    <a:xfrm>
                      <a:off x="0" y="0"/>
                      <a:ext cx="1943100" cy="2228850"/>
                    </a:xfrm>
                    <a:prstGeom prst="rect">
                      <a:avLst/>
                    </a:prstGeom>
                    <a:noFill/>
                    <a:ln w="9525">
                      <a:noFill/>
                      <a:miter lim="800000"/>
                      <a:headEnd/>
                      <a:tailEnd/>
                    </a:ln>
                  </pic:spPr>
                </pic:pic>
              </a:graphicData>
            </a:graphic>
          </wp:inline>
        </w:drawing>
      </w:r>
    </w:p>
    <w:p w:rsidR="00750CD8" w:rsidRDefault="00750CD8" w:rsidP="002E0561">
      <w:pPr>
        <w:pStyle w:val="BodyText"/>
      </w:pPr>
      <w:r w:rsidRPr="00DA6DD0">
        <w:rPr>
          <w:b/>
        </w:rPr>
        <w:lastRenderedPageBreak/>
        <w:t>Result</w:t>
      </w:r>
      <w:r w:rsidRPr="004D634E">
        <w:t xml:space="preserve">: </w:t>
      </w:r>
      <w:r>
        <w:t xml:space="preserve">A window displaying details of the selected item displays. For example, the </w:t>
      </w:r>
      <w:r w:rsidRPr="008D18FA">
        <w:t>Maintain - Name</w:t>
      </w:r>
      <w:r w:rsidRPr="004D634E">
        <w:t xml:space="preserve"> </w:t>
      </w:r>
      <w:r>
        <w:t xml:space="preserve">window for the selected name </w:t>
      </w:r>
      <w:r w:rsidRPr="004D634E">
        <w:t>displays, as shown below:</w:t>
      </w:r>
    </w:p>
    <w:p w:rsidR="00750CD8" w:rsidRPr="002514C8" w:rsidRDefault="00733B9A" w:rsidP="0059612F">
      <w:pPr>
        <w:pStyle w:val="Picture"/>
      </w:pPr>
      <w:r>
        <w:rPr>
          <w:noProof/>
          <w:lang w:eastAsia="en-AU"/>
        </w:rPr>
        <w:drawing>
          <wp:inline distT="0" distB="0" distL="0" distR="0">
            <wp:extent cx="5524500" cy="3695700"/>
            <wp:effectExtent l="19050" t="0" r="0" b="0"/>
            <wp:docPr id="64" name="Picture 6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ip_image001"/>
                    <pic:cNvPicPr>
                      <a:picLocks noChangeAspect="1" noChangeArrowheads="1"/>
                    </pic:cNvPicPr>
                  </pic:nvPicPr>
                  <pic:blipFill>
                    <a:blip r:embed="rId69" cstate="print"/>
                    <a:srcRect/>
                    <a:stretch>
                      <a:fillRect/>
                    </a:stretch>
                  </pic:blipFill>
                  <pic:spPr bwMode="auto">
                    <a:xfrm>
                      <a:off x="0" y="0"/>
                      <a:ext cx="5524500" cy="3695700"/>
                    </a:xfrm>
                    <a:prstGeom prst="rect">
                      <a:avLst/>
                    </a:prstGeom>
                    <a:noFill/>
                    <a:ln w="9525">
                      <a:noFill/>
                      <a:miter lim="800000"/>
                      <a:headEnd/>
                      <a:tailEnd/>
                    </a:ln>
                  </pic:spPr>
                </pic:pic>
              </a:graphicData>
            </a:graphic>
          </wp:inline>
        </w:drawing>
      </w:r>
    </w:p>
    <w:p w:rsidR="00750CD8" w:rsidRPr="00330554" w:rsidRDefault="00750CD8" w:rsidP="00A72B0E">
      <w:pPr>
        <w:pStyle w:val="HeadingSub"/>
      </w:pPr>
      <w:r>
        <w:t xml:space="preserve">Step </w:t>
      </w:r>
      <w:r w:rsidRPr="00330554">
        <w:t>5.</w:t>
      </w:r>
    </w:p>
    <w:p w:rsidR="00750CD8" w:rsidRDefault="00750CD8" w:rsidP="002E0561">
      <w:pPr>
        <w:pStyle w:val="BodyText"/>
      </w:pPr>
      <w:r>
        <w:t xml:space="preserve">Click </w:t>
      </w:r>
      <w:r w:rsidR="00733B9A">
        <w:rPr>
          <w:noProof/>
          <w:lang w:eastAsia="en-AU"/>
        </w:rPr>
        <w:drawing>
          <wp:inline distT="0" distB="0" distL="0" distR="0">
            <wp:extent cx="171450" cy="161925"/>
            <wp:effectExtent l="19050" t="0" r="0" b="0"/>
            <wp:docPr id="65" name="Picture 6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to close the current window.</w:t>
      </w:r>
    </w:p>
    <w:p w:rsidR="00750CD8" w:rsidRDefault="00750CD8" w:rsidP="002E0561">
      <w:pPr>
        <w:pStyle w:val="BodyText"/>
      </w:pPr>
      <w:r w:rsidRPr="00182BE8">
        <w:rPr>
          <w:b/>
        </w:rPr>
        <w:t>Result</w:t>
      </w:r>
      <w:r>
        <w:t xml:space="preserve">: You will be returned to the </w:t>
      </w:r>
      <w:r w:rsidRPr="00205943">
        <w:t>View – Property</w:t>
      </w:r>
      <w:r>
        <w:rPr>
          <w:b/>
        </w:rPr>
        <w:t xml:space="preserve"> </w:t>
      </w:r>
      <w:r>
        <w:t>window.</w:t>
      </w:r>
    </w:p>
    <w:p w:rsidR="0077750E" w:rsidRPr="00C85660" w:rsidRDefault="00A72B0E" w:rsidP="002514C8">
      <w:pPr>
        <w:pStyle w:val="HeadingSub"/>
        <w:keepNext w:val="0"/>
      </w:pPr>
      <w:r>
        <w:t>End of Procedure</w:t>
      </w:r>
      <w:r w:rsidR="00750CD8" w:rsidRPr="00330554">
        <w:t>.</w:t>
      </w:r>
      <w:bookmarkStart w:id="160" w:name="_Toc195593550"/>
      <w:r w:rsidR="004B0025">
        <w:br w:type="page"/>
      </w:r>
      <w:r w:rsidR="0077750E" w:rsidRPr="00C85660">
        <w:lastRenderedPageBreak/>
        <w:t>Participant activity</w:t>
      </w:r>
      <w:bookmarkEnd w:id="160"/>
    </w:p>
    <w:p w:rsidR="0077750E" w:rsidRPr="005C0D2F" w:rsidRDefault="0077750E" w:rsidP="005C0D2F">
      <w:pPr>
        <w:pStyle w:val="BodyText"/>
        <w:rPr>
          <w:b/>
          <w:bCs/>
        </w:rPr>
      </w:pPr>
      <w:r w:rsidRPr="005C0D2F">
        <w:rPr>
          <w:b/>
          <w:bCs/>
        </w:rPr>
        <w:t>When asked by your trainer:</w:t>
      </w:r>
    </w:p>
    <w:p w:rsidR="0077750E" w:rsidRPr="007D6732" w:rsidRDefault="0077750E" w:rsidP="004B0025">
      <w:pPr>
        <w:pStyle w:val="ListNumber"/>
        <w:numPr>
          <w:ilvl w:val="0"/>
          <w:numId w:val="21"/>
        </w:numPr>
      </w:pPr>
      <w:r w:rsidRPr="007D6732">
        <w:t xml:space="preserve">Using the Property number you noted down in the Participant Activity in </w:t>
      </w:r>
      <w:r w:rsidR="00C72D69">
        <w:fldChar w:fldCharType="begin"/>
      </w:r>
      <w:r w:rsidR="00C72D69">
        <w:instrText xml:space="preserve"> REF _Ref197321602 \h  \* MERGEFORMAT </w:instrText>
      </w:r>
      <w:r w:rsidR="00C72D69">
        <w:fldChar w:fldCharType="separate"/>
      </w:r>
      <w:r w:rsidR="00E45E7A">
        <w:t xml:space="preserve">Performing </w:t>
      </w:r>
      <w:r w:rsidR="00E45E7A" w:rsidRPr="00C85660">
        <w:t>a Name</w:t>
      </w:r>
      <w:r w:rsidR="00E45E7A">
        <w:t xml:space="preserve"> Enquiry</w:t>
      </w:r>
      <w:r w:rsidR="00C72D69">
        <w:fldChar w:fldCharType="end"/>
      </w:r>
      <w:r w:rsidRPr="007D6732">
        <w:t xml:space="preserve">, enquire on the property owned by </w:t>
      </w:r>
      <w:r w:rsidR="00477F25">
        <w:rPr>
          <w:rStyle w:val="BodyTextChar2"/>
          <w:b/>
          <w:bCs/>
        </w:rPr>
        <w:t>Ada Paula Lawson</w:t>
      </w:r>
      <w:r w:rsidRPr="007D6732">
        <w:t>, then answer the following question:</w:t>
      </w:r>
    </w:p>
    <w:p w:rsidR="004B0025" w:rsidRPr="00C85660" w:rsidRDefault="004B0025" w:rsidP="004B0025">
      <w:pPr>
        <w:pStyle w:val="BodyText"/>
      </w:pPr>
    </w:p>
    <w:p w:rsidR="0077750E" w:rsidRDefault="0077750E" w:rsidP="004B0025">
      <w:pPr>
        <w:pStyle w:val="ListNumber2"/>
      </w:pPr>
      <w:r w:rsidRPr="00C85660">
        <w:t xml:space="preserve">What is the </w:t>
      </w:r>
      <w:r w:rsidRPr="00043181">
        <w:t>Legal Description</w:t>
      </w:r>
      <w:r w:rsidRPr="00C85660">
        <w:t xml:space="preserve"> of the property?</w:t>
      </w:r>
    </w:p>
    <w:p w:rsidR="004B0025" w:rsidRDefault="004B0025" w:rsidP="004B0025">
      <w:pPr>
        <w:pStyle w:val="BodyText"/>
      </w:pPr>
    </w:p>
    <w:p w:rsidR="004B0025" w:rsidRDefault="004B0025" w:rsidP="004B0025">
      <w:pPr>
        <w:pStyle w:val="BodyText"/>
      </w:pPr>
    </w:p>
    <w:p w:rsidR="0077750E" w:rsidRDefault="0077750E" w:rsidP="004B0025">
      <w:pPr>
        <w:pStyle w:val="BodyText"/>
      </w:pPr>
    </w:p>
    <w:p w:rsidR="0077750E" w:rsidRDefault="0077750E" w:rsidP="004B0025">
      <w:pPr>
        <w:pStyle w:val="ListNumber2"/>
      </w:pPr>
      <w:r>
        <w:t xml:space="preserve">Note down the Land ID. </w:t>
      </w:r>
      <w:r w:rsidRPr="0059612F">
        <w:rPr>
          <w:rStyle w:val="BodyTextChar2"/>
          <w:b/>
        </w:rPr>
        <w:t>Hint</w:t>
      </w:r>
      <w:r>
        <w:t>: Check the Land section.</w:t>
      </w:r>
    </w:p>
    <w:p w:rsidR="0077750E" w:rsidRDefault="0077750E" w:rsidP="002E0561">
      <w:pPr>
        <w:pStyle w:val="BodyText"/>
      </w:pPr>
    </w:p>
    <w:p w:rsidR="004B0025" w:rsidRDefault="004B0025" w:rsidP="002E0561">
      <w:pPr>
        <w:pStyle w:val="BodyText"/>
      </w:pPr>
    </w:p>
    <w:p w:rsidR="004B0025" w:rsidRDefault="004B0025" w:rsidP="002E0561">
      <w:pPr>
        <w:pStyle w:val="BodyText"/>
      </w:pPr>
    </w:p>
    <w:p w:rsidR="0077750E" w:rsidRPr="00065434" w:rsidRDefault="0077750E" w:rsidP="00065434">
      <w:pPr>
        <w:pStyle w:val="ListNumber"/>
      </w:pPr>
      <w:r w:rsidRPr="00065434">
        <w:t xml:space="preserve">Enquire on a property using the following address: </w:t>
      </w:r>
      <w:r w:rsidR="00477F25">
        <w:rPr>
          <w:rStyle w:val="BodyTextChar2"/>
          <w:b/>
          <w:bCs/>
        </w:rPr>
        <w:t>133 Carrington Street</w:t>
      </w:r>
      <w:r w:rsidR="00065434" w:rsidRPr="005C0D2F">
        <w:rPr>
          <w:rStyle w:val="BodyTextChar2"/>
          <w:b/>
          <w:bCs/>
        </w:rPr>
        <w:t xml:space="preserve">, </w:t>
      </w:r>
      <w:r w:rsidR="00477F25">
        <w:rPr>
          <w:rStyle w:val="BodyTextChar2"/>
          <w:b/>
          <w:bCs/>
        </w:rPr>
        <w:t>WHITE GUM VALLEY</w:t>
      </w:r>
    </w:p>
    <w:p w:rsidR="0077750E" w:rsidRDefault="0077750E" w:rsidP="004B0025">
      <w:pPr>
        <w:pStyle w:val="ListNumber2"/>
        <w:numPr>
          <w:ilvl w:val="1"/>
          <w:numId w:val="22"/>
        </w:numPr>
      </w:pPr>
      <w:r>
        <w:t>Who are the owners of the property?</w:t>
      </w:r>
    </w:p>
    <w:p w:rsidR="0077750E" w:rsidRDefault="0077750E" w:rsidP="002E0561">
      <w:pPr>
        <w:pStyle w:val="BodyText"/>
      </w:pPr>
    </w:p>
    <w:p w:rsidR="0077750E" w:rsidRDefault="0077750E" w:rsidP="002E0561">
      <w:pPr>
        <w:pStyle w:val="BodyText"/>
      </w:pPr>
    </w:p>
    <w:p w:rsidR="004B0025" w:rsidRPr="00C85660" w:rsidRDefault="004B0025" w:rsidP="002E0561">
      <w:pPr>
        <w:pStyle w:val="BodyText"/>
      </w:pPr>
    </w:p>
    <w:p w:rsidR="0077750E" w:rsidRPr="00C85660" w:rsidRDefault="0077750E" w:rsidP="00A72B0E">
      <w:pPr>
        <w:pStyle w:val="Heading2"/>
      </w:pPr>
      <w:bookmarkStart w:id="161" w:name="_Toc195593551"/>
      <w:bookmarkStart w:id="162" w:name="_Toc310337890"/>
      <w:r w:rsidRPr="00C85660">
        <w:t>Learning check</w:t>
      </w:r>
      <w:bookmarkEnd w:id="161"/>
      <w:bookmarkEnd w:id="162"/>
    </w:p>
    <w:p w:rsidR="0077750E" w:rsidRPr="005C0D2F" w:rsidRDefault="0077750E" w:rsidP="005C0D2F">
      <w:pPr>
        <w:pStyle w:val="BodyText"/>
        <w:rPr>
          <w:b/>
          <w:bCs/>
        </w:rPr>
      </w:pPr>
      <w:r w:rsidRPr="005C0D2F">
        <w:rPr>
          <w:b/>
          <w:bCs/>
        </w:rPr>
        <w:t>To check your understanding of this topic, answer the following questions:</w:t>
      </w:r>
    </w:p>
    <w:p w:rsidR="0077750E" w:rsidRPr="00C85660" w:rsidRDefault="0077750E" w:rsidP="004B0025">
      <w:pPr>
        <w:pStyle w:val="ListNumber"/>
        <w:numPr>
          <w:ilvl w:val="0"/>
          <w:numId w:val="23"/>
        </w:numPr>
      </w:pPr>
      <w:r w:rsidRPr="0059612F">
        <w:rPr>
          <w:rStyle w:val="BodyTextChar2"/>
          <w:b/>
          <w:bCs/>
        </w:rPr>
        <w:t>True or False?</w:t>
      </w:r>
      <w:r w:rsidRPr="00C85660">
        <w:t xml:space="preserve"> If you search on address information using the </w:t>
      </w:r>
      <w:r w:rsidRPr="009F710E">
        <w:t>Property Enquiry</w:t>
      </w:r>
      <w:r w:rsidRPr="00C85660">
        <w:t xml:space="preserve"> task, the results will list property addresses only.</w:t>
      </w:r>
    </w:p>
    <w:p w:rsidR="0077750E" w:rsidRPr="00C85660" w:rsidRDefault="0077750E" w:rsidP="004B0025">
      <w:pPr>
        <w:pStyle w:val="BodyText"/>
      </w:pPr>
    </w:p>
    <w:p w:rsidR="0077750E" w:rsidRPr="00C85660" w:rsidRDefault="0077750E" w:rsidP="004B0025">
      <w:pPr>
        <w:pStyle w:val="BodyText"/>
        <w:rPr>
          <w:szCs w:val="22"/>
        </w:rPr>
      </w:pPr>
    </w:p>
    <w:p w:rsidR="0077750E" w:rsidRPr="00C85660" w:rsidRDefault="0077750E" w:rsidP="004B0025">
      <w:pPr>
        <w:pStyle w:val="BodyText"/>
      </w:pPr>
    </w:p>
    <w:p w:rsidR="0077750E" w:rsidRPr="00C85660" w:rsidRDefault="0077750E" w:rsidP="004B0025">
      <w:pPr>
        <w:pStyle w:val="ListNumber"/>
      </w:pPr>
      <w:r>
        <w:t>From the Property record, how can you navigate to view the Name record of the owner/s of a property</w:t>
      </w:r>
      <w:r w:rsidRPr="00C85660">
        <w:t>?</w:t>
      </w:r>
    </w:p>
    <w:p w:rsidR="00034F1C" w:rsidRDefault="00401222" w:rsidP="00034F1C">
      <w:pPr>
        <w:pStyle w:val="HeadingSub"/>
      </w:pPr>
      <w:r>
        <w:br w:type="page"/>
      </w:r>
      <w:bookmarkStart w:id="163" w:name="topic12LandEnquiry"/>
      <w:bookmarkStart w:id="164" w:name="_Toc195593552"/>
      <w:bookmarkStart w:id="165" w:name="_Ref197330191"/>
      <w:bookmarkStart w:id="166" w:name="_Ref197330340"/>
      <w:r w:rsidR="00034F1C">
        <w:lastRenderedPageBreak/>
        <w:t xml:space="preserve"> </w:t>
      </w:r>
    </w:p>
    <w:p w:rsidR="003025C2" w:rsidRPr="002C6B6E" w:rsidRDefault="00453C84" w:rsidP="00687BB2">
      <w:pPr>
        <w:pStyle w:val="Heading1"/>
      </w:pPr>
      <w:bookmarkStart w:id="167" w:name="_Toc310337891"/>
      <w:r>
        <w:t>P</w:t>
      </w:r>
      <w:r w:rsidR="0065606A" w:rsidRPr="002C6B6E">
        <w:t>erform</w:t>
      </w:r>
      <w:r w:rsidR="00773CA9">
        <w:t>ing</w:t>
      </w:r>
      <w:r w:rsidR="0065606A" w:rsidRPr="002C6B6E">
        <w:t xml:space="preserve"> a Land Enquiry</w:t>
      </w:r>
      <w:bookmarkEnd w:id="155"/>
      <w:bookmarkEnd w:id="163"/>
      <w:bookmarkEnd w:id="164"/>
      <w:bookmarkEnd w:id="165"/>
      <w:bookmarkEnd w:id="166"/>
      <w:bookmarkEnd w:id="167"/>
    </w:p>
    <w:p w:rsidR="0077750E" w:rsidRPr="00C85660" w:rsidRDefault="0077750E" w:rsidP="00A72B0E">
      <w:pPr>
        <w:pStyle w:val="Heading2"/>
      </w:pPr>
      <w:bookmarkStart w:id="168" w:name="_Toc195593553"/>
      <w:bookmarkStart w:id="169" w:name="_Toc310337892"/>
      <w:r w:rsidRPr="00C85660">
        <w:t>Overview</w:t>
      </w:r>
      <w:bookmarkEnd w:id="168"/>
      <w:bookmarkEnd w:id="169"/>
    </w:p>
    <w:p w:rsidR="0077750E" w:rsidRPr="00C85660" w:rsidRDefault="0077750E" w:rsidP="004833B1">
      <w:pPr>
        <w:pStyle w:val="BodyText"/>
      </w:pPr>
      <w:r w:rsidRPr="00C85660">
        <w:t xml:space="preserve">Using the Land Enquiry task in </w:t>
      </w:r>
      <w:r>
        <w:t>Property &amp; Rating</w:t>
      </w:r>
      <w:r w:rsidRPr="00C85660">
        <w:t xml:space="preserve">, you can conduct a search using </w:t>
      </w:r>
      <w:r>
        <w:t xml:space="preserve">the </w:t>
      </w:r>
      <w:r w:rsidRPr="00C85660">
        <w:t xml:space="preserve">details of the </w:t>
      </w:r>
      <w:r w:rsidRPr="00C45B1B">
        <w:t>land parcel e.g. plan type, plan number and lot number.</w:t>
      </w:r>
      <w:r w:rsidRPr="00C85660">
        <w:t xml:space="preserve"> </w:t>
      </w:r>
    </w:p>
    <w:p w:rsidR="0077750E" w:rsidRPr="00C85660" w:rsidRDefault="00A72B0E" w:rsidP="00A72B0E">
      <w:pPr>
        <w:pStyle w:val="HeadingSub"/>
      </w:pPr>
      <w:r>
        <w:t>Important information</w:t>
      </w:r>
    </w:p>
    <w:p w:rsidR="0077750E" w:rsidRPr="00C85660" w:rsidRDefault="0077750E" w:rsidP="004833B1">
      <w:pPr>
        <w:pStyle w:val="BodyText"/>
      </w:pPr>
      <w:r w:rsidRPr="00C85660">
        <w:t xml:space="preserve">This enquiry task is available to all </w:t>
      </w:r>
      <w:r>
        <w:t>Property &amp; Rating</w:t>
      </w:r>
      <w:r w:rsidRPr="00C85660">
        <w:t xml:space="preserve"> users. If this task does not display in your </w:t>
      </w:r>
      <w:r w:rsidR="00FA6BCF">
        <w:t>workplace Menu Tab then locate it using the Function Search method</w:t>
      </w:r>
      <w:r w:rsidRPr="00C85660">
        <w:t>.</w:t>
      </w:r>
    </w:p>
    <w:p w:rsidR="0077750E" w:rsidRPr="00C85660" w:rsidRDefault="0077750E" w:rsidP="00A72B0E">
      <w:pPr>
        <w:pStyle w:val="Heading2"/>
      </w:pPr>
      <w:bookmarkStart w:id="170" w:name="_Toc195593555"/>
      <w:bookmarkStart w:id="171" w:name="_Toc310337893"/>
      <w:r w:rsidRPr="00C85660">
        <w:t>Procedure</w:t>
      </w:r>
      <w:bookmarkEnd w:id="170"/>
      <w:bookmarkEnd w:id="171"/>
    </w:p>
    <w:p w:rsidR="0077750E" w:rsidRPr="00C85660" w:rsidRDefault="0077750E" w:rsidP="004833B1">
      <w:pPr>
        <w:pStyle w:val="BodyText"/>
      </w:pPr>
      <w:r w:rsidRPr="00C85660">
        <w:t xml:space="preserve">To </w:t>
      </w:r>
      <w:r>
        <w:t xml:space="preserve">perform a </w:t>
      </w:r>
      <w:r w:rsidRPr="00C85660">
        <w:t xml:space="preserve">land </w:t>
      </w:r>
      <w:r>
        <w:t>enquiry</w:t>
      </w:r>
      <w:r w:rsidRPr="00C85660">
        <w:t>, follow these steps:</w:t>
      </w:r>
    </w:p>
    <w:p w:rsidR="00401222" w:rsidRPr="004851C7" w:rsidRDefault="00401222" w:rsidP="00A72B0E">
      <w:pPr>
        <w:pStyle w:val="HeadingSub"/>
      </w:pPr>
      <w:r w:rsidRPr="00C85660">
        <w:t>Step</w:t>
      </w:r>
      <w:r>
        <w:t xml:space="preserve"> </w:t>
      </w:r>
      <w:r w:rsidRPr="004851C7">
        <w:t>1.</w:t>
      </w:r>
    </w:p>
    <w:p w:rsidR="00401222" w:rsidRPr="004D634E" w:rsidRDefault="007D6102" w:rsidP="002E0561">
      <w:pPr>
        <w:pStyle w:val="BodyText"/>
      </w:pPr>
      <w:r>
        <w:t>Click</w:t>
      </w:r>
      <w:r w:rsidR="00401222" w:rsidRPr="004D634E">
        <w:t xml:space="preserve"> on the task </w:t>
      </w:r>
      <w:r w:rsidR="00401222" w:rsidRPr="008471AE">
        <w:t>Land Enquiry</w:t>
      </w:r>
      <w:r>
        <w:t xml:space="preserve"> </w:t>
      </w:r>
      <w:r w:rsidR="00034F1C">
        <w:t>under the Land Menu</w:t>
      </w:r>
      <w:r w:rsidR="00401222" w:rsidRPr="008471AE">
        <w:t>.</w:t>
      </w:r>
    </w:p>
    <w:p w:rsidR="00401222" w:rsidRPr="004D634E" w:rsidRDefault="00401222" w:rsidP="002E0561">
      <w:pPr>
        <w:pStyle w:val="BodyText"/>
      </w:pPr>
      <w:r w:rsidRPr="005A6800">
        <w:rPr>
          <w:b/>
        </w:rPr>
        <w:t>Result</w:t>
      </w:r>
      <w:r>
        <w:t xml:space="preserve">: The </w:t>
      </w:r>
      <w:r w:rsidRPr="008471AE">
        <w:t>Enquiry - Land</w:t>
      </w:r>
      <w:r w:rsidRPr="005A6800">
        <w:rPr>
          <w:b/>
        </w:rPr>
        <w:t xml:space="preserve"> </w:t>
      </w:r>
      <w:r>
        <w:t>window</w:t>
      </w:r>
      <w:r w:rsidRPr="004D634E">
        <w:t xml:space="preserve"> displays, as shown below:</w:t>
      </w:r>
    </w:p>
    <w:p w:rsidR="00401222" w:rsidRPr="00401222" w:rsidRDefault="00733B9A" w:rsidP="00065434">
      <w:pPr>
        <w:pStyle w:val="BodyText"/>
      </w:pPr>
      <w:r>
        <w:rPr>
          <w:noProof/>
          <w:lang w:eastAsia="en-AU"/>
        </w:rPr>
        <w:drawing>
          <wp:inline distT="0" distB="0" distL="0" distR="0">
            <wp:extent cx="5886450" cy="3209925"/>
            <wp:effectExtent l="19050" t="0" r="0" b="0"/>
            <wp:docPr id="66" name="Picture 6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ip_image001"/>
                    <pic:cNvPicPr>
                      <a:picLocks noChangeAspect="1" noChangeArrowheads="1"/>
                    </pic:cNvPicPr>
                  </pic:nvPicPr>
                  <pic:blipFill>
                    <a:blip r:embed="rId70" cstate="print"/>
                    <a:srcRect/>
                    <a:stretch>
                      <a:fillRect/>
                    </a:stretch>
                  </pic:blipFill>
                  <pic:spPr bwMode="auto">
                    <a:xfrm>
                      <a:off x="0" y="0"/>
                      <a:ext cx="5886450" cy="3209925"/>
                    </a:xfrm>
                    <a:prstGeom prst="rect">
                      <a:avLst/>
                    </a:prstGeom>
                    <a:noFill/>
                    <a:ln w="9525">
                      <a:noFill/>
                      <a:miter lim="800000"/>
                      <a:headEnd/>
                      <a:tailEnd/>
                    </a:ln>
                  </pic:spPr>
                </pic:pic>
              </a:graphicData>
            </a:graphic>
          </wp:inline>
        </w:drawing>
      </w:r>
    </w:p>
    <w:p w:rsidR="00401222" w:rsidRPr="004851C7" w:rsidRDefault="00401222" w:rsidP="00A72B0E">
      <w:pPr>
        <w:pStyle w:val="HeadingSub"/>
      </w:pPr>
      <w:r w:rsidRPr="00C85660">
        <w:t>Step</w:t>
      </w:r>
      <w:r>
        <w:t xml:space="preserve"> </w:t>
      </w:r>
      <w:r w:rsidRPr="004851C7">
        <w:t>2.</w:t>
      </w:r>
    </w:p>
    <w:p w:rsidR="00401222" w:rsidRPr="004D634E" w:rsidRDefault="00401222" w:rsidP="002E0561">
      <w:pPr>
        <w:pStyle w:val="BodyText"/>
      </w:pPr>
      <w:r w:rsidRPr="004D634E">
        <w:t xml:space="preserve">Enter the details you wish to enquire on, </w:t>
      </w:r>
      <w:r w:rsidR="00A6332B" w:rsidRPr="004D634E">
        <w:t>and then</w:t>
      </w:r>
      <w:r w:rsidRPr="004D634E">
        <w:t xml:space="preserve"> click </w:t>
      </w:r>
      <w:r>
        <w:t xml:space="preserve">on the </w:t>
      </w:r>
      <w:r w:rsidRPr="00D84C8D">
        <w:t>Retrieve button</w:t>
      </w:r>
      <w:r>
        <w:t xml:space="preserve"> or link</w:t>
      </w:r>
      <w:r w:rsidRPr="00D84C8D">
        <w:t>.</w:t>
      </w:r>
      <w:r w:rsidRPr="004D634E">
        <w:t xml:space="preserve"> </w:t>
      </w:r>
    </w:p>
    <w:p w:rsidR="00401222" w:rsidRDefault="00401222" w:rsidP="002E0561">
      <w:pPr>
        <w:pStyle w:val="BodyText"/>
      </w:pPr>
      <w:r w:rsidRPr="00065434">
        <w:rPr>
          <w:b/>
        </w:rPr>
        <w:t>For example</w:t>
      </w:r>
      <w:r w:rsidRPr="00065434">
        <w:t>: In the following example, the legal description “</w:t>
      </w:r>
      <w:r w:rsidRPr="005C0D2F">
        <w:rPr>
          <w:b/>
          <w:bCs/>
        </w:rPr>
        <w:t xml:space="preserve">Lot </w:t>
      </w:r>
      <w:r w:rsidR="007D6102">
        <w:rPr>
          <w:b/>
          <w:bCs/>
        </w:rPr>
        <w:t>246</w:t>
      </w:r>
      <w:r w:rsidRPr="005C0D2F">
        <w:rPr>
          <w:b/>
          <w:bCs/>
        </w:rPr>
        <w:t xml:space="preserve"> </w:t>
      </w:r>
      <w:r w:rsidR="007D6102">
        <w:rPr>
          <w:b/>
          <w:bCs/>
        </w:rPr>
        <w:t>Plan</w:t>
      </w:r>
      <w:r w:rsidRPr="005C0D2F">
        <w:rPr>
          <w:b/>
          <w:bCs/>
        </w:rPr>
        <w:t xml:space="preserve"> </w:t>
      </w:r>
      <w:r w:rsidR="007D6102">
        <w:rPr>
          <w:b/>
          <w:bCs/>
        </w:rPr>
        <w:t>139059</w:t>
      </w:r>
      <w:r w:rsidRPr="00065434">
        <w:t>” has been inserted into the relevant search fields:</w:t>
      </w:r>
    </w:p>
    <w:p w:rsidR="00401222" w:rsidRDefault="00401222" w:rsidP="0059612F">
      <w:pPr>
        <w:pStyle w:val="ListBullet"/>
      </w:pPr>
      <w:r>
        <w:t xml:space="preserve">Plan Type: </w:t>
      </w:r>
      <w:r w:rsidR="007D6102">
        <w:rPr>
          <w:rStyle w:val="BodyTextChar2"/>
          <w:b/>
          <w:bCs/>
        </w:rPr>
        <w:t>Plan</w:t>
      </w:r>
    </w:p>
    <w:p w:rsidR="00401222" w:rsidRDefault="00401222" w:rsidP="0059612F">
      <w:pPr>
        <w:pStyle w:val="ListBullet"/>
      </w:pPr>
      <w:r>
        <w:lastRenderedPageBreak/>
        <w:t xml:space="preserve">Plan Number: </w:t>
      </w:r>
      <w:r w:rsidR="007D6102">
        <w:rPr>
          <w:rStyle w:val="BodyTextChar2"/>
          <w:b/>
          <w:bCs/>
        </w:rPr>
        <w:t>139059</w:t>
      </w:r>
    </w:p>
    <w:p w:rsidR="00401222" w:rsidRPr="00C85660" w:rsidRDefault="00065434" w:rsidP="0059612F">
      <w:pPr>
        <w:pStyle w:val="ListBullet"/>
      </w:pPr>
      <w:r>
        <w:t xml:space="preserve">Lot: </w:t>
      </w:r>
      <w:r w:rsidR="007D6102">
        <w:rPr>
          <w:rStyle w:val="BodyTextChar2"/>
          <w:b/>
          <w:bCs/>
        </w:rPr>
        <w:t>246</w:t>
      </w:r>
    </w:p>
    <w:p w:rsidR="00401222" w:rsidRDefault="00401222" w:rsidP="00065434">
      <w:pPr>
        <w:pStyle w:val="BodyText"/>
        <w:keepNext/>
      </w:pPr>
      <w:r w:rsidRPr="00883FB0">
        <w:rPr>
          <w:b/>
        </w:rPr>
        <w:t>Result</w:t>
      </w:r>
      <w:r w:rsidRPr="004D634E">
        <w:t xml:space="preserve">: </w:t>
      </w:r>
      <w:r>
        <w:t xml:space="preserve">The land parcel enquired on </w:t>
      </w:r>
      <w:r w:rsidRPr="004D634E">
        <w:t xml:space="preserve">displays in the grid at bottom of </w:t>
      </w:r>
      <w:r>
        <w:t>window</w:t>
      </w:r>
      <w:r w:rsidRPr="004D634E">
        <w:t>, as shown below.</w:t>
      </w:r>
    </w:p>
    <w:p w:rsidR="00401222" w:rsidRPr="00065434" w:rsidRDefault="00733B9A" w:rsidP="00065434">
      <w:pPr>
        <w:pStyle w:val="BodyText"/>
      </w:pPr>
      <w:r>
        <w:rPr>
          <w:noProof/>
          <w:lang w:eastAsia="en-AU"/>
        </w:rPr>
        <w:drawing>
          <wp:inline distT="0" distB="0" distL="0" distR="0">
            <wp:extent cx="5686425" cy="3095625"/>
            <wp:effectExtent l="19050" t="0" r="9525" b="0"/>
            <wp:docPr id="67" name="Picture 6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p_image001"/>
                    <pic:cNvPicPr>
                      <a:picLocks noChangeAspect="1" noChangeArrowheads="1"/>
                    </pic:cNvPicPr>
                  </pic:nvPicPr>
                  <pic:blipFill>
                    <a:blip r:embed="rId71" cstate="print"/>
                    <a:srcRect/>
                    <a:stretch>
                      <a:fillRect/>
                    </a:stretch>
                  </pic:blipFill>
                  <pic:spPr bwMode="auto">
                    <a:xfrm>
                      <a:off x="0" y="0"/>
                      <a:ext cx="5686425" cy="3095625"/>
                    </a:xfrm>
                    <a:prstGeom prst="rect">
                      <a:avLst/>
                    </a:prstGeom>
                    <a:noFill/>
                    <a:ln w="9525">
                      <a:noFill/>
                      <a:miter lim="800000"/>
                      <a:headEnd/>
                      <a:tailEnd/>
                    </a:ln>
                  </pic:spPr>
                </pic:pic>
              </a:graphicData>
            </a:graphic>
          </wp:inline>
        </w:drawing>
      </w:r>
    </w:p>
    <w:p w:rsidR="00401222" w:rsidRPr="004851C7" w:rsidRDefault="00401222" w:rsidP="00A72B0E">
      <w:pPr>
        <w:pStyle w:val="HeadingSub"/>
      </w:pPr>
      <w:r w:rsidRPr="00C85660">
        <w:t>Step</w:t>
      </w:r>
      <w:r>
        <w:t xml:space="preserve"> </w:t>
      </w:r>
      <w:r w:rsidRPr="004851C7">
        <w:t>3.</w:t>
      </w:r>
    </w:p>
    <w:p w:rsidR="00401222" w:rsidRDefault="00401222" w:rsidP="002E0561">
      <w:pPr>
        <w:pStyle w:val="BodyText"/>
      </w:pPr>
      <w:r>
        <w:t>I</w:t>
      </w:r>
      <w:r w:rsidRPr="004D634E">
        <w:t xml:space="preserve">n the </w:t>
      </w:r>
      <w:r w:rsidRPr="008471AE">
        <w:t>Legal Description</w:t>
      </w:r>
      <w:r>
        <w:t xml:space="preserve"> column in the grid, c</w:t>
      </w:r>
      <w:r w:rsidRPr="004D634E">
        <w:t xml:space="preserve">lick on the </w:t>
      </w:r>
      <w:r>
        <w:t>link</w:t>
      </w:r>
      <w:r w:rsidRPr="004D634E">
        <w:t xml:space="preserve"> to </w:t>
      </w:r>
      <w:r>
        <w:t>display the land record</w:t>
      </w:r>
      <w:r w:rsidRPr="004D634E">
        <w:t xml:space="preserve">. </w:t>
      </w:r>
    </w:p>
    <w:p w:rsidR="00401222" w:rsidRPr="004D634E" w:rsidRDefault="00401222" w:rsidP="002E0561">
      <w:pPr>
        <w:pStyle w:val="BodyText"/>
      </w:pPr>
      <w:r w:rsidRPr="00E35401">
        <w:rPr>
          <w:b/>
        </w:rPr>
        <w:t>Result</w:t>
      </w:r>
      <w:r w:rsidRPr="004D634E">
        <w:t xml:space="preserve">: The </w:t>
      </w:r>
      <w:r w:rsidRPr="008471AE">
        <w:t>Maintain – Land</w:t>
      </w:r>
      <w:r>
        <w:rPr>
          <w:b/>
        </w:rPr>
        <w:t xml:space="preserve"> </w:t>
      </w:r>
      <w:r w:rsidRPr="00883FB0">
        <w:t>window</w:t>
      </w:r>
      <w:r>
        <w:rPr>
          <w:b/>
        </w:rPr>
        <w:t xml:space="preserve"> </w:t>
      </w:r>
      <w:r w:rsidRPr="00605A13">
        <w:t>of the selected record</w:t>
      </w:r>
      <w:r>
        <w:rPr>
          <w:b/>
        </w:rPr>
        <w:t xml:space="preserve"> </w:t>
      </w:r>
      <w:r w:rsidRPr="004D634E">
        <w:t>display</w:t>
      </w:r>
      <w:r>
        <w:t>s</w:t>
      </w:r>
      <w:r w:rsidRPr="004D634E">
        <w:t>, as shown below:</w:t>
      </w:r>
    </w:p>
    <w:p w:rsidR="00401222" w:rsidRPr="00065434" w:rsidRDefault="00733B9A" w:rsidP="00065434">
      <w:pPr>
        <w:pStyle w:val="BodyText"/>
      </w:pPr>
      <w:r>
        <w:rPr>
          <w:noProof/>
          <w:lang w:eastAsia="en-AU"/>
        </w:rPr>
        <w:lastRenderedPageBreak/>
        <w:drawing>
          <wp:inline distT="0" distB="0" distL="0" distR="0">
            <wp:extent cx="5924550" cy="4133850"/>
            <wp:effectExtent l="19050" t="0" r="0" b="0"/>
            <wp:docPr id="68" name="Picture 6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lip_image001"/>
                    <pic:cNvPicPr>
                      <a:picLocks noChangeAspect="1" noChangeArrowheads="1"/>
                    </pic:cNvPicPr>
                  </pic:nvPicPr>
                  <pic:blipFill>
                    <a:blip r:embed="rId72" cstate="print"/>
                    <a:srcRect/>
                    <a:stretch>
                      <a:fillRect/>
                    </a:stretch>
                  </pic:blipFill>
                  <pic:spPr bwMode="auto">
                    <a:xfrm>
                      <a:off x="0" y="0"/>
                      <a:ext cx="5924550" cy="4133850"/>
                    </a:xfrm>
                    <a:prstGeom prst="rect">
                      <a:avLst/>
                    </a:prstGeom>
                    <a:noFill/>
                    <a:ln w="9525">
                      <a:noFill/>
                      <a:miter lim="800000"/>
                      <a:headEnd/>
                      <a:tailEnd/>
                    </a:ln>
                  </pic:spPr>
                </pic:pic>
              </a:graphicData>
            </a:graphic>
          </wp:inline>
        </w:drawing>
      </w:r>
    </w:p>
    <w:p w:rsidR="00401222" w:rsidRPr="000C533B" w:rsidRDefault="00401222" w:rsidP="00A72B0E">
      <w:pPr>
        <w:pStyle w:val="HeadingSub"/>
      </w:pPr>
      <w:r>
        <w:t xml:space="preserve">Step </w:t>
      </w:r>
      <w:r w:rsidRPr="000C533B">
        <w:t>4.</w:t>
      </w:r>
    </w:p>
    <w:p w:rsidR="00401222" w:rsidRDefault="00401222" w:rsidP="002E0561">
      <w:pPr>
        <w:pStyle w:val="BodyText"/>
        <w:rPr>
          <w:b/>
        </w:rPr>
      </w:pPr>
      <w:r>
        <w:t>To access related information (i.e. associations, attributes, aliases or memos)</w:t>
      </w:r>
      <w:r w:rsidR="00A6332B">
        <w:t>;</w:t>
      </w:r>
      <w:r>
        <w:t xml:space="preserve"> click on the relevant link in the </w:t>
      </w:r>
      <w:r w:rsidRPr="004E50E9">
        <w:t>Related Data</w:t>
      </w:r>
      <w:r w:rsidRPr="004D634E">
        <w:t xml:space="preserve"> </w:t>
      </w:r>
      <w:r>
        <w:t xml:space="preserve">section in the </w:t>
      </w:r>
      <w:r w:rsidRPr="004E50E9">
        <w:t>Task pane.</w:t>
      </w:r>
      <w:r>
        <w:rPr>
          <w:b/>
        </w:rPr>
        <w:t xml:space="preserve"> </w:t>
      </w:r>
    </w:p>
    <w:p w:rsidR="00401222" w:rsidRDefault="00401222" w:rsidP="00065434">
      <w:pPr>
        <w:pStyle w:val="BodyText"/>
        <w:keepNext/>
      </w:pPr>
      <w:r>
        <w:t>For example, to view the property related to the land parcel</w:t>
      </w:r>
      <w:r w:rsidRPr="004D634E">
        <w:t xml:space="preserve"> click</w:t>
      </w:r>
      <w:r>
        <w:t>:</w:t>
      </w:r>
    </w:p>
    <w:p w:rsidR="00401222" w:rsidRDefault="00401222" w:rsidP="0059612F">
      <w:pPr>
        <w:pStyle w:val="ListBullet"/>
      </w:pPr>
      <w:r>
        <w:t xml:space="preserve">the </w:t>
      </w:r>
      <w:r w:rsidR="00733B9A">
        <w:rPr>
          <w:noProof/>
          <w:lang w:eastAsia="en-AU"/>
        </w:rPr>
        <w:drawing>
          <wp:inline distT="0" distB="0" distL="0" distR="0">
            <wp:extent cx="95250" cy="95250"/>
            <wp:effectExtent l="19050" t="0" r="0" b="0"/>
            <wp:docPr id="69" name="Picture 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t xml:space="preserve"> symbol next to </w:t>
      </w:r>
      <w:r w:rsidRPr="00CA0EA6">
        <w:t>Associations</w:t>
      </w:r>
      <w:r w:rsidRPr="004D634E">
        <w:t xml:space="preserve">, then </w:t>
      </w:r>
    </w:p>
    <w:p w:rsidR="00401222" w:rsidRDefault="00401222" w:rsidP="0059612F">
      <w:pPr>
        <w:pStyle w:val="ListBullet"/>
      </w:pPr>
      <w:r>
        <w:t xml:space="preserve">the </w:t>
      </w:r>
      <w:r w:rsidR="00733B9A">
        <w:rPr>
          <w:noProof/>
          <w:lang w:eastAsia="en-AU"/>
        </w:rPr>
        <w:drawing>
          <wp:inline distT="0" distB="0" distL="0" distR="0">
            <wp:extent cx="95250" cy="95250"/>
            <wp:effectExtent l="19050" t="0" r="0" b="0"/>
            <wp:docPr id="70" name="Picture 7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t xml:space="preserve"> symbol next to </w:t>
      </w:r>
      <w:r w:rsidRPr="00CA0EA6">
        <w:t>Related Property</w:t>
      </w:r>
      <w:r w:rsidRPr="004D634E">
        <w:t>, then</w:t>
      </w:r>
    </w:p>
    <w:p w:rsidR="00401222" w:rsidRPr="004D634E" w:rsidRDefault="00A6332B" w:rsidP="0059612F">
      <w:pPr>
        <w:pStyle w:val="ListBullet"/>
      </w:pPr>
      <w:r>
        <w:t>The</w:t>
      </w:r>
      <w:r w:rsidR="00401222">
        <w:t xml:space="preserve"> address link of the related property</w:t>
      </w:r>
      <w:r w:rsidR="00401222" w:rsidRPr="004D634E">
        <w:t>.</w:t>
      </w:r>
    </w:p>
    <w:p w:rsidR="00401222" w:rsidRPr="000D4FA5" w:rsidRDefault="00733B9A" w:rsidP="0059612F">
      <w:pPr>
        <w:pStyle w:val="Picture"/>
      </w:pPr>
      <w:r>
        <w:rPr>
          <w:noProof/>
          <w:lang w:eastAsia="en-AU"/>
        </w:rPr>
        <w:drawing>
          <wp:inline distT="0" distB="0" distL="0" distR="0">
            <wp:extent cx="1724025" cy="1943100"/>
            <wp:effectExtent l="19050" t="0" r="9525" b="0"/>
            <wp:docPr id="71" name="Picture 7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lip_image001"/>
                    <pic:cNvPicPr>
                      <a:picLocks noChangeAspect="1" noChangeArrowheads="1"/>
                    </pic:cNvPicPr>
                  </pic:nvPicPr>
                  <pic:blipFill>
                    <a:blip r:embed="rId73" cstate="print"/>
                    <a:srcRect/>
                    <a:stretch>
                      <a:fillRect/>
                    </a:stretch>
                  </pic:blipFill>
                  <pic:spPr bwMode="auto">
                    <a:xfrm>
                      <a:off x="0" y="0"/>
                      <a:ext cx="1724025" cy="1943100"/>
                    </a:xfrm>
                    <a:prstGeom prst="rect">
                      <a:avLst/>
                    </a:prstGeom>
                    <a:noFill/>
                    <a:ln w="9525">
                      <a:noFill/>
                      <a:miter lim="800000"/>
                      <a:headEnd/>
                      <a:tailEnd/>
                    </a:ln>
                  </pic:spPr>
                </pic:pic>
              </a:graphicData>
            </a:graphic>
          </wp:inline>
        </w:drawing>
      </w:r>
    </w:p>
    <w:p w:rsidR="00401222" w:rsidRDefault="00401222" w:rsidP="002E0561">
      <w:pPr>
        <w:pStyle w:val="BodyText"/>
      </w:pPr>
      <w:r w:rsidRPr="00B34C55">
        <w:rPr>
          <w:b/>
        </w:rPr>
        <w:t>Result</w:t>
      </w:r>
      <w:r w:rsidRPr="004D634E">
        <w:t xml:space="preserve">: </w:t>
      </w:r>
      <w:r>
        <w:t xml:space="preserve">The details are displayed in a separate window, such as the </w:t>
      </w:r>
      <w:r w:rsidRPr="00CA0EA6">
        <w:t>View - Property</w:t>
      </w:r>
      <w:r>
        <w:t xml:space="preserve"> window below which shows the details of the property related to the land parcel</w:t>
      </w:r>
      <w:r w:rsidRPr="004D634E">
        <w:t>:</w:t>
      </w:r>
    </w:p>
    <w:p w:rsidR="00401222" w:rsidRDefault="00733B9A" w:rsidP="00065434">
      <w:pPr>
        <w:pStyle w:val="BodyText"/>
      </w:pPr>
      <w:r>
        <w:rPr>
          <w:noProof/>
          <w:lang w:eastAsia="en-AU"/>
        </w:rPr>
        <w:lastRenderedPageBreak/>
        <w:drawing>
          <wp:inline distT="0" distB="0" distL="0" distR="0">
            <wp:extent cx="5895975" cy="3381375"/>
            <wp:effectExtent l="19050" t="0" r="9525" b="0"/>
            <wp:docPr id="72" name="Picture 7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lip_image001"/>
                    <pic:cNvPicPr>
                      <a:picLocks noChangeAspect="1" noChangeArrowheads="1"/>
                    </pic:cNvPicPr>
                  </pic:nvPicPr>
                  <pic:blipFill>
                    <a:blip r:embed="rId74" cstate="print"/>
                    <a:srcRect/>
                    <a:stretch>
                      <a:fillRect/>
                    </a:stretch>
                  </pic:blipFill>
                  <pic:spPr bwMode="auto">
                    <a:xfrm>
                      <a:off x="0" y="0"/>
                      <a:ext cx="5895975" cy="3381375"/>
                    </a:xfrm>
                    <a:prstGeom prst="rect">
                      <a:avLst/>
                    </a:prstGeom>
                    <a:noFill/>
                    <a:ln w="9525">
                      <a:noFill/>
                      <a:miter lim="800000"/>
                      <a:headEnd/>
                      <a:tailEnd/>
                    </a:ln>
                  </pic:spPr>
                </pic:pic>
              </a:graphicData>
            </a:graphic>
          </wp:inline>
        </w:drawing>
      </w:r>
    </w:p>
    <w:p w:rsidR="00401222" w:rsidRPr="000C533B" w:rsidRDefault="00401222" w:rsidP="00A72B0E">
      <w:pPr>
        <w:pStyle w:val="HeadingSub"/>
      </w:pPr>
      <w:r>
        <w:t xml:space="preserve">Step </w:t>
      </w:r>
      <w:r w:rsidRPr="000C533B">
        <w:t>5.</w:t>
      </w:r>
    </w:p>
    <w:p w:rsidR="00401222" w:rsidRDefault="00401222" w:rsidP="002E0561">
      <w:pPr>
        <w:pStyle w:val="BodyText"/>
      </w:pPr>
      <w:r>
        <w:t xml:space="preserve">Click </w:t>
      </w:r>
      <w:r w:rsidR="00733B9A">
        <w:rPr>
          <w:noProof/>
          <w:lang w:eastAsia="en-AU"/>
        </w:rPr>
        <w:drawing>
          <wp:inline distT="0" distB="0" distL="0" distR="0">
            <wp:extent cx="171450" cy="161925"/>
            <wp:effectExtent l="19050" t="0" r="0" b="0"/>
            <wp:docPr id="73" name="Picture 7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to close the current window.</w:t>
      </w:r>
    </w:p>
    <w:p w:rsidR="00401222" w:rsidRDefault="00401222" w:rsidP="002E0561">
      <w:pPr>
        <w:pStyle w:val="BodyText"/>
      </w:pPr>
      <w:r w:rsidRPr="00182BE8">
        <w:rPr>
          <w:b/>
        </w:rPr>
        <w:t>Result</w:t>
      </w:r>
      <w:r>
        <w:t xml:space="preserve">: You will be returned to the </w:t>
      </w:r>
      <w:r w:rsidRPr="008471AE">
        <w:t>Maintain – Land</w:t>
      </w:r>
      <w:r>
        <w:rPr>
          <w:b/>
        </w:rPr>
        <w:t xml:space="preserve"> </w:t>
      </w:r>
      <w:r>
        <w:t>window.</w:t>
      </w:r>
    </w:p>
    <w:p w:rsidR="00401222" w:rsidRPr="00401222" w:rsidRDefault="00A72B0E" w:rsidP="00065434">
      <w:pPr>
        <w:pStyle w:val="HeadingSub"/>
        <w:keepNext w:val="0"/>
      </w:pPr>
      <w:r>
        <w:t>End of Procedure</w:t>
      </w:r>
      <w:r w:rsidR="00401222" w:rsidRPr="00330554">
        <w:t>.</w:t>
      </w:r>
    </w:p>
    <w:p w:rsidR="0077750E" w:rsidRPr="00C85660" w:rsidRDefault="0077750E" w:rsidP="00A72B0E">
      <w:pPr>
        <w:pStyle w:val="Heading2"/>
      </w:pPr>
      <w:bookmarkStart w:id="172" w:name="_Toc195593556"/>
      <w:bookmarkStart w:id="173" w:name="_Toc310337894"/>
      <w:r w:rsidRPr="00C85660">
        <w:t>Participant activity</w:t>
      </w:r>
      <w:bookmarkEnd w:id="172"/>
      <w:bookmarkEnd w:id="173"/>
    </w:p>
    <w:p w:rsidR="0077750E" w:rsidRPr="005C0D2F" w:rsidRDefault="0077750E" w:rsidP="005C0D2F">
      <w:pPr>
        <w:pStyle w:val="BodyText"/>
        <w:rPr>
          <w:b/>
          <w:bCs/>
        </w:rPr>
      </w:pPr>
      <w:r w:rsidRPr="005C0D2F">
        <w:rPr>
          <w:b/>
          <w:bCs/>
        </w:rPr>
        <w:t>When asked by your trainer:</w:t>
      </w:r>
    </w:p>
    <w:p w:rsidR="0077750E" w:rsidRPr="00C85660" w:rsidRDefault="0077750E" w:rsidP="00F156BB">
      <w:pPr>
        <w:pStyle w:val="ListNumber"/>
        <w:numPr>
          <w:ilvl w:val="0"/>
          <w:numId w:val="24"/>
        </w:numPr>
      </w:pPr>
      <w:r>
        <w:t>Using the</w:t>
      </w:r>
      <w:r w:rsidRPr="00C85660">
        <w:t xml:space="preserve"> </w:t>
      </w:r>
      <w:r w:rsidRPr="00CE78BE">
        <w:t>Land ID</w:t>
      </w:r>
      <w:r w:rsidRPr="00C85660">
        <w:t xml:space="preserve"> </w:t>
      </w:r>
      <w:r w:rsidRPr="00A72B0E">
        <w:t>you</w:t>
      </w:r>
      <w:r w:rsidRPr="00C85660">
        <w:t xml:space="preserve"> </w:t>
      </w:r>
      <w:r>
        <w:t>noted down</w:t>
      </w:r>
      <w:r w:rsidRPr="00C85660">
        <w:t xml:space="preserve"> </w:t>
      </w:r>
      <w:r>
        <w:t>i</w:t>
      </w:r>
      <w:r w:rsidRPr="00C85660">
        <w:t>n the Participant Activity</w:t>
      </w:r>
      <w:r>
        <w:t xml:space="preserve"> in </w:t>
      </w:r>
      <w:r w:rsidR="00C72D69">
        <w:fldChar w:fldCharType="begin"/>
      </w:r>
      <w:r w:rsidR="00C72D69">
        <w:instrText xml:space="preserve"> REF _Ref195594849 \h  \* MERGEFORMAT </w:instrText>
      </w:r>
      <w:r w:rsidR="00C72D69">
        <w:fldChar w:fldCharType="separate"/>
      </w:r>
      <w:r w:rsidR="00E45E7A" w:rsidRPr="00E45E7A">
        <w:rPr>
          <w:rStyle w:val="Bold"/>
        </w:rPr>
        <w:t>Performing a Property Enquiry</w:t>
      </w:r>
      <w:r w:rsidR="00C72D69">
        <w:fldChar w:fldCharType="end"/>
      </w:r>
      <w:r w:rsidRPr="00C85660">
        <w:t>,</w:t>
      </w:r>
      <w:r>
        <w:t xml:space="preserve"> enquire on the land record, </w:t>
      </w:r>
      <w:r w:rsidRPr="00C85660">
        <w:t>then answer the following question:</w:t>
      </w:r>
    </w:p>
    <w:p w:rsidR="0077750E" w:rsidRDefault="0077750E" w:rsidP="00F156BB">
      <w:pPr>
        <w:pStyle w:val="ListNumber2"/>
        <w:numPr>
          <w:ilvl w:val="1"/>
          <w:numId w:val="25"/>
        </w:numPr>
      </w:pPr>
      <w:r w:rsidRPr="00335EB1">
        <w:t>What</w:t>
      </w:r>
      <w:r w:rsidRPr="00C85660">
        <w:t xml:space="preserve"> </w:t>
      </w:r>
      <w:r>
        <w:t>attributes are attached to this land parcel</w:t>
      </w:r>
      <w:r w:rsidRPr="00C85660">
        <w:t>?</w:t>
      </w:r>
      <w:r>
        <w:t xml:space="preserve"> </w:t>
      </w:r>
    </w:p>
    <w:p w:rsidR="0077750E" w:rsidRDefault="0077750E" w:rsidP="0059612F">
      <w:pPr>
        <w:pStyle w:val="BodyText"/>
      </w:pPr>
    </w:p>
    <w:p w:rsidR="0077750E" w:rsidRDefault="0077750E" w:rsidP="0059612F">
      <w:pPr>
        <w:pStyle w:val="BodyText"/>
      </w:pPr>
    </w:p>
    <w:p w:rsidR="00034F1C" w:rsidRPr="004A0FEE" w:rsidRDefault="00401222" w:rsidP="00034F1C">
      <w:pPr>
        <w:pStyle w:val="HeadingSub"/>
      </w:pPr>
      <w:r>
        <w:br w:type="page"/>
      </w:r>
      <w:bookmarkStart w:id="174" w:name="_Toc47281559"/>
      <w:bookmarkStart w:id="175" w:name="topic13AppEnquiry"/>
      <w:bookmarkStart w:id="176" w:name="_Toc195593557"/>
      <w:bookmarkStart w:id="177" w:name="_Ref197330201"/>
      <w:bookmarkStart w:id="178" w:name="_Ref197330355"/>
      <w:r w:rsidR="00034F1C" w:rsidRPr="004A0FEE">
        <w:lastRenderedPageBreak/>
        <w:t xml:space="preserve"> </w:t>
      </w:r>
    </w:p>
    <w:p w:rsidR="003025C2" w:rsidRPr="004A0FEE" w:rsidRDefault="0065606A" w:rsidP="00687BB2">
      <w:pPr>
        <w:pStyle w:val="Heading1"/>
      </w:pPr>
      <w:bookmarkStart w:id="179" w:name="_Toc310337895"/>
      <w:r w:rsidRPr="004A0FEE">
        <w:t>Perform</w:t>
      </w:r>
      <w:r w:rsidR="00773CA9" w:rsidRPr="004A0FEE">
        <w:t>ing</w:t>
      </w:r>
      <w:r w:rsidRPr="004A0FEE">
        <w:t xml:space="preserve"> an Application </w:t>
      </w:r>
      <w:r w:rsidR="001D25EB">
        <w:t xml:space="preserve">Process </w:t>
      </w:r>
      <w:r w:rsidRPr="004A0FEE">
        <w:t>Enquiry</w:t>
      </w:r>
      <w:bookmarkEnd w:id="174"/>
      <w:bookmarkEnd w:id="175"/>
      <w:bookmarkEnd w:id="176"/>
      <w:bookmarkEnd w:id="177"/>
      <w:bookmarkEnd w:id="178"/>
      <w:bookmarkEnd w:id="179"/>
    </w:p>
    <w:p w:rsidR="0077750E" w:rsidRPr="00C85660" w:rsidRDefault="0077750E" w:rsidP="00A72B0E">
      <w:pPr>
        <w:pStyle w:val="Heading2"/>
      </w:pPr>
      <w:bookmarkStart w:id="180" w:name="_Toc195593558"/>
      <w:bookmarkStart w:id="181" w:name="_Toc310337896"/>
      <w:r w:rsidRPr="00C85660">
        <w:t>Overview</w:t>
      </w:r>
      <w:bookmarkEnd w:id="180"/>
      <w:bookmarkEnd w:id="181"/>
    </w:p>
    <w:p w:rsidR="0077750E" w:rsidRDefault="0077750E" w:rsidP="004833B1">
      <w:pPr>
        <w:pStyle w:val="BodyText"/>
      </w:pPr>
      <w:r w:rsidRPr="00C85660">
        <w:t xml:space="preserve">Using the </w:t>
      </w:r>
      <w:r>
        <w:t>Application Process Enquiry task</w:t>
      </w:r>
      <w:r w:rsidRPr="00C85660">
        <w:t xml:space="preserve">, you can </w:t>
      </w:r>
      <w:r>
        <w:t>search for any type of application, for example:</w:t>
      </w:r>
    </w:p>
    <w:p w:rsidR="0077750E" w:rsidRPr="008F2077" w:rsidRDefault="0077750E" w:rsidP="0059612F">
      <w:pPr>
        <w:pStyle w:val="ListBullet"/>
      </w:pPr>
      <w:r w:rsidRPr="008F2077">
        <w:t>Development application</w:t>
      </w:r>
    </w:p>
    <w:p w:rsidR="0077750E" w:rsidRPr="008F2077" w:rsidRDefault="0077750E" w:rsidP="0059612F">
      <w:pPr>
        <w:pStyle w:val="ListBullet"/>
      </w:pPr>
      <w:r w:rsidRPr="008F2077">
        <w:t>Parking permit application</w:t>
      </w:r>
    </w:p>
    <w:p w:rsidR="0077750E" w:rsidRPr="00C85660" w:rsidRDefault="00A72B0E" w:rsidP="00A72B0E">
      <w:pPr>
        <w:pStyle w:val="HeadingSub"/>
      </w:pPr>
      <w:r>
        <w:t>Important information</w:t>
      </w:r>
    </w:p>
    <w:p w:rsidR="0077750E" w:rsidRPr="00C85660" w:rsidRDefault="0077750E" w:rsidP="004833B1">
      <w:pPr>
        <w:pStyle w:val="BodyText"/>
      </w:pPr>
      <w:r w:rsidRPr="00C85660">
        <w:t xml:space="preserve">This </w:t>
      </w:r>
      <w:r w:rsidRPr="006F2B38">
        <w:t>enquiry</w:t>
      </w:r>
      <w:r w:rsidRPr="00C85660">
        <w:t xml:space="preserve"> task is available to all </w:t>
      </w:r>
      <w:r>
        <w:t>Property &amp; Rating</w:t>
      </w:r>
      <w:r w:rsidRPr="00C85660">
        <w:t xml:space="preserve"> users. If this task does not display in your</w:t>
      </w:r>
      <w:r w:rsidRPr="006F2B38">
        <w:t xml:space="preserve"> Tasks </w:t>
      </w:r>
      <w:r w:rsidR="00034F1C">
        <w:t>Not all Application Processes are available to all users.</w:t>
      </w:r>
    </w:p>
    <w:p w:rsidR="0077750E" w:rsidRPr="00C85660" w:rsidRDefault="0077750E" w:rsidP="00A72B0E">
      <w:pPr>
        <w:pStyle w:val="Heading2"/>
      </w:pPr>
      <w:bookmarkStart w:id="182" w:name="_Toc195593560"/>
      <w:bookmarkStart w:id="183" w:name="_Toc310337897"/>
      <w:r w:rsidRPr="00C85660">
        <w:t>Procedure</w:t>
      </w:r>
      <w:bookmarkEnd w:id="182"/>
      <w:bookmarkEnd w:id="183"/>
    </w:p>
    <w:p w:rsidR="0077750E" w:rsidRPr="00C85660" w:rsidRDefault="0077750E" w:rsidP="004833B1">
      <w:pPr>
        <w:pStyle w:val="BodyText"/>
      </w:pPr>
      <w:r w:rsidRPr="00C85660">
        <w:t xml:space="preserve">To enquire on </w:t>
      </w:r>
      <w:r>
        <w:t>an application</w:t>
      </w:r>
      <w:r w:rsidRPr="00C85660">
        <w:t>, follow these steps:</w:t>
      </w:r>
    </w:p>
    <w:p w:rsidR="00401222" w:rsidRPr="000D4FA5" w:rsidRDefault="00401222" w:rsidP="00A72B0E">
      <w:pPr>
        <w:pStyle w:val="HeadingSub"/>
      </w:pPr>
      <w:r w:rsidRPr="00C85660">
        <w:t>Step</w:t>
      </w:r>
      <w:r>
        <w:t xml:space="preserve"> </w:t>
      </w:r>
      <w:r w:rsidRPr="000D4FA5">
        <w:t>1.</w:t>
      </w:r>
    </w:p>
    <w:p w:rsidR="00401222" w:rsidRPr="004D634E" w:rsidRDefault="00401222" w:rsidP="002E0561">
      <w:pPr>
        <w:pStyle w:val="BodyText"/>
      </w:pPr>
      <w:r w:rsidRPr="004D634E">
        <w:t xml:space="preserve">From </w:t>
      </w:r>
      <w:r w:rsidR="00034F1C">
        <w:t xml:space="preserve">your workplace tab go to the </w:t>
      </w:r>
      <w:r w:rsidR="00034F1C" w:rsidRPr="00034F1C">
        <w:rPr>
          <w:b/>
        </w:rPr>
        <w:t>Regulatory Menu</w:t>
      </w:r>
      <w:r w:rsidRPr="004D634E">
        <w:t xml:space="preserve">, click on the task </w:t>
      </w:r>
      <w:r w:rsidRPr="00034F1C">
        <w:rPr>
          <w:b/>
        </w:rPr>
        <w:t>Application Process Enquiry</w:t>
      </w:r>
      <w:r w:rsidRPr="004D634E">
        <w:t>.</w:t>
      </w:r>
    </w:p>
    <w:p w:rsidR="00401222" w:rsidRPr="004D634E" w:rsidRDefault="00401222" w:rsidP="002E0561">
      <w:pPr>
        <w:pStyle w:val="BodyText"/>
      </w:pPr>
      <w:r w:rsidRPr="004D38CB">
        <w:rPr>
          <w:b/>
        </w:rPr>
        <w:t>Result</w:t>
      </w:r>
      <w:r w:rsidRPr="004D634E">
        <w:t xml:space="preserve">: The </w:t>
      </w:r>
      <w:r w:rsidRPr="00D74381">
        <w:t>Enquiry</w:t>
      </w:r>
      <w:r>
        <w:t xml:space="preserve"> - </w:t>
      </w:r>
      <w:r w:rsidRPr="00D74381">
        <w:t xml:space="preserve">Application Process </w:t>
      </w:r>
      <w:r w:rsidRPr="004D634E">
        <w:t>window displays, as shown below:</w:t>
      </w:r>
    </w:p>
    <w:p w:rsidR="00401222" w:rsidRPr="00401222" w:rsidRDefault="00733B9A" w:rsidP="0059612F">
      <w:pPr>
        <w:pStyle w:val="Picture"/>
      </w:pPr>
      <w:r>
        <w:rPr>
          <w:noProof/>
          <w:lang w:eastAsia="en-AU"/>
        </w:rPr>
        <w:drawing>
          <wp:inline distT="0" distB="0" distL="0" distR="0">
            <wp:extent cx="5857875" cy="3933825"/>
            <wp:effectExtent l="19050" t="0" r="9525" b="0"/>
            <wp:docPr id="74" name="Picture 7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ip_image001"/>
                    <pic:cNvPicPr>
                      <a:picLocks noChangeAspect="1" noChangeArrowheads="1"/>
                    </pic:cNvPicPr>
                  </pic:nvPicPr>
                  <pic:blipFill>
                    <a:blip r:embed="rId75" cstate="print"/>
                    <a:srcRect/>
                    <a:stretch>
                      <a:fillRect/>
                    </a:stretch>
                  </pic:blipFill>
                  <pic:spPr bwMode="auto">
                    <a:xfrm>
                      <a:off x="0" y="0"/>
                      <a:ext cx="5857875" cy="3933825"/>
                    </a:xfrm>
                    <a:prstGeom prst="rect">
                      <a:avLst/>
                    </a:prstGeom>
                    <a:noFill/>
                    <a:ln w="9525">
                      <a:noFill/>
                      <a:miter lim="800000"/>
                      <a:headEnd/>
                      <a:tailEnd/>
                    </a:ln>
                  </pic:spPr>
                </pic:pic>
              </a:graphicData>
            </a:graphic>
          </wp:inline>
        </w:drawing>
      </w:r>
    </w:p>
    <w:p w:rsidR="00401222" w:rsidRPr="000D4FA5" w:rsidRDefault="00401222" w:rsidP="00A72B0E">
      <w:pPr>
        <w:pStyle w:val="HeadingSub"/>
      </w:pPr>
      <w:r w:rsidRPr="00C85660">
        <w:lastRenderedPageBreak/>
        <w:t>Step</w:t>
      </w:r>
      <w:r>
        <w:t xml:space="preserve"> </w:t>
      </w:r>
      <w:r w:rsidRPr="000D4FA5">
        <w:t>2.</w:t>
      </w:r>
    </w:p>
    <w:p w:rsidR="00401222" w:rsidRPr="004D634E" w:rsidRDefault="00401222" w:rsidP="002E0561">
      <w:pPr>
        <w:pStyle w:val="BodyText"/>
      </w:pPr>
      <w:r w:rsidRPr="004D634E">
        <w:t xml:space="preserve">Enter </w:t>
      </w:r>
      <w:r>
        <w:t xml:space="preserve">your search criteria, e.g. </w:t>
      </w:r>
      <w:r w:rsidRPr="00D74381">
        <w:t>Application ID</w:t>
      </w:r>
      <w:r>
        <w:t xml:space="preserve"> or Primary Group</w:t>
      </w:r>
      <w:r w:rsidRPr="004D634E">
        <w:t xml:space="preserve">, then </w:t>
      </w:r>
      <w:r w:rsidRPr="00D84C8D">
        <w:t>click on the Retrieve button</w:t>
      </w:r>
      <w:r>
        <w:t xml:space="preserve"> or link</w:t>
      </w:r>
      <w:r w:rsidRPr="00D84C8D">
        <w:t>.</w:t>
      </w:r>
    </w:p>
    <w:p w:rsidR="00401222" w:rsidRDefault="00401222" w:rsidP="002E0561">
      <w:pPr>
        <w:pStyle w:val="BodyText"/>
      </w:pPr>
      <w:r w:rsidRPr="00FF19BA">
        <w:rPr>
          <w:b/>
        </w:rPr>
        <w:t>Result</w:t>
      </w:r>
      <w:r w:rsidRPr="004D634E">
        <w:t xml:space="preserve">: </w:t>
      </w:r>
      <w:r>
        <w:t xml:space="preserve">The results of your enquiry are displayed </w:t>
      </w:r>
      <w:r w:rsidRPr="004D634E">
        <w:t xml:space="preserve">in the grid at </w:t>
      </w:r>
      <w:r>
        <w:t xml:space="preserve">the </w:t>
      </w:r>
      <w:r w:rsidRPr="004D634E">
        <w:t xml:space="preserve">bottom of </w:t>
      </w:r>
      <w:r>
        <w:t>window</w:t>
      </w:r>
      <w:r w:rsidRPr="004D634E">
        <w:t>, as shown below.</w:t>
      </w:r>
    </w:p>
    <w:p w:rsidR="00401222" w:rsidRPr="00065434" w:rsidRDefault="00733B9A" w:rsidP="00065434">
      <w:pPr>
        <w:pStyle w:val="BodyText"/>
      </w:pPr>
      <w:r>
        <w:rPr>
          <w:noProof/>
          <w:lang w:eastAsia="en-AU"/>
        </w:rPr>
        <w:drawing>
          <wp:inline distT="0" distB="0" distL="0" distR="0">
            <wp:extent cx="5553075" cy="7143750"/>
            <wp:effectExtent l="19050" t="0" r="9525" b="0"/>
            <wp:docPr id="75" name="Picture 7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p_image001"/>
                    <pic:cNvPicPr>
                      <a:picLocks noChangeAspect="1" noChangeArrowheads="1"/>
                    </pic:cNvPicPr>
                  </pic:nvPicPr>
                  <pic:blipFill>
                    <a:blip r:embed="rId76" cstate="print"/>
                    <a:srcRect/>
                    <a:stretch>
                      <a:fillRect/>
                    </a:stretch>
                  </pic:blipFill>
                  <pic:spPr bwMode="auto">
                    <a:xfrm>
                      <a:off x="0" y="0"/>
                      <a:ext cx="5553075" cy="7143750"/>
                    </a:xfrm>
                    <a:prstGeom prst="rect">
                      <a:avLst/>
                    </a:prstGeom>
                    <a:noFill/>
                    <a:ln w="9525">
                      <a:noFill/>
                      <a:miter lim="800000"/>
                      <a:headEnd/>
                      <a:tailEnd/>
                    </a:ln>
                  </pic:spPr>
                </pic:pic>
              </a:graphicData>
            </a:graphic>
          </wp:inline>
        </w:drawing>
      </w:r>
    </w:p>
    <w:p w:rsidR="00401222" w:rsidRDefault="00401222" w:rsidP="00F156BB">
      <w:pPr>
        <w:pStyle w:val="NoteBox"/>
      </w:pPr>
      <w:r>
        <w:t xml:space="preserve">The grid displays information about the application such as its Primary Group (e.g. </w:t>
      </w:r>
      <w:r w:rsidR="00793361">
        <w:t>BuildLic</w:t>
      </w:r>
      <w:r w:rsidRPr="0039269E">
        <w:t xml:space="preserve"> for </w:t>
      </w:r>
      <w:r w:rsidR="00793361">
        <w:t>Building Licence Applications</w:t>
      </w:r>
      <w:r w:rsidRPr="0039269E">
        <w:t xml:space="preserve">), Primary Category (e.g. </w:t>
      </w:r>
      <w:r w:rsidR="00793361">
        <w:t>BLOffice</w:t>
      </w:r>
      <w:r w:rsidRPr="0039269E">
        <w:t xml:space="preserve"> for </w:t>
      </w:r>
      <w:r w:rsidR="00793361">
        <w:t xml:space="preserve">Office </w:t>
      </w:r>
      <w:r w:rsidRPr="0039269E">
        <w:t>application</w:t>
      </w:r>
      <w:r>
        <w:t>s), and the Status and Stage/Decision the application is at.</w:t>
      </w:r>
    </w:p>
    <w:p w:rsidR="00401222" w:rsidRPr="00401222" w:rsidRDefault="00401222" w:rsidP="00F156BB">
      <w:pPr>
        <w:pStyle w:val="NoteBox"/>
        <w:rPr>
          <w:bCs/>
        </w:rPr>
      </w:pPr>
      <w:r>
        <w:lastRenderedPageBreak/>
        <w:t>You can also search using other criteria. This will be covered in detail in the relevant role-specific training.</w:t>
      </w:r>
    </w:p>
    <w:p w:rsidR="00401222" w:rsidRPr="000D4FA5" w:rsidRDefault="00401222" w:rsidP="00A72B0E">
      <w:pPr>
        <w:pStyle w:val="HeadingSub"/>
      </w:pPr>
      <w:r w:rsidRPr="00C85660">
        <w:t>Step</w:t>
      </w:r>
      <w:r>
        <w:t xml:space="preserve"> </w:t>
      </w:r>
      <w:r w:rsidRPr="000D4FA5">
        <w:t>3.</w:t>
      </w:r>
    </w:p>
    <w:p w:rsidR="00401222" w:rsidRDefault="00401222" w:rsidP="002E0561">
      <w:pPr>
        <w:pStyle w:val="BodyText"/>
      </w:pPr>
      <w:r>
        <w:t xml:space="preserve">In the </w:t>
      </w:r>
      <w:r w:rsidRPr="00621904">
        <w:t xml:space="preserve">Application ID </w:t>
      </w:r>
      <w:r>
        <w:t xml:space="preserve">column </w:t>
      </w:r>
      <w:r w:rsidRPr="004D634E">
        <w:t xml:space="preserve">in the </w:t>
      </w:r>
      <w:r>
        <w:t>grid, c</w:t>
      </w:r>
      <w:r w:rsidRPr="004D634E">
        <w:t xml:space="preserve">lick on the </w:t>
      </w:r>
      <w:r>
        <w:t xml:space="preserve">relevant link </w:t>
      </w:r>
      <w:r w:rsidRPr="004D634E">
        <w:t>to view</w:t>
      </w:r>
      <w:r>
        <w:t xml:space="preserve"> the</w:t>
      </w:r>
      <w:r w:rsidRPr="004D634E">
        <w:t xml:space="preserve"> details</w:t>
      </w:r>
      <w:r>
        <w:t xml:space="preserve"> of the application</w:t>
      </w:r>
      <w:r w:rsidRPr="004D634E">
        <w:t xml:space="preserve">. </w:t>
      </w:r>
    </w:p>
    <w:p w:rsidR="00401222" w:rsidRDefault="00401222" w:rsidP="002E0561">
      <w:pPr>
        <w:pStyle w:val="BodyText"/>
      </w:pPr>
      <w:r w:rsidRPr="00B74A98">
        <w:rPr>
          <w:b/>
        </w:rPr>
        <w:t>Result</w:t>
      </w:r>
      <w:r w:rsidRPr="004D634E">
        <w:t xml:space="preserve">: The </w:t>
      </w:r>
      <w:r w:rsidRPr="007B1488">
        <w:t>Maintain Applications</w:t>
      </w:r>
      <w:r w:rsidRPr="007B1488">
        <w:rPr>
          <w:i/>
        </w:rPr>
        <w:t xml:space="preserve"> -</w:t>
      </w:r>
      <w:r w:rsidRPr="007B1488">
        <w:t xml:space="preserve"> Application Process </w:t>
      </w:r>
      <w:r w:rsidRPr="004D634E">
        <w:t>window</w:t>
      </w:r>
      <w:r>
        <w:t xml:space="preserve"> displays</w:t>
      </w:r>
      <w:r w:rsidRPr="004D634E">
        <w:t>, as shown below:</w:t>
      </w:r>
      <w:r w:rsidRPr="00C85660">
        <w:t xml:space="preserve"> </w:t>
      </w:r>
    </w:p>
    <w:p w:rsidR="00401222" w:rsidRDefault="00733B9A" w:rsidP="00065434">
      <w:pPr>
        <w:pStyle w:val="BodyText"/>
      </w:pPr>
      <w:r>
        <w:rPr>
          <w:noProof/>
          <w:lang w:eastAsia="en-AU"/>
        </w:rPr>
        <w:drawing>
          <wp:inline distT="0" distB="0" distL="0" distR="0">
            <wp:extent cx="5791200" cy="4486275"/>
            <wp:effectExtent l="19050" t="0" r="0" b="0"/>
            <wp:docPr id="76" name="Picture 7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ip_image001"/>
                    <pic:cNvPicPr>
                      <a:picLocks noChangeAspect="1" noChangeArrowheads="1"/>
                    </pic:cNvPicPr>
                  </pic:nvPicPr>
                  <pic:blipFill>
                    <a:blip r:embed="rId77" cstate="print"/>
                    <a:srcRect/>
                    <a:stretch>
                      <a:fillRect/>
                    </a:stretch>
                  </pic:blipFill>
                  <pic:spPr bwMode="auto">
                    <a:xfrm>
                      <a:off x="0" y="0"/>
                      <a:ext cx="5791200" cy="4486275"/>
                    </a:xfrm>
                    <a:prstGeom prst="rect">
                      <a:avLst/>
                    </a:prstGeom>
                    <a:noFill/>
                    <a:ln w="9525">
                      <a:noFill/>
                      <a:miter lim="800000"/>
                      <a:headEnd/>
                      <a:tailEnd/>
                    </a:ln>
                  </pic:spPr>
                </pic:pic>
              </a:graphicData>
            </a:graphic>
          </wp:inline>
        </w:drawing>
      </w:r>
    </w:p>
    <w:p w:rsidR="00401222" w:rsidRPr="005C0D2F" w:rsidRDefault="00401222" w:rsidP="00F156BB">
      <w:pPr>
        <w:pStyle w:val="NoteBox"/>
        <w:rPr>
          <w:rStyle w:val="BodyTextChar2"/>
          <w:b/>
          <w:bCs/>
        </w:rPr>
      </w:pPr>
      <w:r>
        <w:t>You will need to scroll down to view all the fields and sections in this window. The details of this screen will be covered in the relevant role-specific training.</w:t>
      </w:r>
    </w:p>
    <w:p w:rsidR="00401222" w:rsidRPr="000D4FA5" w:rsidRDefault="00401222" w:rsidP="00A72B0E">
      <w:pPr>
        <w:pStyle w:val="HeadingSub"/>
      </w:pPr>
      <w:r>
        <w:t xml:space="preserve">Step </w:t>
      </w:r>
      <w:r w:rsidRPr="000D4FA5">
        <w:t>4.</w:t>
      </w:r>
    </w:p>
    <w:p w:rsidR="00401222" w:rsidRDefault="00401222" w:rsidP="002E0561">
      <w:pPr>
        <w:pStyle w:val="BodyText"/>
        <w:rPr>
          <w:b/>
        </w:rPr>
      </w:pPr>
      <w:r>
        <w:t>To access related information (i.e. associations, attributes, aliases or memos)</w:t>
      </w:r>
      <w:r w:rsidR="00A6332B">
        <w:t>;</w:t>
      </w:r>
      <w:r>
        <w:t xml:space="preserve"> click on the relevant link in the </w:t>
      </w:r>
      <w:r w:rsidRPr="004E50E9">
        <w:t>Related Data</w:t>
      </w:r>
      <w:r w:rsidRPr="004D634E">
        <w:t xml:space="preserve"> </w:t>
      </w:r>
      <w:r>
        <w:t xml:space="preserve">section in the </w:t>
      </w:r>
      <w:r w:rsidRPr="004E50E9">
        <w:t>Task pane.</w:t>
      </w:r>
      <w:r>
        <w:rPr>
          <w:b/>
        </w:rPr>
        <w:t xml:space="preserve"> </w:t>
      </w:r>
    </w:p>
    <w:p w:rsidR="00401222" w:rsidRDefault="00401222" w:rsidP="002E0561">
      <w:pPr>
        <w:pStyle w:val="BodyText"/>
      </w:pPr>
      <w:r>
        <w:t xml:space="preserve">For example, to view the applicant’s name record, </w:t>
      </w:r>
      <w:r w:rsidRPr="004D634E">
        <w:t>click</w:t>
      </w:r>
      <w:r>
        <w:t>:</w:t>
      </w:r>
    </w:p>
    <w:p w:rsidR="00401222" w:rsidRPr="0059612F" w:rsidRDefault="00401222" w:rsidP="0059612F">
      <w:pPr>
        <w:pStyle w:val="ListBullet"/>
      </w:pPr>
      <w:r w:rsidRPr="0059612F">
        <w:t xml:space="preserve">the </w:t>
      </w:r>
      <w:r w:rsidR="00733B9A">
        <w:rPr>
          <w:noProof/>
          <w:lang w:eastAsia="en-AU"/>
        </w:rPr>
        <w:drawing>
          <wp:inline distT="0" distB="0" distL="0" distR="0">
            <wp:extent cx="95250" cy="95250"/>
            <wp:effectExtent l="19050" t="0" r="0" b="0"/>
            <wp:docPr id="77" name="Picture 7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9612F">
        <w:t xml:space="preserve"> symbol next to Associations, then </w:t>
      </w:r>
    </w:p>
    <w:p w:rsidR="00401222" w:rsidRPr="0059612F" w:rsidRDefault="00401222" w:rsidP="0059612F">
      <w:pPr>
        <w:pStyle w:val="ListBullet"/>
      </w:pPr>
      <w:r w:rsidRPr="0059612F">
        <w:t xml:space="preserve">the </w:t>
      </w:r>
      <w:r w:rsidR="00733B9A">
        <w:rPr>
          <w:noProof/>
          <w:lang w:eastAsia="en-AU"/>
        </w:rPr>
        <w:drawing>
          <wp:inline distT="0" distB="0" distL="0" distR="0">
            <wp:extent cx="95250" cy="95250"/>
            <wp:effectExtent l="19050" t="0" r="0" b="0"/>
            <wp:docPr id="78" name="Picture 7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
                    <pic:cNvPicPr>
                      <a:picLocks noChangeAspect="1" noChangeArrowheads="1"/>
                    </pic:cNvPicPr>
                  </pic:nvPicPr>
                  <pic:blipFill>
                    <a:blip r:embed="rId5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59612F">
        <w:t xml:space="preserve"> symbol next to </w:t>
      </w:r>
      <w:r w:rsidR="00793361">
        <w:t>Owner</w:t>
      </w:r>
      <w:r w:rsidRPr="0059612F">
        <w:t>, then</w:t>
      </w:r>
    </w:p>
    <w:p w:rsidR="00401222" w:rsidRPr="0059612F" w:rsidRDefault="00A6332B" w:rsidP="0059612F">
      <w:pPr>
        <w:pStyle w:val="ListBullet"/>
      </w:pPr>
      <w:r w:rsidRPr="0059612F">
        <w:t>The</w:t>
      </w:r>
      <w:r w:rsidR="00401222" w:rsidRPr="0059612F">
        <w:t xml:space="preserve"> applicant’s name.</w:t>
      </w:r>
    </w:p>
    <w:p w:rsidR="00401222" w:rsidRPr="00F156BB" w:rsidRDefault="00733B9A" w:rsidP="0059612F">
      <w:pPr>
        <w:pStyle w:val="Picture"/>
      </w:pPr>
      <w:r>
        <w:rPr>
          <w:noProof/>
          <w:lang w:eastAsia="en-AU"/>
        </w:rPr>
        <w:lastRenderedPageBreak/>
        <w:drawing>
          <wp:inline distT="0" distB="0" distL="0" distR="0">
            <wp:extent cx="1828800" cy="1771650"/>
            <wp:effectExtent l="19050" t="0" r="0" b="0"/>
            <wp:docPr id="79" name="Picture 7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ip_image001"/>
                    <pic:cNvPicPr>
                      <a:picLocks noChangeAspect="1" noChangeArrowheads="1"/>
                    </pic:cNvPicPr>
                  </pic:nvPicPr>
                  <pic:blipFill>
                    <a:blip r:embed="rId78" cstate="print"/>
                    <a:srcRect/>
                    <a:stretch>
                      <a:fillRect/>
                    </a:stretch>
                  </pic:blipFill>
                  <pic:spPr bwMode="auto">
                    <a:xfrm>
                      <a:off x="0" y="0"/>
                      <a:ext cx="1828800" cy="1771650"/>
                    </a:xfrm>
                    <a:prstGeom prst="rect">
                      <a:avLst/>
                    </a:prstGeom>
                    <a:noFill/>
                    <a:ln w="9525">
                      <a:noFill/>
                      <a:miter lim="800000"/>
                      <a:headEnd/>
                      <a:tailEnd/>
                    </a:ln>
                  </pic:spPr>
                </pic:pic>
              </a:graphicData>
            </a:graphic>
          </wp:inline>
        </w:drawing>
      </w:r>
    </w:p>
    <w:p w:rsidR="00401222" w:rsidRPr="005C0D2F" w:rsidRDefault="00401222" w:rsidP="00F156BB">
      <w:pPr>
        <w:pStyle w:val="NoteBox"/>
        <w:rPr>
          <w:rStyle w:val="BodyTextChar2"/>
          <w:b/>
          <w:bCs/>
        </w:rPr>
      </w:pPr>
      <w:r>
        <w:t xml:space="preserve">You may need to scroll down in the </w:t>
      </w:r>
      <w:r w:rsidRPr="00BA020D">
        <w:t>Task Pane</w:t>
      </w:r>
      <w:r>
        <w:t xml:space="preserve"> to view the </w:t>
      </w:r>
      <w:r w:rsidRPr="00BA020D">
        <w:t>Related Data</w:t>
      </w:r>
      <w:r>
        <w:t xml:space="preserve"> section.</w:t>
      </w:r>
    </w:p>
    <w:p w:rsidR="00401222" w:rsidRDefault="00401222" w:rsidP="002E0561">
      <w:pPr>
        <w:pStyle w:val="BodyText"/>
      </w:pPr>
      <w:r w:rsidRPr="00A63FFC">
        <w:rPr>
          <w:b/>
        </w:rPr>
        <w:t>Result</w:t>
      </w:r>
      <w:r w:rsidRPr="004D634E">
        <w:t xml:space="preserve">: The </w:t>
      </w:r>
      <w:r>
        <w:t xml:space="preserve">selected record is displayed </w:t>
      </w:r>
      <w:r w:rsidRPr="004D634E">
        <w:t>in a new window, as shown below:</w:t>
      </w:r>
    </w:p>
    <w:p w:rsidR="00401222" w:rsidRPr="00C85660" w:rsidRDefault="00733B9A" w:rsidP="00150048">
      <w:pPr>
        <w:pStyle w:val="BodyText"/>
      </w:pPr>
      <w:r>
        <w:rPr>
          <w:noProof/>
          <w:lang w:eastAsia="en-AU"/>
        </w:rPr>
        <w:drawing>
          <wp:inline distT="0" distB="0" distL="0" distR="0">
            <wp:extent cx="5343525" cy="5000625"/>
            <wp:effectExtent l="19050" t="0" r="9525" b="0"/>
            <wp:docPr id="80" name="Picture 8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ip_image001"/>
                    <pic:cNvPicPr>
                      <a:picLocks noChangeAspect="1" noChangeArrowheads="1"/>
                    </pic:cNvPicPr>
                  </pic:nvPicPr>
                  <pic:blipFill>
                    <a:blip r:embed="rId79" cstate="print"/>
                    <a:srcRect/>
                    <a:stretch>
                      <a:fillRect/>
                    </a:stretch>
                  </pic:blipFill>
                  <pic:spPr bwMode="auto">
                    <a:xfrm>
                      <a:off x="0" y="0"/>
                      <a:ext cx="5343525" cy="5000625"/>
                    </a:xfrm>
                    <a:prstGeom prst="rect">
                      <a:avLst/>
                    </a:prstGeom>
                    <a:noFill/>
                    <a:ln w="9525">
                      <a:noFill/>
                      <a:miter lim="800000"/>
                      <a:headEnd/>
                      <a:tailEnd/>
                    </a:ln>
                  </pic:spPr>
                </pic:pic>
              </a:graphicData>
            </a:graphic>
          </wp:inline>
        </w:drawing>
      </w:r>
    </w:p>
    <w:p w:rsidR="00401222" w:rsidRPr="003F3D1F" w:rsidRDefault="00401222" w:rsidP="00A72B0E">
      <w:pPr>
        <w:pStyle w:val="HeadingSub"/>
      </w:pPr>
      <w:r>
        <w:t xml:space="preserve">Step </w:t>
      </w:r>
      <w:r w:rsidRPr="003F3D1F">
        <w:t>5.</w:t>
      </w:r>
    </w:p>
    <w:p w:rsidR="00401222" w:rsidRDefault="00401222" w:rsidP="002E0561">
      <w:pPr>
        <w:pStyle w:val="BodyText"/>
      </w:pPr>
      <w:r>
        <w:t xml:space="preserve">Click </w:t>
      </w:r>
      <w:r w:rsidR="00733B9A">
        <w:rPr>
          <w:noProof/>
          <w:lang w:eastAsia="en-AU"/>
        </w:rPr>
        <w:drawing>
          <wp:inline distT="0" distB="0" distL="0" distR="0">
            <wp:extent cx="171450" cy="161925"/>
            <wp:effectExtent l="19050" t="0" r="0" b="0"/>
            <wp:docPr id="81" name="Picture 8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7"/>
                    <pic:cNvPicPr>
                      <a:picLocks noChangeAspect="1" noChangeArrowheads="1"/>
                    </pic:cNvPicPr>
                  </pic:nvPicPr>
                  <pic:blipFill>
                    <a:blip r:embed="rId28"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t xml:space="preserve"> to close the current window.</w:t>
      </w:r>
    </w:p>
    <w:p w:rsidR="00401222" w:rsidRDefault="00401222" w:rsidP="002E0561">
      <w:pPr>
        <w:pStyle w:val="BodyText"/>
      </w:pPr>
      <w:r w:rsidRPr="00182BE8">
        <w:rPr>
          <w:b/>
        </w:rPr>
        <w:t>Result</w:t>
      </w:r>
      <w:r>
        <w:t xml:space="preserve">: You will be returned to the Maintain </w:t>
      </w:r>
      <w:r w:rsidRPr="00874F31">
        <w:t>Applications</w:t>
      </w:r>
      <w:r w:rsidRPr="00874F31">
        <w:rPr>
          <w:i/>
        </w:rPr>
        <w:t xml:space="preserve"> -</w:t>
      </w:r>
      <w:r w:rsidRPr="00874F31">
        <w:t xml:space="preserve"> Application Process </w:t>
      </w:r>
      <w:r>
        <w:t>window.</w:t>
      </w:r>
    </w:p>
    <w:p w:rsidR="00401222" w:rsidRPr="00401222" w:rsidRDefault="00A72B0E" w:rsidP="00150048">
      <w:pPr>
        <w:pStyle w:val="HeadingSub"/>
        <w:keepNext w:val="0"/>
        <w:rPr>
          <w:szCs w:val="22"/>
        </w:rPr>
      </w:pPr>
      <w:r w:rsidRPr="00A72B0E">
        <w:t>End of Procedure</w:t>
      </w:r>
      <w:r w:rsidR="00401222" w:rsidRPr="00A72B0E">
        <w:t>.</w:t>
      </w:r>
    </w:p>
    <w:p w:rsidR="0077750E" w:rsidRPr="00C85660" w:rsidRDefault="0077750E" w:rsidP="00A72B0E">
      <w:pPr>
        <w:pStyle w:val="Heading2"/>
      </w:pPr>
      <w:bookmarkStart w:id="184" w:name="_Toc195593561"/>
      <w:bookmarkStart w:id="185" w:name="_Toc310337898"/>
      <w:r w:rsidRPr="00C85660">
        <w:lastRenderedPageBreak/>
        <w:t>Participant activity</w:t>
      </w:r>
      <w:bookmarkEnd w:id="184"/>
      <w:bookmarkEnd w:id="185"/>
    </w:p>
    <w:p w:rsidR="0077750E" w:rsidRPr="005C0D2F" w:rsidRDefault="0077750E" w:rsidP="005C0D2F">
      <w:pPr>
        <w:pStyle w:val="BodyText"/>
        <w:rPr>
          <w:b/>
          <w:bCs/>
        </w:rPr>
      </w:pPr>
      <w:r w:rsidRPr="005C0D2F">
        <w:rPr>
          <w:b/>
          <w:bCs/>
        </w:rPr>
        <w:t>When asked by your trainer:</w:t>
      </w:r>
    </w:p>
    <w:p w:rsidR="0077750E" w:rsidRDefault="0077750E" w:rsidP="00F156BB">
      <w:pPr>
        <w:pStyle w:val="ListNumber"/>
        <w:numPr>
          <w:ilvl w:val="0"/>
          <w:numId w:val="26"/>
        </w:numPr>
      </w:pPr>
      <w:r>
        <w:t xml:space="preserve">Click on </w:t>
      </w:r>
      <w:r w:rsidR="00733B9A">
        <w:rPr>
          <w:noProof/>
          <w:lang w:eastAsia="en-AU"/>
        </w:rPr>
        <w:drawing>
          <wp:inline distT="0" distB="0" distL="0" distR="0">
            <wp:extent cx="152400" cy="171450"/>
            <wp:effectExtent l="19050" t="0" r="0" b="0"/>
            <wp:docPr id="82" name="Picture 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
                    <pic:cNvPicPr>
                      <a:picLocks noChangeAspect="1" noChangeArrowheads="1"/>
                    </pic:cNvPicPr>
                  </pic:nvPicPr>
                  <pic:blipFill>
                    <a:blip r:embed="rId32"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t xml:space="preserve"> next to the </w:t>
      </w:r>
      <w:r w:rsidRPr="00C23A2D">
        <w:t>Primary Group</w:t>
      </w:r>
      <w:r w:rsidRPr="0059612F">
        <w:rPr>
          <w:rStyle w:val="BodyTextChar2"/>
          <w:b/>
          <w:bCs/>
        </w:rPr>
        <w:t xml:space="preserve"> </w:t>
      </w:r>
      <w:r>
        <w:t>field, and check the types of applications contained in the list.</w:t>
      </w:r>
    </w:p>
    <w:p w:rsidR="0077750E" w:rsidRDefault="0077750E" w:rsidP="00F156BB">
      <w:pPr>
        <w:pStyle w:val="ListNumber"/>
        <w:numPr>
          <w:ilvl w:val="0"/>
          <w:numId w:val="26"/>
        </w:numPr>
      </w:pPr>
      <w:r>
        <w:t xml:space="preserve">Close the </w:t>
      </w:r>
      <w:r w:rsidRPr="00C23A2D">
        <w:t>Regulatory Groups</w:t>
      </w:r>
      <w:r>
        <w:t xml:space="preserve"> window. </w:t>
      </w:r>
    </w:p>
    <w:p w:rsidR="0077750E" w:rsidRDefault="0077750E" w:rsidP="00F156BB">
      <w:pPr>
        <w:pStyle w:val="ListNumber"/>
        <w:numPr>
          <w:ilvl w:val="0"/>
          <w:numId w:val="26"/>
        </w:numPr>
      </w:pPr>
      <w:r w:rsidRPr="00C85660">
        <w:t xml:space="preserve">Enquire on the </w:t>
      </w:r>
      <w:r w:rsidRPr="00C23A2D">
        <w:t>Application ID</w:t>
      </w:r>
      <w:r w:rsidRPr="0059612F">
        <w:rPr>
          <w:rStyle w:val="BodyTextChar2"/>
          <w:b/>
          <w:bCs/>
        </w:rPr>
        <w:t xml:space="preserve">: </w:t>
      </w:r>
      <w:r w:rsidR="00793361">
        <w:rPr>
          <w:rStyle w:val="BodyTextChar2"/>
          <w:b/>
          <w:bCs/>
        </w:rPr>
        <w:t>BL060838</w:t>
      </w:r>
      <w:r w:rsidRPr="00150048">
        <w:rPr>
          <w:rStyle w:val="BodyTextChar2"/>
        </w:rPr>
        <w:t>,</w:t>
      </w:r>
      <w:r w:rsidR="00150048">
        <w:rPr>
          <w:rStyle w:val="BodyTextChar2"/>
        </w:rPr>
        <w:t xml:space="preserve"> </w:t>
      </w:r>
      <w:r>
        <w:t xml:space="preserve">then answer the following question: </w:t>
      </w:r>
    </w:p>
    <w:p w:rsidR="00793361" w:rsidRDefault="0077750E" w:rsidP="00793361">
      <w:pPr>
        <w:pStyle w:val="ListNumber2"/>
        <w:numPr>
          <w:ilvl w:val="1"/>
          <w:numId w:val="27"/>
        </w:numPr>
      </w:pPr>
      <w:r w:rsidRPr="0087003C">
        <w:t>What</w:t>
      </w:r>
      <w:r>
        <w:t xml:space="preserve"> is the application</w:t>
      </w:r>
      <w:r w:rsidR="00C516F2">
        <w:t xml:space="preserve"> for</w:t>
      </w:r>
      <w:r>
        <w:t>?</w:t>
      </w:r>
    </w:p>
    <w:p w:rsidR="00793361" w:rsidRDefault="00793361" w:rsidP="00793361">
      <w:pPr>
        <w:pStyle w:val="ListNumber2"/>
        <w:numPr>
          <w:ilvl w:val="0"/>
          <w:numId w:val="0"/>
        </w:numPr>
        <w:ind w:left="709" w:hanging="284"/>
      </w:pPr>
    </w:p>
    <w:p w:rsidR="00793361" w:rsidRDefault="00793361" w:rsidP="00793361">
      <w:pPr>
        <w:pStyle w:val="ListNumber2"/>
        <w:numPr>
          <w:ilvl w:val="0"/>
          <w:numId w:val="0"/>
        </w:numPr>
        <w:ind w:left="709" w:hanging="284"/>
      </w:pPr>
    </w:p>
    <w:p w:rsidR="00793361" w:rsidRDefault="00C516F2" w:rsidP="00793361">
      <w:pPr>
        <w:pStyle w:val="ListNumber2"/>
        <w:numPr>
          <w:ilvl w:val="1"/>
          <w:numId w:val="27"/>
        </w:numPr>
      </w:pPr>
      <w:r w:rsidRPr="0087003C">
        <w:t>What</w:t>
      </w:r>
      <w:r>
        <w:t xml:space="preserve"> is the status of the application?</w:t>
      </w:r>
    </w:p>
    <w:p w:rsidR="0077750E" w:rsidRDefault="0077750E" w:rsidP="004833B1">
      <w:pPr>
        <w:pStyle w:val="BodyText"/>
      </w:pPr>
    </w:p>
    <w:p w:rsidR="0077750E" w:rsidRDefault="0077750E" w:rsidP="004833B1">
      <w:pPr>
        <w:pStyle w:val="BodyText"/>
      </w:pPr>
    </w:p>
    <w:p w:rsidR="0077750E" w:rsidRDefault="0077750E" w:rsidP="00F156BB">
      <w:pPr>
        <w:pStyle w:val="ListNumber"/>
      </w:pPr>
      <w:r>
        <w:t>Access the Maintain Applications – Application Process</w:t>
      </w:r>
      <w:r w:rsidRPr="0059612F">
        <w:rPr>
          <w:rStyle w:val="BodyTextChar2"/>
          <w:b/>
          <w:bCs/>
        </w:rPr>
        <w:t xml:space="preserve"> </w:t>
      </w:r>
      <w:r w:rsidRPr="00FF64D5">
        <w:t>window</w:t>
      </w:r>
      <w:r w:rsidRPr="0059612F">
        <w:rPr>
          <w:rStyle w:val="BodyTextChar2"/>
          <w:b/>
          <w:bCs/>
        </w:rPr>
        <w:t xml:space="preserve"> </w:t>
      </w:r>
      <w:r>
        <w:t xml:space="preserve">of the application </w:t>
      </w:r>
      <w:r w:rsidR="00793361">
        <w:rPr>
          <w:rStyle w:val="BodyTextChar2"/>
          <w:b/>
          <w:bCs/>
        </w:rPr>
        <w:t>BL060838</w:t>
      </w:r>
      <w:r w:rsidR="00150048" w:rsidRPr="0059612F">
        <w:rPr>
          <w:rStyle w:val="BodyTextChar2"/>
          <w:b/>
          <w:bCs/>
        </w:rPr>
        <w:t>.</w:t>
      </w:r>
    </w:p>
    <w:p w:rsidR="00F156BB" w:rsidRDefault="00793361" w:rsidP="00F156BB">
      <w:pPr>
        <w:pStyle w:val="ListNumber2"/>
        <w:numPr>
          <w:ilvl w:val="1"/>
          <w:numId w:val="28"/>
        </w:numPr>
      </w:pPr>
      <w:r>
        <w:t>Who is the Owner</w:t>
      </w:r>
      <w:r w:rsidR="00150048">
        <w:t xml:space="preserve"> for the </w:t>
      </w:r>
      <w:r>
        <w:t>Application</w:t>
      </w:r>
      <w:r w:rsidR="0077750E" w:rsidRPr="00085F85">
        <w:t>?</w:t>
      </w:r>
    </w:p>
    <w:p w:rsidR="00F156BB" w:rsidRDefault="00F156BB" w:rsidP="00F156BB">
      <w:pPr>
        <w:pStyle w:val="BodyText"/>
      </w:pPr>
    </w:p>
    <w:p w:rsidR="0077750E" w:rsidRDefault="0077750E" w:rsidP="00F156BB">
      <w:pPr>
        <w:pStyle w:val="BodyText"/>
      </w:pPr>
      <w:r w:rsidRPr="009C21D9">
        <w:rPr>
          <w:b/>
        </w:rPr>
        <w:t>Hint</w:t>
      </w:r>
      <w:r w:rsidRPr="00FF64D5">
        <w:t>: Check</w:t>
      </w:r>
      <w:r>
        <w:t xml:space="preserve"> the</w:t>
      </w:r>
      <w:r w:rsidRPr="00FF64D5">
        <w:t xml:space="preserve"> </w:t>
      </w:r>
      <w:r w:rsidRPr="00C23A2D">
        <w:t xml:space="preserve">Related </w:t>
      </w:r>
      <w:r w:rsidR="00150048">
        <w:t>Data &gt; Associations</w:t>
      </w:r>
      <w:r w:rsidRPr="00FF64D5">
        <w:t>.</w:t>
      </w:r>
    </w:p>
    <w:p w:rsidR="00F156BB" w:rsidRDefault="00F156BB" w:rsidP="004833B1">
      <w:pPr>
        <w:pStyle w:val="BodyText"/>
      </w:pPr>
    </w:p>
    <w:p w:rsidR="00150048" w:rsidRDefault="00150048" w:rsidP="004833B1">
      <w:pPr>
        <w:pStyle w:val="BodyText"/>
      </w:pPr>
    </w:p>
    <w:p w:rsidR="00F156BB" w:rsidRDefault="0077750E" w:rsidP="00F156BB">
      <w:pPr>
        <w:pStyle w:val="ListNumber2"/>
      </w:pPr>
      <w:r w:rsidRPr="00085F85">
        <w:t>What is the primary property associated with the application?</w:t>
      </w:r>
    </w:p>
    <w:p w:rsidR="00F156BB" w:rsidRDefault="00F156BB" w:rsidP="00F156BB">
      <w:pPr>
        <w:pStyle w:val="BodyText"/>
      </w:pPr>
    </w:p>
    <w:p w:rsidR="0077750E" w:rsidRPr="00085F85" w:rsidRDefault="0077750E" w:rsidP="00F156BB">
      <w:pPr>
        <w:pStyle w:val="BodyText"/>
      </w:pPr>
      <w:r w:rsidRPr="00085F85">
        <w:rPr>
          <w:b/>
        </w:rPr>
        <w:t>Hint</w:t>
      </w:r>
      <w:r w:rsidRPr="00085F85">
        <w:t>: Check Related Data &gt; Associations.</w:t>
      </w:r>
    </w:p>
    <w:p w:rsidR="0077750E" w:rsidRDefault="0077750E" w:rsidP="004833B1">
      <w:pPr>
        <w:pStyle w:val="BodyText"/>
      </w:pPr>
    </w:p>
    <w:p w:rsidR="0077750E" w:rsidRDefault="0077750E" w:rsidP="00F156BB">
      <w:pPr>
        <w:pStyle w:val="ListNumber"/>
      </w:pPr>
      <w:r>
        <w:t>Close the Maintain Applications – Application Process</w:t>
      </w:r>
      <w:r w:rsidRPr="0059612F">
        <w:rPr>
          <w:rStyle w:val="BodyTextChar2"/>
          <w:b/>
          <w:bCs/>
        </w:rPr>
        <w:t xml:space="preserve"> </w:t>
      </w:r>
      <w:r>
        <w:t xml:space="preserve">window, and go back to the </w:t>
      </w:r>
      <w:r w:rsidRPr="00B4487C">
        <w:t>Enquiry - Application Process</w:t>
      </w:r>
      <w:r w:rsidRPr="0059612F">
        <w:rPr>
          <w:rStyle w:val="BodyTextChar2"/>
          <w:b/>
          <w:bCs/>
        </w:rPr>
        <w:t xml:space="preserve"> </w:t>
      </w:r>
      <w:r>
        <w:t>window.</w:t>
      </w:r>
    </w:p>
    <w:p w:rsidR="00F156BB" w:rsidRDefault="00150048" w:rsidP="00F156BB">
      <w:pPr>
        <w:pStyle w:val="ListNumber"/>
      </w:pPr>
      <w:r>
        <w:t>Perform an enquiry to display all Request Management applications regarding Animal Control.</w:t>
      </w:r>
    </w:p>
    <w:p w:rsidR="00150048" w:rsidRDefault="00150048" w:rsidP="00150048">
      <w:pPr>
        <w:pStyle w:val="BodyText"/>
      </w:pPr>
    </w:p>
    <w:p w:rsidR="00150048" w:rsidRDefault="00150048" w:rsidP="00150048">
      <w:pPr>
        <w:pStyle w:val="BodyText"/>
      </w:pPr>
    </w:p>
    <w:p w:rsidR="0077750E" w:rsidRDefault="0077750E" w:rsidP="00F156BB">
      <w:pPr>
        <w:pStyle w:val="BodyText"/>
      </w:pPr>
      <w:r w:rsidRPr="0039269E">
        <w:rPr>
          <w:b/>
        </w:rPr>
        <w:t>Hint</w:t>
      </w:r>
      <w:r w:rsidRPr="0039269E">
        <w:t>: Select ‘</w:t>
      </w:r>
      <w:r w:rsidR="00C516F2">
        <w:t>Animals</w:t>
      </w:r>
      <w:r w:rsidR="00150048" w:rsidRPr="0039269E">
        <w:t>’</w:t>
      </w:r>
      <w:r w:rsidRPr="0039269E">
        <w:t xml:space="preserve"> in the Primary Group field.</w:t>
      </w:r>
    </w:p>
    <w:p w:rsidR="0077750E" w:rsidRDefault="0077750E" w:rsidP="00A72B0E">
      <w:pPr>
        <w:pStyle w:val="BodyText"/>
      </w:pPr>
    </w:p>
    <w:p w:rsidR="0077750E" w:rsidRPr="00C85660" w:rsidRDefault="0077750E" w:rsidP="00A72B0E">
      <w:pPr>
        <w:pStyle w:val="Heading2"/>
      </w:pPr>
      <w:bookmarkStart w:id="186" w:name="_Toc195593562"/>
      <w:bookmarkStart w:id="187" w:name="_Toc310337899"/>
      <w:r w:rsidRPr="00C85660">
        <w:t>Learning check</w:t>
      </w:r>
      <w:bookmarkEnd w:id="186"/>
      <w:bookmarkEnd w:id="187"/>
    </w:p>
    <w:p w:rsidR="0077750E" w:rsidRPr="005C0D2F" w:rsidRDefault="0077750E" w:rsidP="005C0D2F">
      <w:pPr>
        <w:pStyle w:val="BodyText"/>
        <w:rPr>
          <w:b/>
          <w:bCs/>
        </w:rPr>
      </w:pPr>
      <w:r w:rsidRPr="005C0D2F">
        <w:rPr>
          <w:b/>
          <w:bCs/>
        </w:rPr>
        <w:t>To check your understanding of this topic, answer the following questions:</w:t>
      </w:r>
    </w:p>
    <w:p w:rsidR="0077750E" w:rsidRPr="00C85660" w:rsidRDefault="0077750E" w:rsidP="0059612F">
      <w:pPr>
        <w:pStyle w:val="ListBullet"/>
        <w:rPr>
          <w:szCs w:val="22"/>
        </w:rPr>
      </w:pPr>
      <w:r w:rsidRPr="0059612F">
        <w:rPr>
          <w:rStyle w:val="BodyTextChar2"/>
          <w:b/>
          <w:bCs/>
        </w:rPr>
        <w:t>True or False?</w:t>
      </w:r>
      <w:r w:rsidRPr="00C85660">
        <w:rPr>
          <w:szCs w:val="22"/>
        </w:rPr>
        <w:t xml:space="preserve"> </w:t>
      </w:r>
      <w:r>
        <w:rPr>
          <w:szCs w:val="22"/>
        </w:rPr>
        <w:t xml:space="preserve">You can access the </w:t>
      </w:r>
      <w:r w:rsidRPr="005A7EE8">
        <w:rPr>
          <w:szCs w:val="22"/>
        </w:rPr>
        <w:t>Name record</w:t>
      </w:r>
      <w:r>
        <w:rPr>
          <w:szCs w:val="22"/>
        </w:rPr>
        <w:t xml:space="preserve"> of the applicant from the Maintain </w:t>
      </w:r>
      <w:r w:rsidRPr="00E85C6D">
        <w:t>Applications</w:t>
      </w:r>
      <w:r w:rsidRPr="005A7EE8">
        <w:t xml:space="preserve"> -</w:t>
      </w:r>
      <w:r w:rsidRPr="00B74A98">
        <w:t xml:space="preserve"> </w:t>
      </w:r>
      <w:r w:rsidRPr="00E85C6D">
        <w:t>Application Process</w:t>
      </w:r>
      <w:r>
        <w:t xml:space="preserve"> </w:t>
      </w:r>
      <w:r>
        <w:rPr>
          <w:szCs w:val="22"/>
        </w:rPr>
        <w:t>window.</w:t>
      </w:r>
    </w:p>
    <w:p w:rsidR="0077750E" w:rsidRPr="00C85660" w:rsidRDefault="0077750E" w:rsidP="0059612F">
      <w:pPr>
        <w:pStyle w:val="BodyText"/>
      </w:pPr>
    </w:p>
    <w:p w:rsidR="0077750E" w:rsidRPr="00C85660" w:rsidRDefault="0077750E" w:rsidP="0059612F">
      <w:pPr>
        <w:pStyle w:val="ListBullet"/>
        <w:rPr>
          <w:szCs w:val="22"/>
        </w:rPr>
      </w:pPr>
      <w:r>
        <w:rPr>
          <w:szCs w:val="22"/>
        </w:rPr>
        <w:t xml:space="preserve">Which section on the Maintain </w:t>
      </w:r>
      <w:r w:rsidRPr="00E85C6D">
        <w:t>Applications</w:t>
      </w:r>
      <w:r w:rsidRPr="005A7EE8">
        <w:t xml:space="preserve"> -</w:t>
      </w:r>
      <w:r w:rsidRPr="00B74A98">
        <w:t xml:space="preserve"> </w:t>
      </w:r>
      <w:r w:rsidRPr="00E85C6D">
        <w:t>Application Process</w:t>
      </w:r>
      <w:r>
        <w:t xml:space="preserve"> </w:t>
      </w:r>
      <w:r>
        <w:rPr>
          <w:szCs w:val="22"/>
        </w:rPr>
        <w:t>window displays the date and time at which events associated with the application (e.g. Application Received) occurred?</w:t>
      </w:r>
    </w:p>
    <w:p w:rsidR="00034F1C" w:rsidRDefault="00401222" w:rsidP="00034F1C">
      <w:pPr>
        <w:pStyle w:val="HeadingSub"/>
      </w:pPr>
      <w:r>
        <w:rPr>
          <w:szCs w:val="22"/>
        </w:rPr>
        <w:br w:type="page"/>
      </w:r>
      <w:bookmarkStart w:id="188" w:name="topic14Advancedsearch"/>
      <w:bookmarkStart w:id="189" w:name="_Toc195593563"/>
      <w:bookmarkStart w:id="190" w:name="_Ref197330218"/>
      <w:bookmarkStart w:id="191" w:name="_Ref197330369"/>
      <w:bookmarkStart w:id="192" w:name="_Toc47281560"/>
      <w:r w:rsidR="00034F1C">
        <w:lastRenderedPageBreak/>
        <w:t xml:space="preserve"> </w:t>
      </w:r>
    </w:p>
    <w:p w:rsidR="00127615" w:rsidRDefault="00127615" w:rsidP="00687BB2">
      <w:pPr>
        <w:pStyle w:val="Heading1"/>
      </w:pPr>
      <w:bookmarkStart w:id="193" w:name="_Toc310337900"/>
      <w:r>
        <w:t>Performing an Advanced Search</w:t>
      </w:r>
      <w:bookmarkEnd w:id="188"/>
      <w:bookmarkEnd w:id="189"/>
      <w:bookmarkEnd w:id="190"/>
      <w:bookmarkEnd w:id="191"/>
      <w:bookmarkEnd w:id="193"/>
    </w:p>
    <w:p w:rsidR="0077750E" w:rsidRPr="00C85660" w:rsidRDefault="0077750E" w:rsidP="00A72B0E">
      <w:pPr>
        <w:pStyle w:val="Heading2"/>
      </w:pPr>
      <w:bookmarkStart w:id="194" w:name="_Toc195593564"/>
      <w:bookmarkStart w:id="195" w:name="_Toc310337901"/>
      <w:r>
        <w:t>Overview</w:t>
      </w:r>
      <w:bookmarkEnd w:id="194"/>
      <w:bookmarkEnd w:id="195"/>
    </w:p>
    <w:p w:rsidR="0077750E" w:rsidRDefault="0077750E" w:rsidP="004833B1">
      <w:pPr>
        <w:pStyle w:val="BodyText"/>
      </w:pPr>
      <w:r>
        <w:t>The Property &amp; Rating system allows you to perform advanced searches using search criteria not displayed in the search fields at the top of the Enquiry windows.</w:t>
      </w:r>
    </w:p>
    <w:p w:rsidR="0077750E" w:rsidRDefault="0077750E" w:rsidP="004833B1">
      <w:pPr>
        <w:pStyle w:val="BodyText"/>
      </w:pPr>
      <w:r>
        <w:t xml:space="preserve">For example, you may wish to search for construction certificates received during a particular time period, or you may wish to search for </w:t>
      </w:r>
      <w:r w:rsidR="00C516F2">
        <w:t>building</w:t>
      </w:r>
      <w:r>
        <w:t xml:space="preserve"> applications of a particular status. </w:t>
      </w:r>
    </w:p>
    <w:p w:rsidR="0077750E" w:rsidRDefault="0077750E" w:rsidP="004833B1">
      <w:pPr>
        <w:pStyle w:val="BodyText"/>
      </w:pPr>
      <w:r>
        <w:t>In such cases, you will need to use the advanced search fields to search by date or status.</w:t>
      </w:r>
    </w:p>
    <w:p w:rsidR="0077750E" w:rsidRPr="00C85660" w:rsidRDefault="0077750E" w:rsidP="004833B1">
      <w:pPr>
        <w:pStyle w:val="BodyText"/>
      </w:pPr>
      <w:r>
        <w:t>This function also allows you to save and reuse searches you have already run.</w:t>
      </w:r>
    </w:p>
    <w:p w:rsidR="0077750E" w:rsidRPr="00C85660" w:rsidRDefault="0077750E" w:rsidP="00A72B0E">
      <w:pPr>
        <w:pStyle w:val="Heading2"/>
      </w:pPr>
      <w:bookmarkStart w:id="196" w:name="_Toc195593565"/>
      <w:bookmarkStart w:id="197" w:name="_Toc310337902"/>
      <w:r w:rsidRPr="00C85660">
        <w:t>Procedure</w:t>
      </w:r>
      <w:bookmarkEnd w:id="196"/>
      <w:bookmarkEnd w:id="197"/>
    </w:p>
    <w:p w:rsidR="0077750E" w:rsidRPr="00C85660" w:rsidRDefault="0077750E" w:rsidP="005869D6">
      <w:pPr>
        <w:pStyle w:val="BodyText"/>
      </w:pPr>
      <w:r w:rsidRPr="00C85660">
        <w:t xml:space="preserve">To </w:t>
      </w:r>
      <w:r>
        <w:t>perform an advanced search</w:t>
      </w:r>
      <w:r w:rsidRPr="00C85660">
        <w:t>, follow these steps:</w:t>
      </w:r>
    </w:p>
    <w:p w:rsidR="00401222" w:rsidRPr="00F6056F" w:rsidRDefault="00401222" w:rsidP="00A72B0E">
      <w:pPr>
        <w:pStyle w:val="HeadingSub"/>
      </w:pPr>
      <w:r w:rsidRPr="00C85660">
        <w:t>Step</w:t>
      </w:r>
      <w:r>
        <w:t xml:space="preserve"> </w:t>
      </w:r>
      <w:r w:rsidRPr="00F6056F">
        <w:t>1.</w:t>
      </w:r>
    </w:p>
    <w:p w:rsidR="00034F1C" w:rsidRPr="004D634E" w:rsidRDefault="00034F1C" w:rsidP="00034F1C">
      <w:pPr>
        <w:pStyle w:val="BodyText"/>
      </w:pPr>
      <w:r w:rsidRPr="004D634E">
        <w:t xml:space="preserve">From </w:t>
      </w:r>
      <w:r>
        <w:t xml:space="preserve">your workplace tab go to the </w:t>
      </w:r>
      <w:r w:rsidRPr="00034F1C">
        <w:rPr>
          <w:b/>
        </w:rPr>
        <w:t>Regulatory Menu</w:t>
      </w:r>
      <w:r w:rsidRPr="004D634E">
        <w:t xml:space="preserve">, click on the task </w:t>
      </w:r>
      <w:r w:rsidRPr="00034F1C">
        <w:rPr>
          <w:b/>
        </w:rPr>
        <w:t>Application Process Enquiry</w:t>
      </w:r>
      <w:r w:rsidRPr="004D634E">
        <w:t>.</w:t>
      </w:r>
    </w:p>
    <w:p w:rsidR="00401222" w:rsidRDefault="00401222" w:rsidP="002E0561">
      <w:pPr>
        <w:pStyle w:val="BodyText"/>
      </w:pPr>
      <w:r w:rsidRPr="00F42BC1">
        <w:rPr>
          <w:b/>
        </w:rPr>
        <w:t>Result</w:t>
      </w:r>
      <w:r w:rsidRPr="004D634E">
        <w:t>: The</w:t>
      </w:r>
      <w:r w:rsidRPr="007B625E">
        <w:t xml:space="preserve"> Enquiry</w:t>
      </w:r>
      <w:r w:rsidRPr="006A4422">
        <w:rPr>
          <w:b/>
        </w:rPr>
        <w:t xml:space="preserve"> </w:t>
      </w:r>
      <w:r>
        <w:t>window</w:t>
      </w:r>
      <w:r w:rsidRPr="004D634E">
        <w:t xml:space="preserve"> </w:t>
      </w:r>
      <w:r>
        <w:t xml:space="preserve">for the selected task </w:t>
      </w:r>
      <w:r w:rsidRPr="004D634E">
        <w:t xml:space="preserve">displays, as shown </w:t>
      </w:r>
      <w:r>
        <w:t xml:space="preserve">in the example </w:t>
      </w:r>
      <w:r w:rsidRPr="004D634E">
        <w:t>below:</w:t>
      </w:r>
    </w:p>
    <w:p w:rsidR="00401222" w:rsidRPr="00C85660" w:rsidRDefault="00733B9A" w:rsidP="0059612F">
      <w:pPr>
        <w:pStyle w:val="Picture"/>
      </w:pPr>
      <w:r>
        <w:rPr>
          <w:noProof/>
          <w:lang w:eastAsia="en-AU"/>
        </w:rPr>
        <w:drawing>
          <wp:inline distT="0" distB="0" distL="0" distR="0">
            <wp:extent cx="5857875" cy="3933825"/>
            <wp:effectExtent l="19050" t="0" r="9525" b="0"/>
            <wp:docPr id="83" name="Picture 8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ip_image001"/>
                    <pic:cNvPicPr>
                      <a:picLocks noChangeAspect="1" noChangeArrowheads="1"/>
                    </pic:cNvPicPr>
                  </pic:nvPicPr>
                  <pic:blipFill>
                    <a:blip r:embed="rId75" cstate="print"/>
                    <a:srcRect/>
                    <a:stretch>
                      <a:fillRect/>
                    </a:stretch>
                  </pic:blipFill>
                  <pic:spPr bwMode="auto">
                    <a:xfrm>
                      <a:off x="0" y="0"/>
                      <a:ext cx="5857875" cy="3933825"/>
                    </a:xfrm>
                    <a:prstGeom prst="rect">
                      <a:avLst/>
                    </a:prstGeom>
                    <a:noFill/>
                    <a:ln w="9525">
                      <a:noFill/>
                      <a:miter lim="800000"/>
                      <a:headEnd/>
                      <a:tailEnd/>
                    </a:ln>
                  </pic:spPr>
                </pic:pic>
              </a:graphicData>
            </a:graphic>
          </wp:inline>
        </w:drawing>
      </w:r>
    </w:p>
    <w:p w:rsidR="00401222" w:rsidRPr="00F6056F" w:rsidRDefault="00401222" w:rsidP="00A72B0E">
      <w:pPr>
        <w:pStyle w:val="HeadingSub"/>
      </w:pPr>
      <w:r>
        <w:lastRenderedPageBreak/>
        <w:t xml:space="preserve">Step </w:t>
      </w:r>
      <w:r w:rsidRPr="00F6056F">
        <w:t>2.</w:t>
      </w:r>
    </w:p>
    <w:p w:rsidR="00401222" w:rsidRDefault="00401222" w:rsidP="0059612F">
      <w:pPr>
        <w:pStyle w:val="BodyText"/>
      </w:pPr>
      <w:r>
        <w:t xml:space="preserve">Click on the </w:t>
      </w:r>
      <w:r w:rsidR="00733B9A">
        <w:rPr>
          <w:noProof/>
          <w:lang w:eastAsia="en-AU"/>
        </w:rPr>
        <w:drawing>
          <wp:inline distT="0" distB="0" distL="0" distR="0">
            <wp:extent cx="219075" cy="200025"/>
            <wp:effectExtent l="19050" t="0" r="9525" b="0"/>
            <wp:docPr id="84" name="Picture 8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
                    <pic:cNvPicPr>
                      <a:picLocks noChangeAspect="1" noChangeArrowheads="1"/>
                    </pic:cNvPicPr>
                  </pic:nvPicPr>
                  <pic:blipFill>
                    <a:blip r:embed="rId49"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t xml:space="preserve">button next to </w:t>
      </w:r>
      <w:r w:rsidRPr="0023790F">
        <w:t>Search</w:t>
      </w:r>
      <w:r>
        <w:t>.</w:t>
      </w:r>
    </w:p>
    <w:p w:rsidR="00401222" w:rsidRDefault="00401222" w:rsidP="002E0561">
      <w:pPr>
        <w:pStyle w:val="BodyText"/>
      </w:pPr>
      <w:r w:rsidRPr="00671CA5">
        <w:rPr>
          <w:b/>
        </w:rPr>
        <w:t>Result</w:t>
      </w:r>
      <w:r>
        <w:t>: Advanced search fields are displayed, as shown below:</w:t>
      </w:r>
    </w:p>
    <w:p w:rsidR="00401222" w:rsidRPr="00F42BC1" w:rsidRDefault="00733B9A" w:rsidP="0059612F">
      <w:pPr>
        <w:pStyle w:val="Picture"/>
      </w:pPr>
      <w:r>
        <w:rPr>
          <w:noProof/>
          <w:lang w:eastAsia="en-AU"/>
        </w:rPr>
        <w:drawing>
          <wp:inline distT="0" distB="0" distL="0" distR="0">
            <wp:extent cx="4276725" cy="657225"/>
            <wp:effectExtent l="19050" t="0" r="9525" b="0"/>
            <wp:docPr id="85" name="Picture 8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6"/>
                    <pic:cNvPicPr>
                      <a:picLocks noChangeAspect="1" noChangeArrowheads="1"/>
                    </pic:cNvPicPr>
                  </pic:nvPicPr>
                  <pic:blipFill>
                    <a:blip r:embed="rId80" cstate="print"/>
                    <a:srcRect/>
                    <a:stretch>
                      <a:fillRect/>
                    </a:stretch>
                  </pic:blipFill>
                  <pic:spPr bwMode="auto">
                    <a:xfrm>
                      <a:off x="0" y="0"/>
                      <a:ext cx="4276725" cy="657225"/>
                    </a:xfrm>
                    <a:prstGeom prst="rect">
                      <a:avLst/>
                    </a:prstGeom>
                    <a:noFill/>
                    <a:ln w="9525">
                      <a:noFill/>
                      <a:miter lim="800000"/>
                      <a:headEnd/>
                      <a:tailEnd/>
                    </a:ln>
                  </pic:spPr>
                </pic:pic>
              </a:graphicData>
            </a:graphic>
          </wp:inline>
        </w:drawing>
      </w:r>
    </w:p>
    <w:p w:rsidR="00401222" w:rsidRPr="00F6056F" w:rsidRDefault="00401222" w:rsidP="00A72B0E">
      <w:pPr>
        <w:pStyle w:val="HeadingSub"/>
      </w:pPr>
      <w:r w:rsidRPr="00C85660">
        <w:t>Step</w:t>
      </w:r>
      <w:r>
        <w:t xml:space="preserve"> </w:t>
      </w:r>
      <w:r w:rsidRPr="00F6056F">
        <w:t>3.</w:t>
      </w:r>
    </w:p>
    <w:p w:rsidR="00401222" w:rsidRDefault="00401222" w:rsidP="002E0561">
      <w:pPr>
        <w:pStyle w:val="BodyText"/>
      </w:pPr>
      <w:r>
        <w:t xml:space="preserve">Click on the </w:t>
      </w:r>
      <w:r w:rsidR="00733B9A">
        <w:rPr>
          <w:noProof/>
          <w:lang w:eastAsia="en-AU"/>
        </w:rPr>
        <w:drawing>
          <wp:inline distT="0" distB="0" distL="0" distR="0">
            <wp:extent cx="133350" cy="161925"/>
            <wp:effectExtent l="19050" t="0" r="0" b="0"/>
            <wp:docPr id="86" name="Picture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33"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t xml:space="preserve"> button in the first field under </w:t>
      </w:r>
      <w:r w:rsidRPr="007B625E">
        <w:t>Search</w:t>
      </w:r>
      <w:r>
        <w:t>, and select an entry from the drop-down list, e.g. ‘</w:t>
      </w:r>
      <w:r w:rsidR="00C516F2">
        <w:t>Stage/Decision’</w:t>
      </w:r>
      <w:r>
        <w:t>:</w:t>
      </w:r>
    </w:p>
    <w:p w:rsidR="00401222" w:rsidRPr="00401222" w:rsidRDefault="005869D6" w:rsidP="002E0561">
      <w:pPr>
        <w:pStyle w:val="BodyText"/>
        <w:rPr>
          <w:bCs/>
        </w:rPr>
      </w:pPr>
      <w:r>
        <w:tab/>
      </w:r>
      <w:r w:rsidR="00733B9A">
        <w:rPr>
          <w:noProof/>
          <w:lang w:eastAsia="en-AU"/>
        </w:rPr>
        <w:drawing>
          <wp:inline distT="0" distB="0" distL="0" distR="0">
            <wp:extent cx="3238500" cy="2286000"/>
            <wp:effectExtent l="19050" t="0" r="0" b="0"/>
            <wp:docPr id="87" name="Picture 87" descr="Advance search field 1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dvance search field 1 drop down"/>
                    <pic:cNvPicPr>
                      <a:picLocks noChangeAspect="1" noChangeArrowheads="1"/>
                    </pic:cNvPicPr>
                  </pic:nvPicPr>
                  <pic:blipFill>
                    <a:blip r:embed="rId81" cstate="print"/>
                    <a:srcRect/>
                    <a:stretch>
                      <a:fillRect/>
                    </a:stretch>
                  </pic:blipFill>
                  <pic:spPr bwMode="auto">
                    <a:xfrm>
                      <a:off x="0" y="0"/>
                      <a:ext cx="3238500" cy="2286000"/>
                    </a:xfrm>
                    <a:prstGeom prst="rect">
                      <a:avLst/>
                    </a:prstGeom>
                    <a:noFill/>
                    <a:ln w="9525">
                      <a:noFill/>
                      <a:miter lim="800000"/>
                      <a:headEnd/>
                      <a:tailEnd/>
                    </a:ln>
                  </pic:spPr>
                </pic:pic>
              </a:graphicData>
            </a:graphic>
          </wp:inline>
        </w:drawing>
      </w:r>
    </w:p>
    <w:p w:rsidR="00401222" w:rsidRPr="00F6056F" w:rsidRDefault="007A6506" w:rsidP="00D9350E">
      <w:pPr>
        <w:pStyle w:val="HeadingSub"/>
      </w:pPr>
      <w:r>
        <w:t>S</w:t>
      </w:r>
      <w:r w:rsidR="00F03EC5">
        <w:t>tep</w:t>
      </w:r>
      <w:r>
        <w:t xml:space="preserve"> </w:t>
      </w:r>
      <w:r w:rsidR="00401222" w:rsidRPr="00F6056F">
        <w:t>4.</w:t>
      </w:r>
    </w:p>
    <w:p w:rsidR="00401222" w:rsidRDefault="00401222" w:rsidP="002E0561">
      <w:pPr>
        <w:pStyle w:val="BodyText"/>
      </w:pPr>
      <w:r>
        <w:t xml:space="preserve">Click on the </w:t>
      </w:r>
      <w:r w:rsidR="00733B9A">
        <w:rPr>
          <w:noProof/>
          <w:lang w:eastAsia="en-AU"/>
        </w:rPr>
        <w:drawing>
          <wp:inline distT="0" distB="0" distL="0" distR="0">
            <wp:extent cx="133350" cy="161925"/>
            <wp:effectExtent l="19050" t="0" r="0" b="0"/>
            <wp:docPr id="88" name="Picture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33"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t xml:space="preserve"> button in the second field under Search, and select a search operator from the drop-down list, e.g. ‘</w:t>
      </w:r>
      <w:r w:rsidR="00C516F2">
        <w:t>=</w:t>
      </w:r>
      <w:r>
        <w:t>’:</w:t>
      </w:r>
    </w:p>
    <w:p w:rsidR="00401222" w:rsidRPr="005869D6" w:rsidRDefault="00733B9A" w:rsidP="0059612F">
      <w:pPr>
        <w:pStyle w:val="Picture"/>
      </w:pPr>
      <w:r>
        <w:rPr>
          <w:noProof/>
          <w:lang w:eastAsia="en-AU"/>
        </w:rPr>
        <w:drawing>
          <wp:inline distT="0" distB="0" distL="0" distR="0">
            <wp:extent cx="3467100" cy="2333625"/>
            <wp:effectExtent l="19050" t="0" r="0" b="0"/>
            <wp:docPr id="89" name="Picture 8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lip_image001"/>
                    <pic:cNvPicPr>
                      <a:picLocks noChangeAspect="1" noChangeArrowheads="1"/>
                    </pic:cNvPicPr>
                  </pic:nvPicPr>
                  <pic:blipFill>
                    <a:blip r:embed="rId82" cstate="print"/>
                    <a:srcRect/>
                    <a:stretch>
                      <a:fillRect/>
                    </a:stretch>
                  </pic:blipFill>
                  <pic:spPr bwMode="auto">
                    <a:xfrm>
                      <a:off x="0" y="0"/>
                      <a:ext cx="3467100" cy="2333625"/>
                    </a:xfrm>
                    <a:prstGeom prst="rect">
                      <a:avLst/>
                    </a:prstGeom>
                    <a:noFill/>
                    <a:ln w="9525">
                      <a:noFill/>
                      <a:miter lim="800000"/>
                      <a:headEnd/>
                      <a:tailEnd/>
                    </a:ln>
                  </pic:spPr>
                </pic:pic>
              </a:graphicData>
            </a:graphic>
          </wp:inline>
        </w:drawing>
      </w:r>
    </w:p>
    <w:p w:rsidR="00401222" w:rsidRPr="00F6056F" w:rsidRDefault="00401222" w:rsidP="00D9350E">
      <w:pPr>
        <w:pStyle w:val="HeadingSub"/>
      </w:pPr>
      <w:r>
        <w:t xml:space="preserve">Step </w:t>
      </w:r>
      <w:r w:rsidRPr="00F6056F">
        <w:t>5.</w:t>
      </w:r>
    </w:p>
    <w:p w:rsidR="00401222" w:rsidRDefault="00401222" w:rsidP="0059612F">
      <w:pPr>
        <w:pStyle w:val="BodyText"/>
      </w:pPr>
      <w:r w:rsidRPr="0039269E">
        <w:t xml:space="preserve">Using the </w:t>
      </w:r>
      <w:r w:rsidR="00733B9A">
        <w:rPr>
          <w:noProof/>
          <w:lang w:eastAsia="en-AU"/>
        </w:rPr>
        <w:drawing>
          <wp:inline distT="0" distB="0" distL="0" distR="0">
            <wp:extent cx="200025" cy="190500"/>
            <wp:effectExtent l="19050" t="0" r="9525" b="0"/>
            <wp:docPr id="90" name="Picture 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
                    <pic:cNvPicPr>
                      <a:picLocks noChangeAspect="1" noChangeArrowheads="1"/>
                    </pic:cNvPicPr>
                  </pic:nvPicPr>
                  <pic:blipFill>
                    <a:blip r:embed="rId37"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39269E">
        <w:t xml:space="preserve"> button in the third field, select your search criteria, e.g. ‘</w:t>
      </w:r>
      <w:r w:rsidR="00DA12FA">
        <w:t>LicIssued</w:t>
      </w:r>
      <w:r w:rsidR="00D026D7" w:rsidRPr="0039269E">
        <w:t xml:space="preserve"> </w:t>
      </w:r>
      <w:r w:rsidRPr="0039269E">
        <w:t>’:</w:t>
      </w:r>
    </w:p>
    <w:p w:rsidR="00401222" w:rsidRPr="00401222" w:rsidRDefault="00733B9A" w:rsidP="0059612F">
      <w:pPr>
        <w:pStyle w:val="Picture"/>
      </w:pPr>
      <w:r>
        <w:rPr>
          <w:noProof/>
          <w:lang w:eastAsia="en-AU"/>
        </w:rPr>
        <w:lastRenderedPageBreak/>
        <w:drawing>
          <wp:inline distT="0" distB="0" distL="0" distR="0">
            <wp:extent cx="4419600" cy="971550"/>
            <wp:effectExtent l="19050" t="0" r="0" b="0"/>
            <wp:docPr id="91" name="Picture 9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lip_image001"/>
                    <pic:cNvPicPr>
                      <a:picLocks noChangeAspect="1" noChangeArrowheads="1"/>
                    </pic:cNvPicPr>
                  </pic:nvPicPr>
                  <pic:blipFill>
                    <a:blip r:embed="rId83" cstate="print"/>
                    <a:srcRect/>
                    <a:stretch>
                      <a:fillRect/>
                    </a:stretch>
                  </pic:blipFill>
                  <pic:spPr bwMode="auto">
                    <a:xfrm>
                      <a:off x="0" y="0"/>
                      <a:ext cx="4419600" cy="971550"/>
                    </a:xfrm>
                    <a:prstGeom prst="rect">
                      <a:avLst/>
                    </a:prstGeom>
                    <a:noFill/>
                    <a:ln w="9525">
                      <a:noFill/>
                      <a:miter lim="800000"/>
                      <a:headEnd/>
                      <a:tailEnd/>
                    </a:ln>
                  </pic:spPr>
                </pic:pic>
              </a:graphicData>
            </a:graphic>
          </wp:inline>
        </w:drawing>
      </w:r>
    </w:p>
    <w:p w:rsidR="00401222" w:rsidRPr="00F6056F" w:rsidRDefault="00401222" w:rsidP="00A72B0E">
      <w:pPr>
        <w:pStyle w:val="HeadingSub"/>
      </w:pPr>
      <w:r w:rsidRPr="00C85660">
        <w:t>Step</w:t>
      </w:r>
      <w:r>
        <w:t xml:space="preserve"> </w:t>
      </w:r>
      <w:r w:rsidRPr="00F6056F">
        <w:t>6.</w:t>
      </w:r>
    </w:p>
    <w:p w:rsidR="00401222" w:rsidRDefault="00401222" w:rsidP="002E0561">
      <w:pPr>
        <w:pStyle w:val="BodyText"/>
      </w:pPr>
      <w:r>
        <w:t xml:space="preserve">If you wish to add another set of fields for entering search criteria, click on the </w:t>
      </w:r>
      <w:r w:rsidRPr="00760A51">
        <w:rPr>
          <w:u w:val="single"/>
        </w:rPr>
        <w:t>Add Criteria</w:t>
      </w:r>
      <w:r>
        <w:t xml:space="preserve"> link, </w:t>
      </w:r>
      <w:r w:rsidR="00A6332B">
        <w:t>and then</w:t>
      </w:r>
      <w:r>
        <w:t xml:space="preserve"> enter your search criteria. For example:</w:t>
      </w:r>
    </w:p>
    <w:p w:rsidR="00401222" w:rsidRDefault="00733B9A" w:rsidP="0059612F">
      <w:pPr>
        <w:pStyle w:val="Picture"/>
      </w:pPr>
      <w:r>
        <w:rPr>
          <w:noProof/>
          <w:lang w:eastAsia="en-AU"/>
        </w:rPr>
        <w:drawing>
          <wp:inline distT="0" distB="0" distL="0" distR="0">
            <wp:extent cx="4552950" cy="120967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srcRect/>
                    <a:stretch>
                      <a:fillRect/>
                    </a:stretch>
                  </pic:blipFill>
                  <pic:spPr bwMode="auto">
                    <a:xfrm>
                      <a:off x="0" y="0"/>
                      <a:ext cx="4552950" cy="1209675"/>
                    </a:xfrm>
                    <a:prstGeom prst="rect">
                      <a:avLst/>
                    </a:prstGeom>
                    <a:noFill/>
                    <a:ln w="9525">
                      <a:noFill/>
                      <a:miter lim="800000"/>
                      <a:headEnd/>
                      <a:tailEnd/>
                    </a:ln>
                  </pic:spPr>
                </pic:pic>
              </a:graphicData>
            </a:graphic>
          </wp:inline>
        </w:drawing>
      </w:r>
    </w:p>
    <w:p w:rsidR="00401222" w:rsidRPr="00F6056F" w:rsidRDefault="00401222" w:rsidP="00D9350E">
      <w:pPr>
        <w:pStyle w:val="HeadingSub"/>
      </w:pPr>
      <w:r>
        <w:t xml:space="preserve">Step </w:t>
      </w:r>
      <w:r w:rsidRPr="00F6056F">
        <w:t>7.</w:t>
      </w:r>
    </w:p>
    <w:p w:rsidR="00401222" w:rsidRDefault="00401222" w:rsidP="002E0561">
      <w:pPr>
        <w:pStyle w:val="BodyText"/>
      </w:pPr>
      <w:r>
        <w:t xml:space="preserve">If you wish to clear all sets of fields that you have added and as well as the entered criteria, click on the </w:t>
      </w:r>
      <w:r w:rsidRPr="009B462A">
        <w:rPr>
          <w:u w:val="single"/>
        </w:rPr>
        <w:t>Clear Criteria</w:t>
      </w:r>
      <w:r>
        <w:t xml:space="preserve"> link.</w:t>
      </w:r>
    </w:p>
    <w:p w:rsidR="00401222" w:rsidRPr="005C0D2F" w:rsidRDefault="00401222" w:rsidP="003A3D27">
      <w:pPr>
        <w:pStyle w:val="NoteBox"/>
        <w:rPr>
          <w:rStyle w:val="BodyTextChar2"/>
        </w:rPr>
      </w:pPr>
      <w:r>
        <w:t xml:space="preserve">This will clear </w:t>
      </w:r>
      <w:r w:rsidRPr="005C0D2F">
        <w:rPr>
          <w:rStyle w:val="BodyTextChar2"/>
          <w:b/>
          <w:bCs/>
        </w:rPr>
        <w:t>all</w:t>
      </w:r>
      <w:r>
        <w:t xml:space="preserve"> criteria fields.</w:t>
      </w:r>
    </w:p>
    <w:p w:rsidR="00401222" w:rsidRPr="00F6056F" w:rsidRDefault="00401222" w:rsidP="003A3D27">
      <w:pPr>
        <w:pStyle w:val="HeadingSub"/>
      </w:pPr>
      <w:r>
        <w:t xml:space="preserve">Step </w:t>
      </w:r>
      <w:r w:rsidRPr="00F6056F">
        <w:t>8.</w:t>
      </w:r>
    </w:p>
    <w:p w:rsidR="00401222" w:rsidRPr="00401222" w:rsidRDefault="00401222" w:rsidP="002E0561">
      <w:pPr>
        <w:pStyle w:val="BodyText"/>
        <w:rPr>
          <w:b/>
          <w:bCs/>
        </w:rPr>
      </w:pPr>
      <w:r>
        <w:t xml:space="preserve">If you wish to clear any values that you have entered into the third field in a set, click on the </w:t>
      </w:r>
      <w:r w:rsidRPr="009B462A">
        <w:rPr>
          <w:u w:val="single"/>
        </w:rPr>
        <w:t>Clear Values</w:t>
      </w:r>
      <w:r>
        <w:t xml:space="preserve"> link.</w:t>
      </w:r>
    </w:p>
    <w:p w:rsidR="00401222" w:rsidRPr="00F6056F" w:rsidRDefault="00401222" w:rsidP="003A3D27">
      <w:pPr>
        <w:pStyle w:val="HeadingSub"/>
      </w:pPr>
      <w:r>
        <w:t xml:space="preserve">Step </w:t>
      </w:r>
      <w:r w:rsidRPr="00F6056F">
        <w:t>9.</w:t>
      </w:r>
    </w:p>
    <w:p w:rsidR="00401222" w:rsidRDefault="00401222" w:rsidP="002E0561">
      <w:pPr>
        <w:pStyle w:val="BodyText"/>
      </w:pPr>
      <w:r>
        <w:t xml:space="preserve">If you wish to save your search criteria for reuse, click on the </w:t>
      </w:r>
      <w:r w:rsidRPr="009B462A">
        <w:rPr>
          <w:u w:val="single"/>
        </w:rPr>
        <w:t xml:space="preserve">Save Criteria </w:t>
      </w:r>
      <w:r>
        <w:t xml:space="preserve">link, complete the fields in the pop-up window, </w:t>
      </w:r>
      <w:r w:rsidR="00A6332B">
        <w:t>and then</w:t>
      </w:r>
      <w:r>
        <w:t xml:space="preserve"> click OK.</w:t>
      </w:r>
    </w:p>
    <w:p w:rsidR="00401222" w:rsidRDefault="00401222" w:rsidP="002E0561">
      <w:pPr>
        <w:pStyle w:val="BodyText"/>
      </w:pPr>
      <w:r>
        <w:rPr>
          <w:b/>
        </w:rPr>
        <w:t>Result</w:t>
      </w:r>
      <w:r>
        <w:t>: The results of your search are displayed in the grid, as shown below:</w:t>
      </w:r>
    </w:p>
    <w:p w:rsidR="00401222" w:rsidRPr="00401222" w:rsidRDefault="00733B9A" w:rsidP="0059612F">
      <w:pPr>
        <w:pStyle w:val="Picture"/>
      </w:pPr>
      <w:r>
        <w:rPr>
          <w:noProof/>
          <w:lang w:eastAsia="en-AU"/>
        </w:rPr>
        <w:lastRenderedPageBreak/>
        <w:drawing>
          <wp:inline distT="0" distB="0" distL="0" distR="0">
            <wp:extent cx="4552950" cy="3467100"/>
            <wp:effectExtent l="19050" t="0" r="0" b="0"/>
            <wp:docPr id="93" name="Picture 9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lip_image001"/>
                    <pic:cNvPicPr>
                      <a:picLocks noChangeAspect="1" noChangeArrowheads="1"/>
                    </pic:cNvPicPr>
                  </pic:nvPicPr>
                  <pic:blipFill>
                    <a:blip r:embed="rId85" cstate="print"/>
                    <a:srcRect/>
                    <a:stretch>
                      <a:fillRect/>
                    </a:stretch>
                  </pic:blipFill>
                  <pic:spPr bwMode="auto">
                    <a:xfrm>
                      <a:off x="0" y="0"/>
                      <a:ext cx="4552950" cy="3467100"/>
                    </a:xfrm>
                    <a:prstGeom prst="rect">
                      <a:avLst/>
                    </a:prstGeom>
                    <a:noFill/>
                    <a:ln w="9525">
                      <a:noFill/>
                      <a:miter lim="800000"/>
                      <a:headEnd/>
                      <a:tailEnd/>
                    </a:ln>
                  </pic:spPr>
                </pic:pic>
              </a:graphicData>
            </a:graphic>
          </wp:inline>
        </w:drawing>
      </w:r>
    </w:p>
    <w:p w:rsidR="00401222" w:rsidRPr="00F6056F" w:rsidRDefault="00401222" w:rsidP="003A3D27">
      <w:pPr>
        <w:pStyle w:val="HeadingSub"/>
      </w:pPr>
      <w:r>
        <w:t xml:space="preserve">Step </w:t>
      </w:r>
      <w:r w:rsidRPr="00F6056F">
        <w:t>10.</w:t>
      </w:r>
    </w:p>
    <w:p w:rsidR="00401222" w:rsidRDefault="00401222" w:rsidP="002E0561">
      <w:pPr>
        <w:pStyle w:val="BodyText"/>
      </w:pPr>
      <w:r>
        <w:t xml:space="preserve">If you wish to use saved search criteria, click on the </w:t>
      </w:r>
      <w:r w:rsidRPr="009B462A">
        <w:rPr>
          <w:u w:val="single"/>
        </w:rPr>
        <w:t>Load Criteria</w:t>
      </w:r>
      <w:r>
        <w:t xml:space="preserve"> link then click on the required search template in the pop-up window.</w:t>
      </w:r>
    </w:p>
    <w:p w:rsidR="00401222" w:rsidRPr="00401222" w:rsidRDefault="00401222" w:rsidP="002E0561">
      <w:pPr>
        <w:pStyle w:val="BodyText"/>
        <w:rPr>
          <w:b/>
          <w:bCs/>
        </w:rPr>
      </w:pPr>
      <w:r w:rsidRPr="00866436">
        <w:rPr>
          <w:b/>
        </w:rPr>
        <w:t>Result</w:t>
      </w:r>
      <w:r>
        <w:t>: The results of your search are displayed in the grid.</w:t>
      </w:r>
    </w:p>
    <w:p w:rsidR="00401222" w:rsidRPr="00F6056F" w:rsidRDefault="00401222" w:rsidP="003A3D27">
      <w:pPr>
        <w:pStyle w:val="HeadingSub"/>
      </w:pPr>
      <w:r>
        <w:t xml:space="preserve">Step </w:t>
      </w:r>
      <w:r w:rsidRPr="00F6056F">
        <w:t>11.</w:t>
      </w:r>
    </w:p>
    <w:p w:rsidR="00401222" w:rsidRDefault="00401222" w:rsidP="002E0561">
      <w:pPr>
        <w:pStyle w:val="BodyText"/>
      </w:pPr>
      <w:r>
        <w:t xml:space="preserve">When you have finished entering your search criteria, click on the </w:t>
      </w:r>
      <w:r>
        <w:rPr>
          <w:u w:val="single"/>
        </w:rPr>
        <w:t>Retrieve</w:t>
      </w:r>
      <w:r w:rsidRPr="00866436">
        <w:t xml:space="preserve"> link</w:t>
      </w:r>
      <w:r>
        <w:t>.</w:t>
      </w:r>
    </w:p>
    <w:p w:rsidR="00401222" w:rsidRPr="00401222" w:rsidRDefault="00401222" w:rsidP="002E0561">
      <w:pPr>
        <w:pStyle w:val="BodyText"/>
        <w:rPr>
          <w:b/>
          <w:bCs/>
        </w:rPr>
      </w:pPr>
      <w:r w:rsidRPr="00866436">
        <w:rPr>
          <w:b/>
        </w:rPr>
        <w:t>Result</w:t>
      </w:r>
      <w:r>
        <w:t>: The results of your search are displayed in the grid.</w:t>
      </w:r>
    </w:p>
    <w:p w:rsidR="00401222" w:rsidRPr="00F6056F" w:rsidRDefault="00401222" w:rsidP="00A72B0E">
      <w:pPr>
        <w:pStyle w:val="HeadingSub"/>
      </w:pPr>
      <w:r w:rsidRPr="00C85660">
        <w:t>Step</w:t>
      </w:r>
      <w:r>
        <w:t xml:space="preserve"> </w:t>
      </w:r>
      <w:r w:rsidRPr="00F6056F">
        <w:t>12.</w:t>
      </w:r>
    </w:p>
    <w:p w:rsidR="00401222" w:rsidRDefault="00401222" w:rsidP="002E0561">
      <w:pPr>
        <w:pStyle w:val="BodyText"/>
      </w:pPr>
      <w:r>
        <w:t xml:space="preserve">To toggle between Advanced and Easy mode, click on the </w:t>
      </w:r>
      <w:r w:rsidRPr="000F696D">
        <w:rPr>
          <w:u w:val="single"/>
        </w:rPr>
        <w:t>Advanced Mode</w:t>
      </w:r>
      <w:r>
        <w:t xml:space="preserve"> or </w:t>
      </w:r>
      <w:r w:rsidRPr="000F696D">
        <w:rPr>
          <w:u w:val="single"/>
        </w:rPr>
        <w:t>Easy Mode</w:t>
      </w:r>
      <w:r>
        <w:t xml:space="preserve"> link as required.</w:t>
      </w:r>
    </w:p>
    <w:p w:rsidR="00401222" w:rsidRDefault="00401222" w:rsidP="003A3D27">
      <w:pPr>
        <w:pStyle w:val="NoteBox"/>
      </w:pPr>
      <w:r w:rsidRPr="005C0D2F">
        <w:rPr>
          <w:rStyle w:val="BodyTextChar2"/>
          <w:u w:val="single"/>
        </w:rPr>
        <w:t>Advanced Mode</w:t>
      </w:r>
      <w:r>
        <w:t xml:space="preserve"> is the default option. By clicking on </w:t>
      </w:r>
      <w:r w:rsidRPr="005C0D2F">
        <w:rPr>
          <w:rStyle w:val="BodyTextChar2"/>
          <w:u w:val="single"/>
        </w:rPr>
        <w:t>Advanced Mode</w:t>
      </w:r>
      <w:r>
        <w:t xml:space="preserve"> you can display the </w:t>
      </w:r>
      <w:r w:rsidRPr="005C0D2F">
        <w:rPr>
          <w:rStyle w:val="BodyTextChar2"/>
          <w:u w:val="single"/>
        </w:rPr>
        <w:t>Easy Mode</w:t>
      </w:r>
      <w:r>
        <w:t xml:space="preserve">, and a Saved Criteria field which allows you to easily select and run saved searches. </w:t>
      </w:r>
    </w:p>
    <w:p w:rsidR="00AE3D9A" w:rsidRDefault="00AE3D9A" w:rsidP="00AE3D9A">
      <w:pPr>
        <w:pStyle w:val="HeadingSub"/>
      </w:pPr>
      <w:bookmarkStart w:id="198" w:name="_Toc195593566"/>
      <w:r>
        <w:t>End of procedure</w:t>
      </w:r>
    </w:p>
    <w:p w:rsidR="0077750E" w:rsidRPr="00C85660" w:rsidRDefault="00AE3D9A" w:rsidP="00A72B0E">
      <w:pPr>
        <w:pStyle w:val="Heading2"/>
      </w:pPr>
      <w:r>
        <w:br w:type="page"/>
      </w:r>
      <w:bookmarkStart w:id="199" w:name="_Toc310337903"/>
      <w:r w:rsidR="0077750E" w:rsidRPr="00C85660">
        <w:lastRenderedPageBreak/>
        <w:t>Participant activity</w:t>
      </w:r>
      <w:bookmarkEnd w:id="198"/>
      <w:bookmarkEnd w:id="199"/>
    </w:p>
    <w:p w:rsidR="00AE3D9A" w:rsidRPr="005C0D2F" w:rsidRDefault="00AE3D9A" w:rsidP="005C0D2F">
      <w:pPr>
        <w:pStyle w:val="BodyText"/>
        <w:rPr>
          <w:b/>
          <w:bCs/>
        </w:rPr>
      </w:pPr>
      <w:r w:rsidRPr="005C0D2F">
        <w:rPr>
          <w:b/>
          <w:bCs/>
        </w:rPr>
        <w:t>When asked by your trainer:</w:t>
      </w:r>
    </w:p>
    <w:p w:rsidR="00AE3D9A" w:rsidRPr="0056191B" w:rsidRDefault="00AE3D9A" w:rsidP="00AE3D9A">
      <w:pPr>
        <w:pStyle w:val="ListNumber"/>
        <w:numPr>
          <w:ilvl w:val="0"/>
          <w:numId w:val="31"/>
        </w:numPr>
      </w:pPr>
      <w:r w:rsidRPr="0056191B">
        <w:t>Access the Enquiry - Application Process window.</w:t>
      </w:r>
    </w:p>
    <w:p w:rsidR="00AE3D9A" w:rsidRDefault="00AE3D9A" w:rsidP="00AE3D9A">
      <w:pPr>
        <w:pStyle w:val="ListNumber"/>
        <w:numPr>
          <w:ilvl w:val="0"/>
          <w:numId w:val="31"/>
        </w:numPr>
      </w:pPr>
      <w:r w:rsidRPr="0056191B">
        <w:t xml:space="preserve">Enquire on all Animal Control applications that are current. </w:t>
      </w:r>
    </w:p>
    <w:p w:rsidR="00AE3D9A" w:rsidRDefault="00AE3D9A" w:rsidP="00AE3D9A">
      <w:pPr>
        <w:pStyle w:val="BodyText"/>
      </w:pPr>
    </w:p>
    <w:p w:rsidR="00AE3D9A" w:rsidRPr="0056191B" w:rsidRDefault="00AE3D9A" w:rsidP="00AE3D9A">
      <w:pPr>
        <w:pStyle w:val="BodyText"/>
      </w:pPr>
    </w:p>
    <w:p w:rsidR="00AE3D9A" w:rsidRPr="005C0D2F" w:rsidRDefault="00AE3D9A" w:rsidP="005C0D2F">
      <w:pPr>
        <w:pStyle w:val="BodyText"/>
        <w:rPr>
          <w:b/>
          <w:bCs/>
        </w:rPr>
      </w:pPr>
      <w:r w:rsidRPr="005C0D2F">
        <w:rPr>
          <w:b/>
          <w:bCs/>
        </w:rPr>
        <w:t>Hint:</w:t>
      </w:r>
    </w:p>
    <w:p w:rsidR="00AE3D9A" w:rsidRPr="0039269E" w:rsidRDefault="00AE3D9A" w:rsidP="00FC339F">
      <w:pPr>
        <w:pStyle w:val="ListBullet"/>
      </w:pPr>
      <w:r w:rsidRPr="0039269E">
        <w:t>Se</w:t>
      </w:r>
      <w:r w:rsidR="00DA12FA">
        <w:t>lect Primary Group: DemoLic</w:t>
      </w:r>
      <w:r w:rsidR="00614021" w:rsidRPr="0039269E">
        <w:t>.</w:t>
      </w:r>
    </w:p>
    <w:p w:rsidR="00AE3D9A" w:rsidRPr="0056191B" w:rsidRDefault="00AE3D9A" w:rsidP="00FC339F">
      <w:pPr>
        <w:pStyle w:val="ListBullet"/>
      </w:pPr>
      <w:r w:rsidRPr="0056191B">
        <w:t>Add another set of criteria fields.</w:t>
      </w:r>
    </w:p>
    <w:p w:rsidR="00AE3D9A" w:rsidRPr="0056191B" w:rsidRDefault="00AE3D9A" w:rsidP="00FC339F">
      <w:pPr>
        <w:pStyle w:val="ListBullet"/>
      </w:pPr>
      <w:r w:rsidRPr="0056191B">
        <w:t>Select Status: Current.</w:t>
      </w:r>
    </w:p>
    <w:p w:rsidR="00AE3D9A" w:rsidRPr="0056191B" w:rsidRDefault="00AE3D9A" w:rsidP="00FC339F">
      <w:pPr>
        <w:pStyle w:val="ListBullet"/>
      </w:pPr>
      <w:r w:rsidRPr="0056191B">
        <w:t>How many current = applications are there?</w:t>
      </w:r>
    </w:p>
    <w:p w:rsidR="00AE3D9A" w:rsidRPr="0056191B" w:rsidRDefault="00AE3D9A" w:rsidP="0059612F">
      <w:pPr>
        <w:pStyle w:val="BodyText"/>
      </w:pPr>
    </w:p>
    <w:p w:rsidR="00AE3D9A" w:rsidRPr="00AE3D9A" w:rsidRDefault="00AE3D9A" w:rsidP="00AE3D9A">
      <w:pPr>
        <w:pStyle w:val="ListNumber"/>
        <w:numPr>
          <w:ilvl w:val="0"/>
          <w:numId w:val="31"/>
        </w:numPr>
      </w:pPr>
      <w:r w:rsidRPr="00AE3D9A">
        <w:t xml:space="preserve">Enquire on all </w:t>
      </w:r>
      <w:r w:rsidR="00DA12FA">
        <w:t>building</w:t>
      </w:r>
      <w:r w:rsidRPr="00AE3D9A">
        <w:t xml:space="preserve"> applications which have a status of ‘Current’, and a Stage/Decision of ‘</w:t>
      </w:r>
      <w:r w:rsidR="00DA12FA">
        <w:t>Received</w:t>
      </w:r>
      <w:r w:rsidRPr="00AE3D9A">
        <w:t>’.</w:t>
      </w:r>
    </w:p>
    <w:p w:rsidR="00AE3D9A" w:rsidRPr="0056191B" w:rsidRDefault="00AE3D9A" w:rsidP="0059612F">
      <w:pPr>
        <w:pStyle w:val="BodyText"/>
      </w:pPr>
    </w:p>
    <w:p w:rsidR="00AE3D9A" w:rsidRDefault="00AE3D9A" w:rsidP="00AE3D9A">
      <w:pPr>
        <w:pStyle w:val="ListNumber"/>
        <w:rPr>
          <w:lang w:eastAsia="en-AU"/>
        </w:rPr>
      </w:pPr>
      <w:r w:rsidRPr="0056191B">
        <w:rPr>
          <w:lang w:eastAsia="en-AU"/>
        </w:rPr>
        <w:t xml:space="preserve">How many </w:t>
      </w:r>
      <w:r w:rsidR="00DA12FA">
        <w:rPr>
          <w:rStyle w:val="BodyTextChar2"/>
          <w:b/>
          <w:bCs/>
        </w:rPr>
        <w:t>past</w:t>
      </w:r>
      <w:r w:rsidR="00DA12FA">
        <w:rPr>
          <w:lang w:eastAsia="en-AU"/>
        </w:rPr>
        <w:t xml:space="preserve"> Planning</w:t>
      </w:r>
      <w:r w:rsidRPr="0056191B">
        <w:rPr>
          <w:lang w:eastAsia="en-AU"/>
        </w:rPr>
        <w:t xml:space="preserve"> Applications at the </w:t>
      </w:r>
      <w:r w:rsidRPr="0059612F">
        <w:rPr>
          <w:rStyle w:val="BodyTextChar2"/>
          <w:b/>
          <w:bCs/>
        </w:rPr>
        <w:t>Stage</w:t>
      </w:r>
      <w:r w:rsidRPr="0056191B">
        <w:rPr>
          <w:lang w:eastAsia="en-AU"/>
        </w:rPr>
        <w:t xml:space="preserve"> ‘</w:t>
      </w:r>
      <w:r w:rsidR="00DA12FA">
        <w:rPr>
          <w:lang w:eastAsia="en-AU"/>
        </w:rPr>
        <w:t>Approved</w:t>
      </w:r>
      <w:r w:rsidRPr="0056191B">
        <w:rPr>
          <w:lang w:eastAsia="en-AU"/>
        </w:rPr>
        <w:t>’ are there?</w:t>
      </w:r>
    </w:p>
    <w:p w:rsidR="00AE3D9A" w:rsidRDefault="00AE3D9A" w:rsidP="00AE3D9A">
      <w:pPr>
        <w:pStyle w:val="BodyText"/>
        <w:rPr>
          <w:lang w:eastAsia="en-AU"/>
        </w:rPr>
      </w:pPr>
    </w:p>
    <w:p w:rsidR="00AE3D9A" w:rsidRDefault="00AE3D9A" w:rsidP="00AE3D9A">
      <w:pPr>
        <w:pStyle w:val="BodyText"/>
        <w:rPr>
          <w:lang w:eastAsia="en-AU"/>
        </w:rPr>
      </w:pPr>
    </w:p>
    <w:p w:rsidR="00AE3D9A" w:rsidRPr="005C0D2F" w:rsidRDefault="00AE3D9A" w:rsidP="005C0D2F">
      <w:pPr>
        <w:pStyle w:val="BodyText"/>
        <w:rPr>
          <w:b/>
          <w:bCs/>
        </w:rPr>
      </w:pPr>
      <w:r w:rsidRPr="005C0D2F">
        <w:rPr>
          <w:b/>
          <w:bCs/>
        </w:rPr>
        <w:t>Hint:</w:t>
      </w:r>
    </w:p>
    <w:p w:rsidR="00AE3D9A" w:rsidRPr="0056191B" w:rsidRDefault="00AE3D9A" w:rsidP="00FC339F">
      <w:pPr>
        <w:pStyle w:val="ListBullet"/>
      </w:pPr>
      <w:r w:rsidRPr="0056191B">
        <w:t xml:space="preserve">Select Primary Group: </w:t>
      </w:r>
      <w:r w:rsidR="00DA12FA">
        <w:t>PlanApp</w:t>
      </w:r>
    </w:p>
    <w:p w:rsidR="00AE3D9A" w:rsidRPr="0056191B" w:rsidRDefault="00AE3D9A" w:rsidP="00FC339F">
      <w:pPr>
        <w:pStyle w:val="ListBullet"/>
      </w:pPr>
      <w:r w:rsidRPr="0056191B">
        <w:t>Add another set of criteria fields.</w:t>
      </w:r>
    </w:p>
    <w:p w:rsidR="00034F1C" w:rsidRPr="002C6B6E" w:rsidRDefault="00401222" w:rsidP="00034F1C">
      <w:pPr>
        <w:pStyle w:val="HeadingSub"/>
      </w:pPr>
      <w:r>
        <w:br w:type="page"/>
      </w:r>
      <w:bookmarkStart w:id="200" w:name="_Toc195593567"/>
      <w:r w:rsidR="00034F1C" w:rsidRPr="002C6B6E">
        <w:lastRenderedPageBreak/>
        <w:t xml:space="preserve"> </w:t>
      </w:r>
    </w:p>
    <w:p w:rsidR="007D27CC" w:rsidRPr="002C6B6E" w:rsidRDefault="007D27CC" w:rsidP="00687BB2">
      <w:pPr>
        <w:pStyle w:val="Heading1"/>
      </w:pPr>
      <w:bookmarkStart w:id="201" w:name="_Toc310337904"/>
      <w:r w:rsidRPr="002C6B6E">
        <w:t>Run</w:t>
      </w:r>
      <w:r w:rsidR="00773CA9">
        <w:t>ning</w:t>
      </w:r>
      <w:r w:rsidRPr="002C6B6E">
        <w:t xml:space="preserve"> a Report</w:t>
      </w:r>
      <w:bookmarkEnd w:id="200"/>
      <w:bookmarkEnd w:id="201"/>
    </w:p>
    <w:p w:rsidR="0077750E" w:rsidRPr="00C85660" w:rsidRDefault="0077750E" w:rsidP="00A72B0E">
      <w:pPr>
        <w:pStyle w:val="Heading2"/>
      </w:pPr>
      <w:bookmarkStart w:id="202" w:name="_Toc195593568"/>
      <w:bookmarkStart w:id="203" w:name="_Toc310337905"/>
      <w:r>
        <w:t>Overview</w:t>
      </w:r>
      <w:bookmarkEnd w:id="202"/>
      <w:bookmarkEnd w:id="203"/>
    </w:p>
    <w:p w:rsidR="0077750E" w:rsidRDefault="0077750E" w:rsidP="004833B1">
      <w:pPr>
        <w:pStyle w:val="BodyText"/>
      </w:pPr>
      <w:r>
        <w:t xml:space="preserve">Use this procedure to run a report using any Enquiry window. </w:t>
      </w:r>
    </w:p>
    <w:p w:rsidR="0077750E" w:rsidRPr="00C85660" w:rsidRDefault="0077750E" w:rsidP="004833B1">
      <w:pPr>
        <w:pStyle w:val="BodyText"/>
      </w:pPr>
      <w:r>
        <w:t>When you perform an enquiry, you can export the results of the enquiry into an Excel spreadsheet.</w:t>
      </w:r>
    </w:p>
    <w:p w:rsidR="0077750E" w:rsidRPr="00C85660" w:rsidRDefault="0077750E" w:rsidP="00A72B0E">
      <w:pPr>
        <w:pStyle w:val="Heading2"/>
      </w:pPr>
      <w:bookmarkStart w:id="204" w:name="_Toc195593569"/>
      <w:bookmarkStart w:id="205" w:name="_Toc310337906"/>
      <w:r w:rsidRPr="00C85660">
        <w:t>Procedure</w:t>
      </w:r>
      <w:bookmarkEnd w:id="204"/>
      <w:bookmarkEnd w:id="205"/>
    </w:p>
    <w:p w:rsidR="0077750E" w:rsidRPr="00C85660" w:rsidRDefault="0077750E" w:rsidP="004833B1">
      <w:pPr>
        <w:pStyle w:val="BodyText"/>
      </w:pPr>
      <w:r w:rsidRPr="00C85660">
        <w:t xml:space="preserve">To </w:t>
      </w:r>
      <w:r>
        <w:t>run a report</w:t>
      </w:r>
      <w:r w:rsidRPr="00C85660">
        <w:t>, follow these steps:</w:t>
      </w:r>
    </w:p>
    <w:p w:rsidR="00401222" w:rsidRPr="006219C3" w:rsidRDefault="00401222" w:rsidP="00A72B0E">
      <w:pPr>
        <w:pStyle w:val="HeadingSub"/>
      </w:pPr>
      <w:r w:rsidRPr="00C85660">
        <w:t>Step</w:t>
      </w:r>
      <w:r>
        <w:t xml:space="preserve"> </w:t>
      </w:r>
      <w:r w:rsidRPr="006219C3">
        <w:t>1.</w:t>
      </w:r>
    </w:p>
    <w:p w:rsidR="00034F1C" w:rsidRPr="004D634E" w:rsidRDefault="00034F1C" w:rsidP="00034F1C">
      <w:pPr>
        <w:pStyle w:val="BodyText"/>
      </w:pPr>
      <w:r w:rsidRPr="004D634E">
        <w:t xml:space="preserve">From </w:t>
      </w:r>
      <w:r>
        <w:t xml:space="preserve">your workplace tab go to the </w:t>
      </w:r>
      <w:r w:rsidRPr="00034F1C">
        <w:rPr>
          <w:b/>
        </w:rPr>
        <w:t>Regulatory Menu</w:t>
      </w:r>
      <w:r w:rsidRPr="004D634E">
        <w:t xml:space="preserve">, click on the task </w:t>
      </w:r>
      <w:r w:rsidRPr="00034F1C">
        <w:rPr>
          <w:b/>
        </w:rPr>
        <w:t>Application Process Enquiry</w:t>
      </w:r>
      <w:r w:rsidRPr="004D634E">
        <w:t>.</w:t>
      </w:r>
    </w:p>
    <w:p w:rsidR="00401222" w:rsidRDefault="00401222" w:rsidP="002E0561">
      <w:pPr>
        <w:pStyle w:val="BodyText"/>
      </w:pPr>
      <w:r w:rsidRPr="00F42BC1">
        <w:rPr>
          <w:b/>
        </w:rPr>
        <w:t>Result</w:t>
      </w:r>
      <w:r w:rsidRPr="004D634E">
        <w:t>: The</w:t>
      </w:r>
      <w:r w:rsidRPr="007B625E">
        <w:t xml:space="preserve"> Enquiry</w:t>
      </w:r>
      <w:r w:rsidRPr="006A4422">
        <w:rPr>
          <w:b/>
        </w:rPr>
        <w:t xml:space="preserve"> </w:t>
      </w:r>
      <w:r>
        <w:t>window</w:t>
      </w:r>
      <w:r w:rsidRPr="004D634E">
        <w:t xml:space="preserve"> </w:t>
      </w:r>
      <w:r>
        <w:t xml:space="preserve">for the selected task </w:t>
      </w:r>
      <w:r w:rsidRPr="004D634E">
        <w:t xml:space="preserve">displays, as shown </w:t>
      </w:r>
      <w:r>
        <w:t xml:space="preserve">in the example </w:t>
      </w:r>
      <w:r w:rsidRPr="004D634E">
        <w:t>below:</w:t>
      </w:r>
    </w:p>
    <w:p w:rsidR="00401222" w:rsidRPr="00401222" w:rsidRDefault="00733B9A" w:rsidP="0059612F">
      <w:pPr>
        <w:pStyle w:val="Picture"/>
      </w:pPr>
      <w:r>
        <w:rPr>
          <w:noProof/>
          <w:lang w:eastAsia="en-AU"/>
        </w:rPr>
        <w:drawing>
          <wp:inline distT="0" distB="0" distL="0" distR="0">
            <wp:extent cx="5295900" cy="3562350"/>
            <wp:effectExtent l="19050" t="0" r="0" b="0"/>
            <wp:docPr id="94" name="Picture 9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lip_image001"/>
                    <pic:cNvPicPr>
                      <a:picLocks noChangeAspect="1" noChangeArrowheads="1"/>
                    </pic:cNvPicPr>
                  </pic:nvPicPr>
                  <pic:blipFill>
                    <a:blip r:embed="rId75" cstate="print"/>
                    <a:srcRect/>
                    <a:stretch>
                      <a:fillRect/>
                    </a:stretch>
                  </pic:blipFill>
                  <pic:spPr bwMode="auto">
                    <a:xfrm>
                      <a:off x="0" y="0"/>
                      <a:ext cx="5295900" cy="3562350"/>
                    </a:xfrm>
                    <a:prstGeom prst="rect">
                      <a:avLst/>
                    </a:prstGeom>
                    <a:noFill/>
                    <a:ln w="9525">
                      <a:noFill/>
                      <a:miter lim="800000"/>
                      <a:headEnd/>
                      <a:tailEnd/>
                    </a:ln>
                  </pic:spPr>
                </pic:pic>
              </a:graphicData>
            </a:graphic>
          </wp:inline>
        </w:drawing>
      </w:r>
    </w:p>
    <w:p w:rsidR="00846C49" w:rsidRPr="006219C3" w:rsidRDefault="00401222" w:rsidP="003A3D27">
      <w:pPr>
        <w:pStyle w:val="HeadingSub"/>
      </w:pPr>
      <w:r>
        <w:t xml:space="preserve">Step </w:t>
      </w:r>
      <w:r w:rsidR="00846C49" w:rsidRPr="006219C3">
        <w:t>2.</w:t>
      </w:r>
    </w:p>
    <w:p w:rsidR="00846C49" w:rsidRDefault="00846C49" w:rsidP="002E0561">
      <w:pPr>
        <w:pStyle w:val="BodyText"/>
      </w:pPr>
      <w:r>
        <w:t>Perform a simple enquiry or an advanced search, as required.</w:t>
      </w:r>
    </w:p>
    <w:p w:rsidR="00846C49" w:rsidRDefault="00846C49" w:rsidP="002E0561">
      <w:pPr>
        <w:pStyle w:val="BodyText"/>
      </w:pPr>
      <w:r>
        <w:t>For information on how to perform enquiries and advanced searches, refer to the relevant procedure:</w:t>
      </w:r>
    </w:p>
    <w:p w:rsidR="00846C49" w:rsidRPr="0059612F" w:rsidRDefault="00C72D69" w:rsidP="0059612F">
      <w:pPr>
        <w:pStyle w:val="ListBullet"/>
      </w:pPr>
      <w:r>
        <w:fldChar w:fldCharType="begin"/>
      </w:r>
      <w:r>
        <w:instrText xml:space="preserve"> REF _Ref197330290 \h  \* MERGEFORMAT </w:instrText>
      </w:r>
      <w:r>
        <w:fldChar w:fldCharType="separate"/>
      </w:r>
      <w:r w:rsidR="00E45E7A">
        <w:t xml:space="preserve">Performing </w:t>
      </w:r>
      <w:r w:rsidR="00E45E7A" w:rsidRPr="00C85660">
        <w:t>a Name</w:t>
      </w:r>
      <w:r w:rsidR="00E45E7A">
        <w:t xml:space="preserve"> Enquiry</w:t>
      </w:r>
      <w:r>
        <w:fldChar w:fldCharType="end"/>
      </w:r>
      <w:r w:rsidR="005254C1" w:rsidRPr="0059612F">
        <w:t xml:space="preserve"> </w:t>
      </w:r>
    </w:p>
    <w:p w:rsidR="00846C49" w:rsidRPr="0059612F" w:rsidRDefault="00C72D69" w:rsidP="0059612F">
      <w:pPr>
        <w:pStyle w:val="ListBullet"/>
      </w:pPr>
      <w:r>
        <w:fldChar w:fldCharType="begin"/>
      </w:r>
      <w:r>
        <w:instrText xml:space="preserve"> REF _Ref197330306 \h  \* MERGEFORMAT </w:instrText>
      </w:r>
      <w:r>
        <w:fldChar w:fldCharType="separate"/>
      </w:r>
      <w:r w:rsidR="00E45E7A" w:rsidRPr="002C6B6E">
        <w:t>Perform</w:t>
      </w:r>
      <w:r w:rsidR="00E45E7A">
        <w:t>ing</w:t>
      </w:r>
      <w:r w:rsidR="00E45E7A" w:rsidRPr="002C6B6E">
        <w:t xml:space="preserve"> an Address Enquiry</w:t>
      </w:r>
      <w:r>
        <w:fldChar w:fldCharType="end"/>
      </w:r>
      <w:r w:rsidR="005254C1" w:rsidRPr="0059612F">
        <w:t xml:space="preserve"> </w:t>
      </w:r>
    </w:p>
    <w:p w:rsidR="00846C49" w:rsidRPr="0059612F" w:rsidRDefault="00C72D69" w:rsidP="0059612F">
      <w:pPr>
        <w:pStyle w:val="ListBullet"/>
      </w:pPr>
      <w:r>
        <w:fldChar w:fldCharType="begin"/>
      </w:r>
      <w:r>
        <w:instrText xml:space="preserve"> REF _Ref197330326 \h  \* MERGEFORMAT </w:instrText>
      </w:r>
      <w:r>
        <w:fldChar w:fldCharType="separate"/>
      </w:r>
      <w:r w:rsidR="00E45E7A" w:rsidRPr="002C6B6E">
        <w:t>Perform</w:t>
      </w:r>
      <w:r w:rsidR="00E45E7A">
        <w:t>ing</w:t>
      </w:r>
      <w:r w:rsidR="00E45E7A" w:rsidRPr="002C6B6E">
        <w:t xml:space="preserve"> a Property Enquiry</w:t>
      </w:r>
      <w:r>
        <w:fldChar w:fldCharType="end"/>
      </w:r>
      <w:r w:rsidR="005254C1" w:rsidRPr="0059612F">
        <w:t xml:space="preserve"> </w:t>
      </w:r>
    </w:p>
    <w:p w:rsidR="00846C49" w:rsidRPr="0059612F" w:rsidRDefault="00C72D69" w:rsidP="0059612F">
      <w:pPr>
        <w:pStyle w:val="ListBullet"/>
      </w:pPr>
      <w:r>
        <w:fldChar w:fldCharType="begin"/>
      </w:r>
      <w:r>
        <w:instrText xml:space="preserve"> REF _Ref197330340 \h  \* MERGEFORMAT </w:instrText>
      </w:r>
      <w:r>
        <w:fldChar w:fldCharType="separate"/>
      </w:r>
      <w:r w:rsidR="00E45E7A">
        <w:t>P</w:t>
      </w:r>
      <w:r w:rsidR="00E45E7A" w:rsidRPr="002C6B6E">
        <w:t>erform</w:t>
      </w:r>
      <w:r w:rsidR="00E45E7A">
        <w:t>ing</w:t>
      </w:r>
      <w:r w:rsidR="00E45E7A" w:rsidRPr="002C6B6E">
        <w:t xml:space="preserve"> a Land Enquiry</w:t>
      </w:r>
      <w:r>
        <w:fldChar w:fldCharType="end"/>
      </w:r>
      <w:r w:rsidR="005254C1" w:rsidRPr="0059612F">
        <w:t xml:space="preserve"> </w:t>
      </w:r>
    </w:p>
    <w:p w:rsidR="00846C49" w:rsidRPr="0059612F" w:rsidRDefault="00C72D69" w:rsidP="0059612F">
      <w:pPr>
        <w:pStyle w:val="ListBullet"/>
      </w:pPr>
      <w:r>
        <w:lastRenderedPageBreak/>
        <w:fldChar w:fldCharType="begin"/>
      </w:r>
      <w:r>
        <w:instrText xml:space="preserve"> REF _Ref197330355 \h  \* MERGEFORMAT </w:instrText>
      </w:r>
      <w:r>
        <w:fldChar w:fldCharType="separate"/>
      </w:r>
      <w:r w:rsidR="00E45E7A" w:rsidRPr="004A0FEE">
        <w:t xml:space="preserve">Performing an Application </w:t>
      </w:r>
      <w:r w:rsidR="00E45E7A">
        <w:t xml:space="preserve">Process </w:t>
      </w:r>
      <w:r w:rsidR="00E45E7A" w:rsidRPr="004A0FEE">
        <w:t>Enquiry</w:t>
      </w:r>
      <w:r>
        <w:fldChar w:fldCharType="end"/>
      </w:r>
      <w:r w:rsidR="005254C1" w:rsidRPr="0059612F">
        <w:t xml:space="preserve"> </w:t>
      </w:r>
    </w:p>
    <w:p w:rsidR="00846C49" w:rsidRPr="0059612F" w:rsidRDefault="00C72D69" w:rsidP="0059612F">
      <w:pPr>
        <w:pStyle w:val="ListBullet"/>
      </w:pPr>
      <w:r>
        <w:fldChar w:fldCharType="begin"/>
      </w:r>
      <w:r>
        <w:instrText xml:space="preserve"> REF _Ref197330369 \h  \* MERGEFORMAT </w:instrText>
      </w:r>
      <w:r>
        <w:fldChar w:fldCharType="separate"/>
      </w:r>
      <w:r w:rsidR="00E45E7A">
        <w:t>Performing an Advanced Search</w:t>
      </w:r>
      <w:r>
        <w:fldChar w:fldCharType="end"/>
      </w:r>
      <w:r w:rsidR="005254C1" w:rsidRPr="0059612F">
        <w:t xml:space="preserve"> </w:t>
      </w:r>
    </w:p>
    <w:p w:rsidR="00846C49" w:rsidRDefault="00846C49" w:rsidP="00AE3D9A">
      <w:pPr>
        <w:pStyle w:val="BodyText"/>
        <w:keepNext/>
      </w:pPr>
      <w:r w:rsidRPr="001C7BA8">
        <w:rPr>
          <w:b/>
        </w:rPr>
        <w:t>Result</w:t>
      </w:r>
      <w:r>
        <w:t>: The results of your enquiry or search are displayed in the grid, as shown below:</w:t>
      </w:r>
    </w:p>
    <w:p w:rsidR="00846C49" w:rsidRPr="007D2427" w:rsidRDefault="00733B9A" w:rsidP="007D2427">
      <w:pPr>
        <w:pStyle w:val="BodyText"/>
      </w:pPr>
      <w:r>
        <w:rPr>
          <w:noProof/>
          <w:lang w:eastAsia="en-AU"/>
        </w:rPr>
        <w:drawing>
          <wp:inline distT="0" distB="0" distL="0" distR="0">
            <wp:extent cx="4762500" cy="6267450"/>
            <wp:effectExtent l="19050" t="0" r="0" b="0"/>
            <wp:docPr id="95" name="Picture 9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lip_image001"/>
                    <pic:cNvPicPr>
                      <a:picLocks noChangeAspect="1" noChangeArrowheads="1"/>
                    </pic:cNvPicPr>
                  </pic:nvPicPr>
                  <pic:blipFill>
                    <a:blip r:embed="rId86" cstate="print"/>
                    <a:srcRect/>
                    <a:stretch>
                      <a:fillRect/>
                    </a:stretch>
                  </pic:blipFill>
                  <pic:spPr bwMode="auto">
                    <a:xfrm>
                      <a:off x="0" y="0"/>
                      <a:ext cx="4762500" cy="6267450"/>
                    </a:xfrm>
                    <a:prstGeom prst="rect">
                      <a:avLst/>
                    </a:prstGeom>
                    <a:noFill/>
                    <a:ln w="9525">
                      <a:noFill/>
                      <a:miter lim="800000"/>
                      <a:headEnd/>
                      <a:tailEnd/>
                    </a:ln>
                  </pic:spPr>
                </pic:pic>
              </a:graphicData>
            </a:graphic>
          </wp:inline>
        </w:drawing>
      </w:r>
    </w:p>
    <w:p w:rsidR="00C65BAE" w:rsidRPr="006219C3" w:rsidRDefault="00C65BAE" w:rsidP="00C65BAE">
      <w:pPr>
        <w:pStyle w:val="HeadingSub"/>
      </w:pPr>
      <w:r>
        <w:t xml:space="preserve">Step </w:t>
      </w:r>
      <w:r w:rsidRPr="006219C3">
        <w:t>3.</w:t>
      </w:r>
    </w:p>
    <w:p w:rsidR="00C65BAE" w:rsidRDefault="00C65BAE" w:rsidP="00C65BAE">
      <w:pPr>
        <w:pStyle w:val="BodyText"/>
      </w:pPr>
      <w:r>
        <w:t>Group by Primary Category</w:t>
      </w:r>
      <w:r w:rsidRPr="001C7BA8">
        <w:t>.</w:t>
      </w:r>
    </w:p>
    <w:p w:rsidR="00C65BAE" w:rsidRDefault="00C65BAE" w:rsidP="00C65BAE">
      <w:pPr>
        <w:pStyle w:val="BodyText"/>
        <w:keepNext/>
      </w:pPr>
      <w:r w:rsidRPr="001C7BA8">
        <w:rPr>
          <w:b/>
        </w:rPr>
        <w:lastRenderedPageBreak/>
        <w:t>Result</w:t>
      </w:r>
      <w:r>
        <w:t>: The results of your enquiry or search are displayed in the grid, as shown below:</w:t>
      </w:r>
    </w:p>
    <w:p w:rsidR="00C65BAE" w:rsidRDefault="00733B9A" w:rsidP="00C65BAE">
      <w:pPr>
        <w:pStyle w:val="BodyText"/>
        <w:keepNext/>
      </w:pPr>
      <w:r>
        <w:rPr>
          <w:noProof/>
          <w:lang w:eastAsia="en-AU"/>
        </w:rPr>
        <w:drawing>
          <wp:inline distT="0" distB="0" distL="0" distR="0">
            <wp:extent cx="5505450" cy="7505700"/>
            <wp:effectExtent l="19050" t="0" r="0" b="0"/>
            <wp:docPr id="96" name="Picture 9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p_image001"/>
                    <pic:cNvPicPr>
                      <a:picLocks noChangeAspect="1" noChangeArrowheads="1"/>
                    </pic:cNvPicPr>
                  </pic:nvPicPr>
                  <pic:blipFill>
                    <a:blip r:embed="rId87" cstate="print"/>
                    <a:srcRect/>
                    <a:stretch>
                      <a:fillRect/>
                    </a:stretch>
                  </pic:blipFill>
                  <pic:spPr bwMode="auto">
                    <a:xfrm>
                      <a:off x="0" y="0"/>
                      <a:ext cx="5505450" cy="7505700"/>
                    </a:xfrm>
                    <a:prstGeom prst="rect">
                      <a:avLst/>
                    </a:prstGeom>
                    <a:noFill/>
                    <a:ln w="9525">
                      <a:noFill/>
                      <a:miter lim="800000"/>
                      <a:headEnd/>
                      <a:tailEnd/>
                    </a:ln>
                  </pic:spPr>
                </pic:pic>
              </a:graphicData>
            </a:graphic>
          </wp:inline>
        </w:drawing>
      </w:r>
    </w:p>
    <w:p w:rsidR="00C65BAE" w:rsidRDefault="00C65BAE" w:rsidP="00C65BAE">
      <w:pPr>
        <w:pStyle w:val="BodyText"/>
        <w:keepNext/>
      </w:pPr>
    </w:p>
    <w:p w:rsidR="00401222" w:rsidRPr="006219C3" w:rsidRDefault="00C65BAE" w:rsidP="00D61FFF">
      <w:pPr>
        <w:pStyle w:val="HeadingSub"/>
      </w:pPr>
      <w:r>
        <w:br w:type="page"/>
      </w:r>
      <w:r w:rsidR="00401222">
        <w:lastRenderedPageBreak/>
        <w:t xml:space="preserve">Step </w:t>
      </w:r>
      <w:r>
        <w:t>4</w:t>
      </w:r>
      <w:r w:rsidR="00401222" w:rsidRPr="006219C3">
        <w:t>.</w:t>
      </w:r>
    </w:p>
    <w:p w:rsidR="00401222" w:rsidRDefault="00401222" w:rsidP="0059612F">
      <w:pPr>
        <w:pStyle w:val="BodyText"/>
      </w:pPr>
      <w:r>
        <w:t xml:space="preserve">Click the Send to Excel </w:t>
      </w:r>
      <w:r w:rsidR="00733B9A">
        <w:rPr>
          <w:noProof/>
          <w:lang w:eastAsia="en-AU"/>
        </w:rPr>
        <w:drawing>
          <wp:inline distT="0" distB="0" distL="0" distR="0">
            <wp:extent cx="180975" cy="180975"/>
            <wp:effectExtent l="19050" t="0" r="9525" b="0"/>
            <wp:docPr id="97" name="Picture 9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
                    <pic:cNvPicPr>
                      <a:picLocks noChangeAspect="1" noChangeArrowheads="1"/>
                    </pic:cNvPicPr>
                  </pic:nvPicPr>
                  <pic:blipFill>
                    <a:blip r:embed="rId40"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1C7BA8">
        <w:t>icon on the grid toolbar.</w:t>
      </w:r>
    </w:p>
    <w:p w:rsidR="00401222" w:rsidRDefault="00401222" w:rsidP="002E0561">
      <w:pPr>
        <w:pStyle w:val="BodyText"/>
      </w:pPr>
      <w:r w:rsidRPr="001C7BA8">
        <w:rPr>
          <w:b/>
        </w:rPr>
        <w:t>Result</w:t>
      </w:r>
      <w:r>
        <w:t>: The data in the grid is displayed in an Excel spreadsheet, as shown below.</w:t>
      </w:r>
    </w:p>
    <w:p w:rsidR="00401222" w:rsidRPr="007D2427" w:rsidRDefault="00733B9A" w:rsidP="007D2427">
      <w:pPr>
        <w:pStyle w:val="BodyText"/>
      </w:pPr>
      <w:r>
        <w:rPr>
          <w:noProof/>
          <w:lang w:eastAsia="en-AU"/>
        </w:rPr>
        <w:drawing>
          <wp:inline distT="0" distB="0" distL="0" distR="0">
            <wp:extent cx="5838825" cy="4953000"/>
            <wp:effectExtent l="19050" t="0" r="9525" b="0"/>
            <wp:docPr id="98" name="Picture 9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lip_image001"/>
                    <pic:cNvPicPr>
                      <a:picLocks noChangeAspect="1" noChangeArrowheads="1"/>
                    </pic:cNvPicPr>
                  </pic:nvPicPr>
                  <pic:blipFill>
                    <a:blip r:embed="rId88" cstate="print"/>
                    <a:srcRect/>
                    <a:stretch>
                      <a:fillRect/>
                    </a:stretch>
                  </pic:blipFill>
                  <pic:spPr bwMode="auto">
                    <a:xfrm>
                      <a:off x="0" y="0"/>
                      <a:ext cx="5838825" cy="4953000"/>
                    </a:xfrm>
                    <a:prstGeom prst="rect">
                      <a:avLst/>
                    </a:prstGeom>
                    <a:noFill/>
                    <a:ln w="9525">
                      <a:noFill/>
                      <a:miter lim="800000"/>
                      <a:headEnd/>
                      <a:tailEnd/>
                    </a:ln>
                  </pic:spPr>
                </pic:pic>
              </a:graphicData>
            </a:graphic>
          </wp:inline>
        </w:drawing>
      </w:r>
    </w:p>
    <w:p w:rsidR="00401222" w:rsidRPr="006219C3" w:rsidRDefault="00401222" w:rsidP="00D61FFF">
      <w:pPr>
        <w:pStyle w:val="HeadingSub"/>
      </w:pPr>
      <w:r>
        <w:t xml:space="preserve">Step </w:t>
      </w:r>
      <w:r w:rsidRPr="006219C3">
        <w:t>4.</w:t>
      </w:r>
    </w:p>
    <w:p w:rsidR="00401222" w:rsidRDefault="00401222" w:rsidP="002E0561">
      <w:pPr>
        <w:pStyle w:val="BodyText"/>
      </w:pPr>
      <w:r>
        <w:t>Save or print the spreadsheet, if required.</w:t>
      </w:r>
    </w:p>
    <w:p w:rsidR="00401222" w:rsidRPr="00401222" w:rsidRDefault="00A72B0E" w:rsidP="00A72B0E">
      <w:pPr>
        <w:pStyle w:val="HeadingSub"/>
      </w:pPr>
      <w:r>
        <w:t>End of Procedure</w:t>
      </w:r>
      <w:r w:rsidR="00401222" w:rsidRPr="00427CCC">
        <w:t>.</w:t>
      </w:r>
    </w:p>
    <w:p w:rsidR="00401222" w:rsidRPr="00427CCC" w:rsidRDefault="00401222" w:rsidP="002E0561">
      <w:pPr>
        <w:pStyle w:val="BodyText"/>
      </w:pPr>
    </w:p>
    <w:p w:rsidR="0077750E" w:rsidRPr="00C85660" w:rsidRDefault="00D61FFF" w:rsidP="00A72B0E">
      <w:pPr>
        <w:pStyle w:val="Heading2"/>
      </w:pPr>
      <w:bookmarkStart w:id="206" w:name="_Toc195593570"/>
      <w:r>
        <w:br w:type="page"/>
      </w:r>
      <w:bookmarkStart w:id="207" w:name="_Toc310337907"/>
      <w:r w:rsidR="0077750E" w:rsidRPr="00C85660">
        <w:lastRenderedPageBreak/>
        <w:t>Participant activity</w:t>
      </w:r>
      <w:bookmarkEnd w:id="206"/>
      <w:bookmarkEnd w:id="207"/>
    </w:p>
    <w:p w:rsidR="0077750E" w:rsidRPr="005C0D2F" w:rsidRDefault="0077750E" w:rsidP="005C0D2F">
      <w:pPr>
        <w:pStyle w:val="BodyText"/>
        <w:rPr>
          <w:b/>
          <w:bCs/>
        </w:rPr>
      </w:pPr>
      <w:r w:rsidRPr="005C0D2F">
        <w:rPr>
          <w:b/>
          <w:bCs/>
        </w:rPr>
        <w:t>When asked by your trainer:</w:t>
      </w:r>
    </w:p>
    <w:p w:rsidR="0077750E" w:rsidRDefault="0077750E" w:rsidP="00D61FFF">
      <w:pPr>
        <w:pStyle w:val="ListNumber"/>
        <w:numPr>
          <w:ilvl w:val="0"/>
          <w:numId w:val="29"/>
        </w:numPr>
      </w:pPr>
      <w:r w:rsidRPr="009B462A">
        <w:t>Access</w:t>
      </w:r>
      <w:r>
        <w:t xml:space="preserve"> the Enquiry - Property window, and run a report which displays all the properties in </w:t>
      </w:r>
      <w:r w:rsidR="00C65BAE">
        <w:rPr>
          <w:rStyle w:val="BodyTextChar2"/>
          <w:b/>
          <w:bCs/>
        </w:rPr>
        <w:t>Booth Court, SAMSON</w:t>
      </w:r>
      <w:r>
        <w:t>.</w:t>
      </w:r>
    </w:p>
    <w:p w:rsidR="0077750E" w:rsidRDefault="0077750E" w:rsidP="004833B1">
      <w:pPr>
        <w:pStyle w:val="BodyText"/>
      </w:pPr>
    </w:p>
    <w:p w:rsidR="0077750E" w:rsidRDefault="0077750E" w:rsidP="00D61FFF">
      <w:pPr>
        <w:pStyle w:val="ListNumber"/>
      </w:pPr>
      <w:r>
        <w:t xml:space="preserve">Access the Enquiry – Application Process window, and run a report which displays all the current </w:t>
      </w:r>
      <w:r w:rsidR="00C65BAE">
        <w:t>Building</w:t>
      </w:r>
      <w:r>
        <w:t xml:space="preserve"> applications.</w:t>
      </w:r>
    </w:p>
    <w:p w:rsidR="00D61FFF" w:rsidRDefault="00D61FFF" w:rsidP="00D61FFF">
      <w:pPr>
        <w:pStyle w:val="BodyText"/>
      </w:pPr>
    </w:p>
    <w:p w:rsidR="0077750E" w:rsidRPr="00C85660" w:rsidRDefault="0077750E" w:rsidP="004833B1">
      <w:pPr>
        <w:pStyle w:val="BodyText"/>
      </w:pPr>
      <w:r w:rsidRPr="00BA020D">
        <w:rPr>
          <w:b/>
        </w:rPr>
        <w:t>Hint</w:t>
      </w:r>
      <w:r>
        <w:t>: You will need to perform an advanced search for this exercise</w:t>
      </w:r>
    </w:p>
    <w:p w:rsidR="00034F1C" w:rsidRPr="002C6B6E" w:rsidRDefault="00401222" w:rsidP="00034F1C">
      <w:pPr>
        <w:pStyle w:val="HeadingSub"/>
      </w:pPr>
      <w:r>
        <w:br w:type="page"/>
      </w:r>
      <w:bookmarkStart w:id="208" w:name="_Toc195593580"/>
      <w:r w:rsidR="00034F1C" w:rsidRPr="002C6B6E">
        <w:lastRenderedPageBreak/>
        <w:t xml:space="preserve"> </w:t>
      </w:r>
    </w:p>
    <w:p w:rsidR="003025C2" w:rsidRPr="002C6B6E" w:rsidRDefault="003025C2" w:rsidP="00D61FFF">
      <w:pPr>
        <w:pStyle w:val="Heading1"/>
      </w:pPr>
      <w:bookmarkStart w:id="209" w:name="_Toc310337908"/>
      <w:r w:rsidRPr="002C6B6E">
        <w:t>Search</w:t>
      </w:r>
      <w:r w:rsidR="00773CA9">
        <w:t>ing</w:t>
      </w:r>
      <w:r w:rsidRPr="002C6B6E">
        <w:t xml:space="preserve"> and </w:t>
      </w:r>
      <w:r w:rsidR="00F770C8" w:rsidRPr="002C6B6E">
        <w:t>M</w:t>
      </w:r>
      <w:r w:rsidRPr="002C6B6E">
        <w:t>ak</w:t>
      </w:r>
      <w:r w:rsidR="00773CA9">
        <w:t>ing</w:t>
      </w:r>
      <w:r w:rsidRPr="002C6B6E">
        <w:t xml:space="preserve"> a </w:t>
      </w:r>
      <w:bookmarkEnd w:id="192"/>
      <w:r w:rsidR="00A6332B" w:rsidRPr="002C6B6E">
        <w:t>Favorite</w:t>
      </w:r>
      <w:bookmarkEnd w:id="208"/>
      <w:bookmarkEnd w:id="209"/>
    </w:p>
    <w:p w:rsidR="0077750E" w:rsidRPr="00C85660" w:rsidRDefault="0077750E" w:rsidP="00A72B0E">
      <w:pPr>
        <w:pStyle w:val="Heading2"/>
      </w:pPr>
      <w:bookmarkStart w:id="210" w:name="_Toc195593581"/>
      <w:bookmarkStart w:id="211" w:name="_Toc310337909"/>
      <w:r w:rsidRPr="00C85660">
        <w:t>Overview</w:t>
      </w:r>
      <w:bookmarkEnd w:id="210"/>
      <w:bookmarkEnd w:id="211"/>
    </w:p>
    <w:p w:rsidR="0077750E" w:rsidRPr="00C85660" w:rsidRDefault="0077750E" w:rsidP="004833B1">
      <w:pPr>
        <w:pStyle w:val="BodyText"/>
      </w:pPr>
      <w:r w:rsidRPr="00C85660">
        <w:t xml:space="preserve">As you become comfortable with navigating around </w:t>
      </w:r>
      <w:r>
        <w:t>Property &amp; Rating</w:t>
      </w:r>
      <w:r w:rsidRPr="00C85660">
        <w:t>, you</w:t>
      </w:r>
      <w:r>
        <w:t xml:space="preserve"> may</w:t>
      </w:r>
      <w:r w:rsidRPr="00C85660">
        <w:t xml:space="preserve"> want to take advantage of some of the more powerful features. In this topic, you’ll learn two of these.</w:t>
      </w:r>
    </w:p>
    <w:p w:rsidR="0077750E" w:rsidRDefault="0077750E" w:rsidP="004833B1">
      <w:pPr>
        <w:pStyle w:val="BodyText"/>
      </w:pPr>
      <w:r w:rsidRPr="00C85660">
        <w:t>First, you’ll learn how to use</w:t>
      </w:r>
      <w:r w:rsidRPr="0008636E">
        <w:t xml:space="preserve"> Search</w:t>
      </w:r>
      <w:r w:rsidRPr="00C85660">
        <w:t xml:space="preserve">. This is an alternative way of initiating tasks without having to use the </w:t>
      </w:r>
      <w:r w:rsidRPr="0008636E">
        <w:t>Tasks I Perform</w:t>
      </w:r>
      <w:r w:rsidRPr="00C85660">
        <w:t xml:space="preserve"> tab and without having to change</w:t>
      </w:r>
      <w:r>
        <w:t xml:space="preserve"> your</w:t>
      </w:r>
      <w:r w:rsidRPr="00C85660">
        <w:t xml:space="preserve"> Workplace</w:t>
      </w:r>
      <w:r>
        <w:t xml:space="preserve"> (if you have more than one role)</w:t>
      </w:r>
      <w:r w:rsidRPr="002509CF">
        <w:t>.</w:t>
      </w:r>
      <w:r w:rsidRPr="00C85660">
        <w:t xml:space="preserve"> </w:t>
      </w:r>
    </w:p>
    <w:p w:rsidR="0077750E" w:rsidRPr="00C85660" w:rsidRDefault="0077750E" w:rsidP="004833B1">
      <w:pPr>
        <w:pStyle w:val="BodyText"/>
      </w:pPr>
      <w:r w:rsidRPr="00C85660">
        <w:t>Second</w:t>
      </w:r>
      <w:r>
        <w:t>ly</w:t>
      </w:r>
      <w:r w:rsidRPr="00C85660">
        <w:t xml:space="preserve">, you’ll learn how to save your Search results as </w:t>
      </w:r>
      <w:r w:rsidRPr="0008636E">
        <w:t>Favourites</w:t>
      </w:r>
      <w:r>
        <w:t>, so you wi</w:t>
      </w:r>
      <w:r w:rsidRPr="00C85660">
        <w:t xml:space="preserve">ll </w:t>
      </w:r>
      <w:r>
        <w:t xml:space="preserve">not </w:t>
      </w:r>
      <w:r w:rsidRPr="00C85660">
        <w:t xml:space="preserve">have to </w:t>
      </w:r>
      <w:r>
        <w:t>s</w:t>
      </w:r>
      <w:r w:rsidRPr="00C85660">
        <w:t>earch for that task again</w:t>
      </w:r>
      <w:r>
        <w:t>.</w:t>
      </w:r>
    </w:p>
    <w:p w:rsidR="0077750E" w:rsidRPr="00C85660" w:rsidRDefault="00A72B0E" w:rsidP="00A72B0E">
      <w:pPr>
        <w:pStyle w:val="HeadingSub"/>
      </w:pPr>
      <w:r>
        <w:t>Important information</w:t>
      </w:r>
    </w:p>
    <w:p w:rsidR="0077750E" w:rsidRPr="00C85660" w:rsidRDefault="0077750E" w:rsidP="004833B1">
      <w:pPr>
        <w:pStyle w:val="BodyText"/>
      </w:pPr>
      <w:r w:rsidRPr="00C85660">
        <w:t>Before you begin this procedure, please note these points:</w:t>
      </w:r>
    </w:p>
    <w:p w:rsidR="0077750E" w:rsidRPr="002509CF" w:rsidRDefault="0077750E" w:rsidP="0059612F">
      <w:pPr>
        <w:pStyle w:val="ListBullet"/>
      </w:pPr>
      <w:r w:rsidRPr="002509CF">
        <w:t>You can use Search to call up any task you</w:t>
      </w:r>
      <w:r>
        <w:t xml:space="preserve"> have user authority to perform</w:t>
      </w:r>
      <w:r w:rsidRPr="002509CF">
        <w:t xml:space="preserve"> without having to change Workplace</w:t>
      </w:r>
      <w:r>
        <w:t xml:space="preserve">. </w:t>
      </w:r>
    </w:p>
    <w:p w:rsidR="0077750E" w:rsidRPr="00C85660" w:rsidRDefault="0077750E" w:rsidP="0059612F">
      <w:pPr>
        <w:pStyle w:val="ListBullet"/>
      </w:pPr>
      <w:r w:rsidRPr="002509CF">
        <w:t>The same is true of Favourites. You have one list of Favourites that displays across all your Workplaces. Using your Favourites, you can launch any task from any Workplace.</w:t>
      </w:r>
    </w:p>
    <w:p w:rsidR="0077750E" w:rsidRPr="00C85660" w:rsidRDefault="0077750E" w:rsidP="00A72B0E">
      <w:pPr>
        <w:pStyle w:val="Heading2"/>
      </w:pPr>
      <w:bookmarkStart w:id="212" w:name="_Toc195593583"/>
      <w:bookmarkStart w:id="213" w:name="_Toc310337910"/>
      <w:r>
        <w:t>Searching for a task</w:t>
      </w:r>
      <w:bookmarkEnd w:id="212"/>
      <w:bookmarkEnd w:id="213"/>
      <w:r w:rsidRPr="00C85660">
        <w:t xml:space="preserve"> </w:t>
      </w:r>
    </w:p>
    <w:p w:rsidR="0077750E" w:rsidRPr="00C85660" w:rsidRDefault="0077750E" w:rsidP="004833B1">
      <w:pPr>
        <w:pStyle w:val="BodyText"/>
      </w:pPr>
      <w:r w:rsidRPr="00C85660">
        <w:t xml:space="preserve">To </w:t>
      </w:r>
      <w:r>
        <w:t>search</w:t>
      </w:r>
      <w:r w:rsidRPr="00C85660">
        <w:t xml:space="preserve"> </w:t>
      </w:r>
      <w:r>
        <w:t xml:space="preserve">for </w:t>
      </w:r>
      <w:r w:rsidRPr="00C85660">
        <w:t>a task, follow these steps:</w:t>
      </w:r>
    </w:p>
    <w:p w:rsidR="003025C2" w:rsidRPr="004D634E" w:rsidRDefault="003025C2" w:rsidP="00A72B0E">
      <w:pPr>
        <w:pStyle w:val="BodyText"/>
      </w:pPr>
    </w:p>
    <w:p w:rsidR="001173B8" w:rsidRPr="00692508" w:rsidRDefault="001173B8" w:rsidP="00A72B0E">
      <w:pPr>
        <w:pStyle w:val="HeadingSub"/>
      </w:pPr>
      <w:r w:rsidRPr="00C85660">
        <w:t>Step</w:t>
      </w:r>
      <w:r>
        <w:t xml:space="preserve"> </w:t>
      </w:r>
      <w:r w:rsidRPr="00692508">
        <w:t>1.</w:t>
      </w:r>
    </w:p>
    <w:p w:rsidR="001173B8" w:rsidRPr="004D634E" w:rsidRDefault="001173B8" w:rsidP="002E0561">
      <w:pPr>
        <w:pStyle w:val="BodyText"/>
      </w:pPr>
      <w:r>
        <w:t>C</w:t>
      </w:r>
      <w:r w:rsidRPr="004D634E">
        <w:t xml:space="preserve">lick on the </w:t>
      </w:r>
      <w:r w:rsidRPr="00170AD2">
        <w:t>Search</w:t>
      </w:r>
      <w:r w:rsidRPr="004D634E">
        <w:t xml:space="preserve"> tab located at left of </w:t>
      </w:r>
      <w:r>
        <w:t>the window</w:t>
      </w:r>
      <w:r w:rsidRPr="004D634E">
        <w:t>.</w:t>
      </w:r>
    </w:p>
    <w:p w:rsidR="001173B8" w:rsidRDefault="001173B8" w:rsidP="002E0561">
      <w:pPr>
        <w:pStyle w:val="BodyText"/>
      </w:pPr>
      <w:r w:rsidRPr="000A6B09">
        <w:rPr>
          <w:b/>
        </w:rPr>
        <w:t>Result</w:t>
      </w:r>
      <w:r w:rsidRPr="004D634E">
        <w:t>: The</w:t>
      </w:r>
      <w:r>
        <w:t xml:space="preserve"> </w:t>
      </w:r>
      <w:r w:rsidRPr="00170AD2">
        <w:t>Search</w:t>
      </w:r>
      <w:r w:rsidRPr="000A6B09">
        <w:rPr>
          <w:b/>
        </w:rPr>
        <w:t xml:space="preserve"> </w:t>
      </w:r>
      <w:r w:rsidRPr="00A12092">
        <w:t>pane</w:t>
      </w:r>
      <w:r>
        <w:rPr>
          <w:b/>
        </w:rPr>
        <w:t xml:space="preserve"> </w:t>
      </w:r>
      <w:r w:rsidRPr="004D634E">
        <w:t>displays</w:t>
      </w:r>
      <w:r>
        <w:t>, as shown below:</w:t>
      </w:r>
    </w:p>
    <w:p w:rsidR="001173B8" w:rsidRPr="001173B8" w:rsidRDefault="00733B9A" w:rsidP="007C0FC5">
      <w:pPr>
        <w:pStyle w:val="Picture"/>
        <w:ind w:left="0"/>
      </w:pPr>
      <w:r>
        <w:rPr>
          <w:noProof/>
          <w:lang w:eastAsia="en-AU"/>
        </w:rPr>
        <w:lastRenderedPageBreak/>
        <w:drawing>
          <wp:inline distT="0" distB="0" distL="0" distR="0">
            <wp:extent cx="6019800" cy="4371975"/>
            <wp:effectExtent l="19050" t="0" r="0" b="0"/>
            <wp:docPr id="99" name="Picture 9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lip_image001"/>
                    <pic:cNvPicPr>
                      <a:picLocks noChangeAspect="1" noChangeArrowheads="1"/>
                    </pic:cNvPicPr>
                  </pic:nvPicPr>
                  <pic:blipFill>
                    <a:blip r:embed="rId89" cstate="print"/>
                    <a:srcRect/>
                    <a:stretch>
                      <a:fillRect/>
                    </a:stretch>
                  </pic:blipFill>
                  <pic:spPr bwMode="auto">
                    <a:xfrm>
                      <a:off x="0" y="0"/>
                      <a:ext cx="6019800" cy="4371975"/>
                    </a:xfrm>
                    <a:prstGeom prst="rect">
                      <a:avLst/>
                    </a:prstGeom>
                    <a:noFill/>
                    <a:ln w="9525">
                      <a:noFill/>
                      <a:miter lim="800000"/>
                      <a:headEnd/>
                      <a:tailEnd/>
                    </a:ln>
                  </pic:spPr>
                </pic:pic>
              </a:graphicData>
            </a:graphic>
          </wp:inline>
        </w:drawing>
      </w:r>
    </w:p>
    <w:p w:rsidR="001173B8" w:rsidRPr="00692508" w:rsidRDefault="001173B8" w:rsidP="00A72B0E">
      <w:pPr>
        <w:pStyle w:val="HeadingSub"/>
      </w:pPr>
      <w:r w:rsidRPr="00C85660">
        <w:t>Step</w:t>
      </w:r>
      <w:r>
        <w:t xml:space="preserve"> </w:t>
      </w:r>
      <w:r w:rsidRPr="00692508">
        <w:t>2.</w:t>
      </w:r>
    </w:p>
    <w:p w:rsidR="001173B8" w:rsidRPr="004D634E" w:rsidRDefault="001173B8" w:rsidP="002E0561">
      <w:pPr>
        <w:pStyle w:val="BodyText"/>
      </w:pPr>
      <w:r w:rsidRPr="004D634E">
        <w:t>Enter</w:t>
      </w:r>
      <w:r>
        <w:t xml:space="preserve"> a keyword into the Search field</w:t>
      </w:r>
      <w:r w:rsidRPr="004D634E">
        <w:t xml:space="preserve">. </w:t>
      </w:r>
      <w:r w:rsidR="007C0FC5">
        <w:t>Eg Memo</w:t>
      </w:r>
    </w:p>
    <w:p w:rsidR="001173B8" w:rsidRDefault="001173B8" w:rsidP="002E0561">
      <w:pPr>
        <w:pStyle w:val="BodyText"/>
      </w:pPr>
      <w:r w:rsidRPr="000A6B09">
        <w:rPr>
          <w:b/>
        </w:rPr>
        <w:t>Result</w:t>
      </w:r>
      <w:r>
        <w:t xml:space="preserve">: A list of matching tasks </w:t>
      </w:r>
      <w:r w:rsidRPr="004D634E">
        <w:t>displays</w:t>
      </w:r>
      <w:r>
        <w:t xml:space="preserve"> in the Search pane</w:t>
      </w:r>
      <w:r w:rsidRPr="004D634E">
        <w:t>, as shown</w:t>
      </w:r>
      <w:r>
        <w:t xml:space="preserve"> below:</w:t>
      </w:r>
    </w:p>
    <w:p w:rsidR="001173B8" w:rsidRPr="001173B8" w:rsidRDefault="00733B9A" w:rsidP="0059612F">
      <w:pPr>
        <w:pStyle w:val="Picture"/>
      </w:pPr>
      <w:r>
        <w:rPr>
          <w:noProof/>
          <w:lang w:eastAsia="en-AU"/>
        </w:rPr>
        <w:drawing>
          <wp:inline distT="0" distB="0" distL="0" distR="0">
            <wp:extent cx="4429125" cy="2819400"/>
            <wp:effectExtent l="19050" t="0" r="9525" b="0"/>
            <wp:docPr id="100" name="Picture 10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lip_image001"/>
                    <pic:cNvPicPr>
                      <a:picLocks noChangeAspect="1" noChangeArrowheads="1"/>
                    </pic:cNvPicPr>
                  </pic:nvPicPr>
                  <pic:blipFill>
                    <a:blip r:embed="rId90" cstate="print"/>
                    <a:srcRect/>
                    <a:stretch>
                      <a:fillRect/>
                    </a:stretch>
                  </pic:blipFill>
                  <pic:spPr bwMode="auto">
                    <a:xfrm>
                      <a:off x="0" y="0"/>
                      <a:ext cx="4429125" cy="2819400"/>
                    </a:xfrm>
                    <a:prstGeom prst="rect">
                      <a:avLst/>
                    </a:prstGeom>
                    <a:noFill/>
                    <a:ln w="9525">
                      <a:noFill/>
                      <a:miter lim="800000"/>
                      <a:headEnd/>
                      <a:tailEnd/>
                    </a:ln>
                  </pic:spPr>
                </pic:pic>
              </a:graphicData>
            </a:graphic>
          </wp:inline>
        </w:drawing>
      </w:r>
    </w:p>
    <w:p w:rsidR="00CD3AB6" w:rsidRDefault="00CD3AB6" w:rsidP="00CD3AB6">
      <w:pPr>
        <w:pStyle w:val="BodyText"/>
      </w:pPr>
    </w:p>
    <w:p w:rsidR="001173B8" w:rsidRPr="00692508" w:rsidRDefault="001173B8" w:rsidP="00D61FFF">
      <w:pPr>
        <w:pStyle w:val="HeadingSub"/>
      </w:pPr>
      <w:r>
        <w:lastRenderedPageBreak/>
        <w:t xml:space="preserve">Step </w:t>
      </w:r>
      <w:r w:rsidRPr="00692508">
        <w:t>3.</w:t>
      </w:r>
    </w:p>
    <w:p w:rsidR="001173B8" w:rsidRPr="00C85660" w:rsidRDefault="001173B8" w:rsidP="002E0561">
      <w:pPr>
        <w:pStyle w:val="BodyText"/>
      </w:pPr>
      <w:r>
        <w:t>Double-click on the task you wish to display, e</w:t>
      </w:r>
      <w:r w:rsidR="007C0FC5">
        <w:t>.g. Memo</w:t>
      </w:r>
      <w:r>
        <w:t xml:space="preserve"> Enquiry.</w:t>
      </w:r>
    </w:p>
    <w:p w:rsidR="001173B8" w:rsidRDefault="001173B8" w:rsidP="002E0561">
      <w:pPr>
        <w:pStyle w:val="BodyText"/>
      </w:pPr>
      <w:r w:rsidRPr="000A6B09">
        <w:rPr>
          <w:b/>
        </w:rPr>
        <w:t>Result</w:t>
      </w:r>
      <w:r>
        <w:t>: The task displays in a separate window, as shown below:</w:t>
      </w:r>
    </w:p>
    <w:p w:rsidR="001173B8" w:rsidRDefault="00733B9A" w:rsidP="007C0FC5">
      <w:pPr>
        <w:pStyle w:val="Picture"/>
        <w:ind w:left="0"/>
      </w:pPr>
      <w:r>
        <w:rPr>
          <w:noProof/>
          <w:lang w:eastAsia="en-AU"/>
        </w:rPr>
        <w:drawing>
          <wp:inline distT="0" distB="0" distL="0" distR="0">
            <wp:extent cx="5610225" cy="4086225"/>
            <wp:effectExtent l="19050" t="0" r="9525" b="0"/>
            <wp:docPr id="101" name="Picture 10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ip_image001"/>
                    <pic:cNvPicPr>
                      <a:picLocks noChangeAspect="1" noChangeArrowheads="1"/>
                    </pic:cNvPicPr>
                  </pic:nvPicPr>
                  <pic:blipFill>
                    <a:blip r:embed="rId91" cstate="print"/>
                    <a:srcRect/>
                    <a:stretch>
                      <a:fillRect/>
                    </a:stretch>
                  </pic:blipFill>
                  <pic:spPr bwMode="auto">
                    <a:xfrm>
                      <a:off x="0" y="0"/>
                      <a:ext cx="5610225" cy="4086225"/>
                    </a:xfrm>
                    <a:prstGeom prst="rect">
                      <a:avLst/>
                    </a:prstGeom>
                    <a:noFill/>
                    <a:ln w="9525">
                      <a:noFill/>
                      <a:miter lim="800000"/>
                      <a:headEnd/>
                      <a:tailEnd/>
                    </a:ln>
                  </pic:spPr>
                </pic:pic>
              </a:graphicData>
            </a:graphic>
          </wp:inline>
        </w:drawing>
      </w:r>
    </w:p>
    <w:p w:rsidR="001173B8" w:rsidRPr="004D634E" w:rsidRDefault="00A72B0E" w:rsidP="00A72B0E">
      <w:pPr>
        <w:pStyle w:val="HeadingSub"/>
      </w:pPr>
      <w:r>
        <w:t>End of Procedure</w:t>
      </w:r>
      <w:r w:rsidR="001173B8" w:rsidRPr="004D634E">
        <w:t>.</w:t>
      </w:r>
    </w:p>
    <w:p w:rsidR="003025C2" w:rsidRPr="00C85660" w:rsidRDefault="003025C2" w:rsidP="00A72B0E">
      <w:pPr>
        <w:pStyle w:val="BodyText"/>
      </w:pPr>
    </w:p>
    <w:p w:rsidR="001173B8" w:rsidRPr="00C85660" w:rsidRDefault="001173B8" w:rsidP="00A72B0E">
      <w:pPr>
        <w:pStyle w:val="Heading2"/>
      </w:pPr>
      <w:bookmarkStart w:id="214" w:name="_Toc195593584"/>
      <w:bookmarkStart w:id="215" w:name="_Toc310337911"/>
      <w:r w:rsidRPr="00C85660">
        <w:t>Mak</w:t>
      </w:r>
      <w:r>
        <w:t>ing</w:t>
      </w:r>
      <w:r w:rsidRPr="00C85660">
        <w:t xml:space="preserve"> a </w:t>
      </w:r>
      <w:r w:rsidR="00A6332B" w:rsidRPr="00C85660">
        <w:t>Favorite</w:t>
      </w:r>
      <w:bookmarkEnd w:id="214"/>
      <w:bookmarkEnd w:id="215"/>
    </w:p>
    <w:p w:rsidR="001173B8" w:rsidRPr="00C85660" w:rsidRDefault="001173B8" w:rsidP="004833B1">
      <w:pPr>
        <w:pStyle w:val="BodyText"/>
      </w:pPr>
      <w:r>
        <w:t>To make a F</w:t>
      </w:r>
      <w:r w:rsidRPr="00C85660">
        <w:t xml:space="preserve">avourite from your </w:t>
      </w:r>
      <w:r>
        <w:t>s</w:t>
      </w:r>
      <w:r w:rsidRPr="00C85660">
        <w:t>earch results, follow these steps:</w:t>
      </w:r>
    </w:p>
    <w:p w:rsidR="001173B8" w:rsidRPr="00692508" w:rsidRDefault="001173B8" w:rsidP="00A72B0E">
      <w:pPr>
        <w:pStyle w:val="HeadingSub"/>
      </w:pPr>
      <w:r w:rsidRPr="00C85660">
        <w:t>Step</w:t>
      </w:r>
      <w:r>
        <w:t xml:space="preserve"> </w:t>
      </w:r>
      <w:r w:rsidRPr="00692508">
        <w:t>1.</w:t>
      </w:r>
    </w:p>
    <w:p w:rsidR="001173B8" w:rsidRPr="00C85660" w:rsidRDefault="001173B8" w:rsidP="002E0561">
      <w:pPr>
        <w:pStyle w:val="BodyText"/>
      </w:pPr>
      <w:r w:rsidRPr="00C85660">
        <w:t xml:space="preserve">Search for a task, as </w:t>
      </w:r>
      <w:r>
        <w:t>described</w:t>
      </w:r>
      <w:r w:rsidRPr="00C85660">
        <w:t xml:space="preserve"> in </w:t>
      </w:r>
      <w:r w:rsidRPr="0077428E">
        <w:rPr>
          <w:b/>
        </w:rPr>
        <w:t>Searching for a task</w:t>
      </w:r>
      <w:r w:rsidRPr="00C85660">
        <w:t>.</w:t>
      </w:r>
    </w:p>
    <w:p w:rsidR="001173B8" w:rsidRPr="001173B8" w:rsidRDefault="001173B8" w:rsidP="002E0561">
      <w:pPr>
        <w:pStyle w:val="BodyText"/>
        <w:rPr>
          <w:b/>
          <w:bCs/>
          <w:szCs w:val="22"/>
        </w:rPr>
      </w:pPr>
      <w:r w:rsidRPr="000A6B09">
        <w:rPr>
          <w:b/>
        </w:rPr>
        <w:t>Results</w:t>
      </w:r>
      <w:r w:rsidRPr="004D634E">
        <w:t xml:space="preserve">: Your </w:t>
      </w:r>
      <w:r>
        <w:t>s</w:t>
      </w:r>
      <w:r w:rsidRPr="004D634E">
        <w:t xml:space="preserve">earch results display in the </w:t>
      </w:r>
      <w:r w:rsidRPr="00E549F9">
        <w:t>Search pane</w:t>
      </w:r>
      <w:r w:rsidRPr="004D634E">
        <w:t>.</w:t>
      </w:r>
    </w:p>
    <w:p w:rsidR="001173B8" w:rsidRPr="00692508" w:rsidRDefault="001173B8" w:rsidP="00A72B0E">
      <w:pPr>
        <w:pStyle w:val="HeadingSub"/>
      </w:pPr>
      <w:r>
        <w:t xml:space="preserve">Step </w:t>
      </w:r>
      <w:r w:rsidRPr="00692508">
        <w:t>2.</w:t>
      </w:r>
    </w:p>
    <w:p w:rsidR="001173B8" w:rsidRDefault="001173B8" w:rsidP="002E0561">
      <w:pPr>
        <w:pStyle w:val="BodyText"/>
      </w:pPr>
      <w:r w:rsidRPr="004D634E">
        <w:t xml:space="preserve">Right-click on the </w:t>
      </w:r>
      <w:r>
        <w:t xml:space="preserve">required </w:t>
      </w:r>
      <w:r w:rsidRPr="004D634E">
        <w:t xml:space="preserve">task, then </w:t>
      </w:r>
      <w:r>
        <w:t xml:space="preserve">select </w:t>
      </w:r>
      <w:r w:rsidRPr="00E549F9">
        <w:t>Add to Favourites</w:t>
      </w:r>
      <w:r w:rsidRPr="004D634E">
        <w:t xml:space="preserve"> from the shortcut menu, as shown</w:t>
      </w:r>
      <w:r>
        <w:t xml:space="preserve"> below:</w:t>
      </w:r>
    </w:p>
    <w:p w:rsidR="001173B8" w:rsidRDefault="00733B9A" w:rsidP="0059612F">
      <w:pPr>
        <w:pStyle w:val="Picture"/>
      </w:pPr>
      <w:r>
        <w:rPr>
          <w:noProof/>
          <w:lang w:eastAsia="en-AU"/>
        </w:rPr>
        <w:lastRenderedPageBreak/>
        <w:drawing>
          <wp:inline distT="0" distB="0" distL="0" distR="0">
            <wp:extent cx="2286000" cy="1876425"/>
            <wp:effectExtent l="19050" t="0" r="0" b="0"/>
            <wp:docPr id="102" name="Picture 10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lip_image001"/>
                    <pic:cNvPicPr>
                      <a:picLocks noChangeAspect="1" noChangeArrowheads="1"/>
                    </pic:cNvPicPr>
                  </pic:nvPicPr>
                  <pic:blipFill>
                    <a:blip r:embed="rId92" cstate="print"/>
                    <a:srcRect/>
                    <a:stretch>
                      <a:fillRect/>
                    </a:stretch>
                  </pic:blipFill>
                  <pic:spPr bwMode="auto">
                    <a:xfrm>
                      <a:off x="0" y="0"/>
                      <a:ext cx="2286000" cy="1876425"/>
                    </a:xfrm>
                    <a:prstGeom prst="rect">
                      <a:avLst/>
                    </a:prstGeom>
                    <a:noFill/>
                    <a:ln w="9525">
                      <a:noFill/>
                      <a:miter lim="800000"/>
                      <a:headEnd/>
                      <a:tailEnd/>
                    </a:ln>
                  </pic:spPr>
                </pic:pic>
              </a:graphicData>
            </a:graphic>
          </wp:inline>
        </w:drawing>
      </w:r>
    </w:p>
    <w:p w:rsidR="001173B8" w:rsidRDefault="001173B8" w:rsidP="002E0561">
      <w:pPr>
        <w:pStyle w:val="BodyText"/>
      </w:pPr>
      <w:r w:rsidRPr="000A6B09">
        <w:rPr>
          <w:b/>
        </w:rPr>
        <w:t>Result</w:t>
      </w:r>
      <w:r w:rsidRPr="004D634E">
        <w:t xml:space="preserve">: The </w:t>
      </w:r>
      <w:r>
        <w:t>Add Favourite window displays, as shown below:</w:t>
      </w:r>
    </w:p>
    <w:p w:rsidR="001173B8" w:rsidRPr="001173B8" w:rsidRDefault="00733B9A" w:rsidP="0059612F">
      <w:pPr>
        <w:pStyle w:val="Picture"/>
      </w:pPr>
      <w:r>
        <w:rPr>
          <w:noProof/>
          <w:lang w:eastAsia="en-AU"/>
        </w:rPr>
        <w:drawing>
          <wp:inline distT="0" distB="0" distL="0" distR="0">
            <wp:extent cx="3638550" cy="1285875"/>
            <wp:effectExtent l="19050" t="0" r="0" b="0"/>
            <wp:docPr id="103" name="Picture 10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lip_image001"/>
                    <pic:cNvPicPr>
                      <a:picLocks noChangeAspect="1" noChangeArrowheads="1"/>
                    </pic:cNvPicPr>
                  </pic:nvPicPr>
                  <pic:blipFill>
                    <a:blip r:embed="rId93" cstate="print"/>
                    <a:srcRect/>
                    <a:stretch>
                      <a:fillRect/>
                    </a:stretch>
                  </pic:blipFill>
                  <pic:spPr bwMode="auto">
                    <a:xfrm>
                      <a:off x="0" y="0"/>
                      <a:ext cx="3638550" cy="1285875"/>
                    </a:xfrm>
                    <a:prstGeom prst="rect">
                      <a:avLst/>
                    </a:prstGeom>
                    <a:noFill/>
                    <a:ln w="9525">
                      <a:noFill/>
                      <a:miter lim="800000"/>
                      <a:headEnd/>
                      <a:tailEnd/>
                    </a:ln>
                  </pic:spPr>
                </pic:pic>
              </a:graphicData>
            </a:graphic>
          </wp:inline>
        </w:drawing>
      </w:r>
    </w:p>
    <w:p w:rsidR="001173B8" w:rsidRPr="00692508" w:rsidRDefault="00D61FFF" w:rsidP="00D61FFF">
      <w:pPr>
        <w:pStyle w:val="HeadingSub"/>
      </w:pPr>
      <w:r>
        <w:t>Step 3.</w:t>
      </w:r>
    </w:p>
    <w:p w:rsidR="001173B8" w:rsidRDefault="001173B8" w:rsidP="002E0561">
      <w:pPr>
        <w:pStyle w:val="BodyText"/>
      </w:pPr>
      <w:r>
        <w:t xml:space="preserve">Change the Name if required, </w:t>
      </w:r>
      <w:r w:rsidR="00A6332B">
        <w:t>and then</w:t>
      </w:r>
      <w:r>
        <w:t xml:space="preserve"> click OK.</w:t>
      </w:r>
    </w:p>
    <w:p w:rsidR="001173B8" w:rsidRPr="001173B8" w:rsidRDefault="001173B8" w:rsidP="002E0561">
      <w:pPr>
        <w:pStyle w:val="BodyText"/>
        <w:rPr>
          <w:b/>
          <w:bCs/>
        </w:rPr>
      </w:pPr>
      <w:r w:rsidRPr="00E549F9">
        <w:rPr>
          <w:b/>
        </w:rPr>
        <w:t>Result</w:t>
      </w:r>
      <w:r>
        <w:t>: The search is added to your Favourites.</w:t>
      </w:r>
    </w:p>
    <w:p w:rsidR="001173B8" w:rsidRPr="00692508" w:rsidRDefault="001173B8" w:rsidP="00D61FFF">
      <w:pPr>
        <w:pStyle w:val="HeadingSub"/>
      </w:pPr>
      <w:r>
        <w:t xml:space="preserve">Step </w:t>
      </w:r>
      <w:r w:rsidRPr="00692508">
        <w:t>4.</w:t>
      </w:r>
    </w:p>
    <w:p w:rsidR="001173B8" w:rsidRPr="004D634E" w:rsidRDefault="001173B8" w:rsidP="002E0561">
      <w:pPr>
        <w:pStyle w:val="BodyText"/>
      </w:pPr>
      <w:r>
        <w:t xml:space="preserve">To view your Favourites, </w:t>
      </w:r>
      <w:r w:rsidRPr="004D634E">
        <w:t xml:space="preserve">click on the </w:t>
      </w:r>
      <w:r w:rsidRPr="00E6524A">
        <w:t>Favourites</w:t>
      </w:r>
      <w:r>
        <w:t xml:space="preserve"> tab, </w:t>
      </w:r>
      <w:r w:rsidRPr="004D634E">
        <w:t xml:space="preserve">located at left of </w:t>
      </w:r>
      <w:r>
        <w:t>window.</w:t>
      </w:r>
    </w:p>
    <w:p w:rsidR="001173B8" w:rsidRDefault="001173B8" w:rsidP="002E0561">
      <w:pPr>
        <w:pStyle w:val="BodyText"/>
      </w:pPr>
      <w:r w:rsidRPr="000A6B09">
        <w:rPr>
          <w:b/>
        </w:rPr>
        <w:t>Result</w:t>
      </w:r>
      <w:r w:rsidRPr="004D634E">
        <w:t xml:space="preserve">: Your list of </w:t>
      </w:r>
      <w:r w:rsidRPr="00E6524A">
        <w:t>Favourites</w:t>
      </w:r>
      <w:r w:rsidRPr="004D634E">
        <w:t xml:space="preserve"> displays, </w:t>
      </w:r>
      <w:r>
        <w:t>as shown below:</w:t>
      </w:r>
    </w:p>
    <w:p w:rsidR="001173B8" w:rsidRPr="001173B8" w:rsidRDefault="00733B9A" w:rsidP="0059612F">
      <w:pPr>
        <w:pStyle w:val="Picture"/>
      </w:pPr>
      <w:r>
        <w:rPr>
          <w:noProof/>
          <w:lang w:eastAsia="en-AU"/>
        </w:rPr>
        <w:lastRenderedPageBreak/>
        <w:drawing>
          <wp:inline distT="0" distB="0" distL="0" distR="0">
            <wp:extent cx="5772150" cy="4343400"/>
            <wp:effectExtent l="19050" t="0" r="0" b="0"/>
            <wp:docPr id="104" name="Picture 10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lip_image001"/>
                    <pic:cNvPicPr>
                      <a:picLocks noChangeAspect="1" noChangeArrowheads="1"/>
                    </pic:cNvPicPr>
                  </pic:nvPicPr>
                  <pic:blipFill>
                    <a:blip r:embed="rId94" cstate="print"/>
                    <a:srcRect/>
                    <a:stretch>
                      <a:fillRect/>
                    </a:stretch>
                  </pic:blipFill>
                  <pic:spPr bwMode="auto">
                    <a:xfrm>
                      <a:off x="0" y="0"/>
                      <a:ext cx="5772150" cy="4343400"/>
                    </a:xfrm>
                    <a:prstGeom prst="rect">
                      <a:avLst/>
                    </a:prstGeom>
                    <a:noFill/>
                    <a:ln w="9525">
                      <a:noFill/>
                      <a:miter lim="800000"/>
                      <a:headEnd/>
                      <a:tailEnd/>
                    </a:ln>
                  </pic:spPr>
                </pic:pic>
              </a:graphicData>
            </a:graphic>
          </wp:inline>
        </w:drawing>
      </w:r>
    </w:p>
    <w:p w:rsidR="001173B8" w:rsidRPr="00B937E1" w:rsidRDefault="001173B8" w:rsidP="00D61FFF">
      <w:pPr>
        <w:pStyle w:val="HeadingSub"/>
      </w:pPr>
      <w:r w:rsidRPr="00C85660">
        <w:t>Step</w:t>
      </w:r>
      <w:r>
        <w:t xml:space="preserve"> </w:t>
      </w:r>
      <w:r w:rsidRPr="00B937E1">
        <w:t>5.</w:t>
      </w:r>
    </w:p>
    <w:p w:rsidR="001173B8" w:rsidRPr="00C85660" w:rsidRDefault="001173B8" w:rsidP="002E0561">
      <w:pPr>
        <w:pStyle w:val="BodyText"/>
      </w:pPr>
      <w:r w:rsidRPr="00C85660">
        <w:t xml:space="preserve">To commence any task appearing in your </w:t>
      </w:r>
      <w:r w:rsidRPr="00F84C9B">
        <w:t>Favourites</w:t>
      </w:r>
      <w:r>
        <w:t>,</w:t>
      </w:r>
      <w:r w:rsidRPr="00C85660">
        <w:t xml:space="preserve"> double-click on it.</w:t>
      </w:r>
    </w:p>
    <w:p w:rsidR="001173B8" w:rsidRDefault="001173B8" w:rsidP="002E0561">
      <w:pPr>
        <w:pStyle w:val="BodyText"/>
      </w:pPr>
      <w:r w:rsidRPr="000A6B09">
        <w:rPr>
          <w:b/>
        </w:rPr>
        <w:t>Result</w:t>
      </w:r>
      <w:r w:rsidRPr="004D634E">
        <w:t>: The task</w:t>
      </w:r>
      <w:r>
        <w:t xml:space="preserve"> displays in a separate window, as shown below:</w:t>
      </w:r>
    </w:p>
    <w:p w:rsidR="001173B8" w:rsidRPr="004D634E" w:rsidRDefault="00733B9A" w:rsidP="0059612F">
      <w:pPr>
        <w:pStyle w:val="Picture"/>
      </w:pPr>
      <w:r>
        <w:rPr>
          <w:noProof/>
          <w:lang w:eastAsia="en-AU"/>
        </w:rPr>
        <w:lastRenderedPageBreak/>
        <w:drawing>
          <wp:inline distT="0" distB="0" distL="0" distR="0">
            <wp:extent cx="5753100" cy="4333875"/>
            <wp:effectExtent l="19050" t="0" r="0" b="0"/>
            <wp:docPr id="105" name="Picture 10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lip_image001"/>
                    <pic:cNvPicPr>
                      <a:picLocks noChangeAspect="1" noChangeArrowheads="1"/>
                    </pic:cNvPicPr>
                  </pic:nvPicPr>
                  <pic:blipFill>
                    <a:blip r:embed="rId95" cstate="print"/>
                    <a:srcRect/>
                    <a:stretch>
                      <a:fillRect/>
                    </a:stretch>
                  </pic:blipFill>
                  <pic:spPr bwMode="auto">
                    <a:xfrm>
                      <a:off x="0" y="0"/>
                      <a:ext cx="5753100" cy="4333875"/>
                    </a:xfrm>
                    <a:prstGeom prst="rect">
                      <a:avLst/>
                    </a:prstGeom>
                    <a:noFill/>
                    <a:ln w="9525">
                      <a:noFill/>
                      <a:miter lim="800000"/>
                      <a:headEnd/>
                      <a:tailEnd/>
                    </a:ln>
                  </pic:spPr>
                </pic:pic>
              </a:graphicData>
            </a:graphic>
          </wp:inline>
        </w:drawing>
      </w:r>
    </w:p>
    <w:p w:rsidR="007C0FC5" w:rsidRPr="00B937E1" w:rsidRDefault="007C0FC5" w:rsidP="007C0FC5">
      <w:pPr>
        <w:pStyle w:val="HeadingSub"/>
      </w:pPr>
      <w:r w:rsidRPr="00C85660">
        <w:t>Step</w:t>
      </w:r>
      <w:r>
        <w:t xml:space="preserve"> 6</w:t>
      </w:r>
      <w:r w:rsidRPr="00B937E1">
        <w:t>.</w:t>
      </w:r>
    </w:p>
    <w:p w:rsidR="007C0FC5" w:rsidRDefault="007C0FC5" w:rsidP="007C0FC5">
      <w:pPr>
        <w:pStyle w:val="BodyText"/>
      </w:pPr>
      <w:r>
        <w:t xml:space="preserve">Alternatively you can add a screen to you favourites by press the </w:t>
      </w:r>
      <w:r w:rsidR="00733B9A">
        <w:rPr>
          <w:noProof/>
          <w:lang w:eastAsia="en-AU"/>
        </w:rPr>
        <w:drawing>
          <wp:inline distT="0" distB="0" distL="0" distR="0">
            <wp:extent cx="304800" cy="238125"/>
            <wp:effectExtent l="19050" t="0" r="0" b="0"/>
            <wp:docPr id="106" name="Picture 10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lip_image001"/>
                    <pic:cNvPicPr>
                      <a:picLocks noChangeAspect="1" noChangeArrowheads="1"/>
                    </pic:cNvPicPr>
                  </pic:nvPicPr>
                  <pic:blipFill>
                    <a:blip r:embed="rId96"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button on the bottom right of the screen</w:t>
      </w:r>
      <w:r w:rsidRPr="00C85660">
        <w:t>.</w:t>
      </w:r>
    </w:p>
    <w:p w:rsidR="007C0FC5" w:rsidRPr="00C85660" w:rsidRDefault="007C0FC5" w:rsidP="007C0FC5">
      <w:pPr>
        <w:pStyle w:val="BodyText"/>
      </w:pPr>
    </w:p>
    <w:p w:rsidR="001173B8" w:rsidRPr="001173B8" w:rsidRDefault="00A72B0E" w:rsidP="00A72B0E">
      <w:pPr>
        <w:pStyle w:val="HeadingSub"/>
      </w:pPr>
      <w:r>
        <w:t>End of Procedure</w:t>
      </w:r>
      <w:r w:rsidR="001173B8" w:rsidRPr="004D634E">
        <w:t>.</w:t>
      </w:r>
    </w:p>
    <w:p w:rsidR="001173B8" w:rsidRPr="004D634E" w:rsidRDefault="001173B8" w:rsidP="00D9350E">
      <w:pPr>
        <w:pStyle w:val="BodyText"/>
      </w:pPr>
    </w:p>
    <w:p w:rsidR="0077750E" w:rsidRPr="00C85660" w:rsidRDefault="0077750E" w:rsidP="00A72B0E">
      <w:pPr>
        <w:pStyle w:val="Heading2"/>
      </w:pPr>
      <w:bookmarkStart w:id="216" w:name="_Toc195593585"/>
      <w:bookmarkStart w:id="217" w:name="_Toc310337912"/>
      <w:r w:rsidRPr="00C85660">
        <w:t>Participant activity</w:t>
      </w:r>
      <w:bookmarkEnd w:id="216"/>
      <w:bookmarkEnd w:id="217"/>
    </w:p>
    <w:p w:rsidR="0077750E" w:rsidRPr="005C0D2F" w:rsidRDefault="0077750E" w:rsidP="005C0D2F">
      <w:pPr>
        <w:pStyle w:val="BodyText"/>
        <w:rPr>
          <w:b/>
          <w:bCs/>
        </w:rPr>
      </w:pPr>
      <w:r w:rsidRPr="005C0D2F">
        <w:rPr>
          <w:b/>
          <w:bCs/>
        </w:rPr>
        <w:t>When asked by your trainer:</w:t>
      </w:r>
    </w:p>
    <w:p w:rsidR="0077750E" w:rsidRDefault="0077750E" w:rsidP="00D61FFF">
      <w:pPr>
        <w:pStyle w:val="ListNumber"/>
        <w:numPr>
          <w:ilvl w:val="0"/>
          <w:numId w:val="30"/>
        </w:numPr>
      </w:pPr>
      <w:r>
        <w:t xml:space="preserve">Access the </w:t>
      </w:r>
      <w:r w:rsidRPr="006B556A">
        <w:t>Search pane</w:t>
      </w:r>
      <w:r>
        <w:t>.</w:t>
      </w:r>
    </w:p>
    <w:p w:rsidR="0077750E" w:rsidRDefault="0077750E" w:rsidP="00D61FFF">
      <w:pPr>
        <w:pStyle w:val="ListNumber"/>
        <w:numPr>
          <w:ilvl w:val="0"/>
          <w:numId w:val="30"/>
        </w:numPr>
      </w:pPr>
      <w:r>
        <w:t>Search for the Property Enquiry task.</w:t>
      </w:r>
    </w:p>
    <w:p w:rsidR="0077750E" w:rsidRDefault="0077750E" w:rsidP="00D61FFF">
      <w:pPr>
        <w:pStyle w:val="ListNumber"/>
        <w:numPr>
          <w:ilvl w:val="0"/>
          <w:numId w:val="30"/>
        </w:numPr>
      </w:pPr>
      <w:r>
        <w:t xml:space="preserve">Add the Property Enquiry task to your list of </w:t>
      </w:r>
      <w:r w:rsidRPr="00700CAA">
        <w:t>Favourites.</w:t>
      </w:r>
    </w:p>
    <w:p w:rsidR="0077750E" w:rsidRPr="00C85660" w:rsidRDefault="0077750E" w:rsidP="00D61FFF">
      <w:pPr>
        <w:pStyle w:val="ListNumber"/>
        <w:numPr>
          <w:ilvl w:val="0"/>
          <w:numId w:val="30"/>
        </w:numPr>
      </w:pPr>
      <w:r>
        <w:t>Launch the Property Enquiry task from your Favourites.</w:t>
      </w:r>
    </w:p>
    <w:p w:rsidR="00034F1C" w:rsidRDefault="001173B8" w:rsidP="00034F1C">
      <w:pPr>
        <w:pStyle w:val="HeadingSub"/>
      </w:pPr>
      <w:r>
        <w:br w:type="page"/>
      </w:r>
      <w:bookmarkStart w:id="218" w:name="_Toc195593586"/>
      <w:r w:rsidR="00034F1C">
        <w:lastRenderedPageBreak/>
        <w:t xml:space="preserve"> </w:t>
      </w:r>
    </w:p>
    <w:p w:rsidR="003025C2" w:rsidRDefault="00E82112" w:rsidP="00687BB2">
      <w:pPr>
        <w:pStyle w:val="Heading1"/>
      </w:pPr>
      <w:bookmarkStart w:id="219" w:name="_Toc310337913"/>
      <w:r>
        <w:t>Skills Practice</w:t>
      </w:r>
      <w:bookmarkEnd w:id="218"/>
      <w:bookmarkEnd w:id="219"/>
    </w:p>
    <w:p w:rsidR="0077750E" w:rsidRPr="009B1878" w:rsidRDefault="0077750E" w:rsidP="00A72B0E">
      <w:pPr>
        <w:pStyle w:val="Heading2"/>
      </w:pPr>
      <w:bookmarkStart w:id="220" w:name="_Toc195593587"/>
      <w:bookmarkStart w:id="221" w:name="_Toc310337914"/>
      <w:r w:rsidRPr="009B1878">
        <w:t>Self-assessment</w:t>
      </w:r>
      <w:bookmarkEnd w:id="220"/>
      <w:bookmarkEnd w:id="221"/>
    </w:p>
    <w:p w:rsidR="0077750E" w:rsidRPr="009B1878" w:rsidRDefault="0077750E" w:rsidP="004833B1">
      <w:pPr>
        <w:pStyle w:val="BodyText"/>
      </w:pPr>
      <w:r w:rsidRPr="009B1878">
        <w:t xml:space="preserve">This self-assessment is designed to help you reflect on your learning experience and to rate your ability to perform each of the procedures detailed in this training. </w:t>
      </w:r>
    </w:p>
    <w:p w:rsidR="0077750E" w:rsidRPr="009B1878" w:rsidRDefault="0077750E" w:rsidP="004833B1">
      <w:pPr>
        <w:pStyle w:val="BodyText"/>
      </w:pPr>
      <w:r w:rsidRPr="009B1878">
        <w:t>It will assist you to focus your energies during the Skills Practice.</w:t>
      </w:r>
    </w:p>
    <w:p w:rsidR="0077750E" w:rsidRPr="009B1878" w:rsidRDefault="0077750E" w:rsidP="004833B1">
      <w:pPr>
        <w:pStyle w:val="BodyText"/>
      </w:pPr>
      <w:r w:rsidRPr="009B1878">
        <w:t>It will also help identify any ongoing training needs; use it to initiate a personal training discussion with your manager when you return to the workplace.</w:t>
      </w:r>
    </w:p>
    <w:p w:rsidR="0077750E" w:rsidRDefault="0077750E" w:rsidP="004833B1">
      <w:pPr>
        <w:pStyle w:val="BodyText"/>
      </w:pPr>
      <w:r w:rsidRPr="009B1878">
        <w:t>The self-assessment requires you to rate your competence using the following scale:</w:t>
      </w:r>
    </w:p>
    <w:p w:rsidR="00D61FFF" w:rsidRDefault="00D61FFF" w:rsidP="004833B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7784"/>
      </w:tblGrid>
      <w:tr w:rsidR="00D61FFF" w:rsidTr="00F67492">
        <w:trPr>
          <w:tblHeader/>
        </w:trPr>
        <w:tc>
          <w:tcPr>
            <w:tcW w:w="1502" w:type="dxa"/>
            <w:shd w:val="clear" w:color="auto" w:fill="D9D9D9"/>
          </w:tcPr>
          <w:p w:rsidR="00D61FFF" w:rsidRPr="00F67492" w:rsidRDefault="00D61FFF" w:rsidP="00F67492">
            <w:pPr>
              <w:pStyle w:val="BodyText"/>
              <w:keepNext/>
              <w:keepLines/>
              <w:rPr>
                <w:b/>
              </w:rPr>
            </w:pPr>
            <w:r w:rsidRPr="00F67492">
              <w:rPr>
                <w:b/>
              </w:rPr>
              <w:t>Rating</w:t>
            </w:r>
          </w:p>
        </w:tc>
        <w:tc>
          <w:tcPr>
            <w:tcW w:w="7784" w:type="dxa"/>
            <w:shd w:val="clear" w:color="auto" w:fill="D9D9D9"/>
          </w:tcPr>
          <w:p w:rsidR="00D61FFF" w:rsidRPr="00F67492" w:rsidRDefault="00D61FFF" w:rsidP="00F67492">
            <w:pPr>
              <w:pStyle w:val="BodyText"/>
              <w:keepNext/>
              <w:keepLines/>
              <w:rPr>
                <w:b/>
              </w:rPr>
            </w:pPr>
            <w:r w:rsidRPr="00F67492">
              <w:rPr>
                <w:b/>
              </w:rPr>
              <w:t>Description</w:t>
            </w:r>
          </w:p>
        </w:tc>
      </w:tr>
      <w:tr w:rsidR="00D61FFF" w:rsidTr="00F67492">
        <w:tc>
          <w:tcPr>
            <w:tcW w:w="1502" w:type="dxa"/>
          </w:tcPr>
          <w:p w:rsidR="00D61FFF" w:rsidRDefault="00D61FFF" w:rsidP="00F67492">
            <w:pPr>
              <w:pStyle w:val="BodyText"/>
              <w:keepLines/>
            </w:pPr>
            <w:r>
              <w:t>1.</w:t>
            </w:r>
          </w:p>
        </w:tc>
        <w:tc>
          <w:tcPr>
            <w:tcW w:w="7784" w:type="dxa"/>
          </w:tcPr>
          <w:p w:rsidR="00D61FFF" w:rsidRPr="00D61FFF" w:rsidRDefault="00D61FFF" w:rsidP="00F67492">
            <w:pPr>
              <w:pStyle w:val="BodyText"/>
              <w:keepLines/>
            </w:pPr>
            <w:r w:rsidRPr="00D61FFF">
              <w:t>No competence; unable to perform this task; further training is required in this area.</w:t>
            </w:r>
          </w:p>
        </w:tc>
      </w:tr>
      <w:tr w:rsidR="00D61FFF" w:rsidTr="00F67492">
        <w:tc>
          <w:tcPr>
            <w:tcW w:w="1502" w:type="dxa"/>
          </w:tcPr>
          <w:p w:rsidR="00D61FFF" w:rsidRDefault="00D61FFF" w:rsidP="00F67492">
            <w:pPr>
              <w:pStyle w:val="BodyText"/>
              <w:keepLines/>
            </w:pPr>
            <w:r>
              <w:t>2</w:t>
            </w:r>
          </w:p>
        </w:tc>
        <w:tc>
          <w:tcPr>
            <w:tcW w:w="7784" w:type="dxa"/>
          </w:tcPr>
          <w:p w:rsidR="00D61FFF" w:rsidRPr="00D61FFF" w:rsidRDefault="00D61FFF" w:rsidP="00F67492">
            <w:pPr>
              <w:pStyle w:val="BodyText"/>
              <w:keepLines/>
            </w:pPr>
            <w:r w:rsidRPr="00D61FFF">
              <w:t>Low competence; able to perform this task but with supervision.</w:t>
            </w:r>
          </w:p>
        </w:tc>
      </w:tr>
      <w:tr w:rsidR="00D61FFF" w:rsidTr="00F67492">
        <w:tc>
          <w:tcPr>
            <w:tcW w:w="1502" w:type="dxa"/>
          </w:tcPr>
          <w:p w:rsidR="00D61FFF" w:rsidRDefault="00D61FFF" w:rsidP="00F67492">
            <w:pPr>
              <w:pStyle w:val="BodyText"/>
              <w:keepLines/>
            </w:pPr>
            <w:r>
              <w:t>3</w:t>
            </w:r>
          </w:p>
        </w:tc>
        <w:tc>
          <w:tcPr>
            <w:tcW w:w="7784" w:type="dxa"/>
          </w:tcPr>
          <w:p w:rsidR="00D61FFF" w:rsidRPr="00D61FFF" w:rsidRDefault="00D61FFF" w:rsidP="00F67492">
            <w:pPr>
              <w:pStyle w:val="BodyText"/>
              <w:keepLines/>
            </w:pPr>
            <w:r w:rsidRPr="00D61FFF">
              <w:t>Full competence; able to perform this task unsupervised.</w:t>
            </w:r>
          </w:p>
        </w:tc>
      </w:tr>
      <w:tr w:rsidR="00D61FFF" w:rsidTr="00F67492">
        <w:trPr>
          <w:cantSplit/>
        </w:trPr>
        <w:tc>
          <w:tcPr>
            <w:tcW w:w="1502" w:type="dxa"/>
          </w:tcPr>
          <w:p w:rsidR="00D61FFF" w:rsidRDefault="00D61FFF" w:rsidP="00F67492">
            <w:pPr>
              <w:pStyle w:val="BodyText"/>
              <w:keepLines/>
            </w:pPr>
            <w:r>
              <w:t>4</w:t>
            </w:r>
          </w:p>
        </w:tc>
        <w:tc>
          <w:tcPr>
            <w:tcW w:w="7784" w:type="dxa"/>
          </w:tcPr>
          <w:p w:rsidR="00D61FFF" w:rsidRPr="00D61FFF" w:rsidRDefault="00D61FFF" w:rsidP="00F67492">
            <w:pPr>
              <w:pStyle w:val="BodyText"/>
              <w:keepLines/>
            </w:pPr>
            <w:r w:rsidRPr="00D61FFF">
              <w:t>High competence; able to coach and support others to perform this task.</w:t>
            </w:r>
          </w:p>
        </w:tc>
      </w:tr>
    </w:tbl>
    <w:p w:rsidR="00733D70" w:rsidRDefault="00733D70" w:rsidP="00733D70">
      <w:pPr>
        <w:pStyle w:val="BodyText"/>
      </w:pPr>
      <w:bookmarkStart w:id="222" w:name="_Toc195593588"/>
    </w:p>
    <w:p w:rsidR="008D4ADF" w:rsidRPr="009B1878" w:rsidRDefault="00733D70" w:rsidP="00A72B0E">
      <w:pPr>
        <w:pStyle w:val="Heading2"/>
      </w:pPr>
      <w:r>
        <w:br w:type="page"/>
      </w:r>
      <w:bookmarkStart w:id="223" w:name="_Toc310337915"/>
      <w:r w:rsidR="008D4ADF" w:rsidRPr="009B1878">
        <w:lastRenderedPageBreak/>
        <w:t>Activity</w:t>
      </w:r>
      <w:bookmarkEnd w:id="222"/>
      <w:bookmarkEnd w:id="223"/>
    </w:p>
    <w:p w:rsidR="008D4ADF" w:rsidRPr="0021709C" w:rsidRDefault="008D4ADF" w:rsidP="004833B1">
      <w:pPr>
        <w:pStyle w:val="BodyText"/>
      </w:pPr>
      <w:r w:rsidRPr="0021709C">
        <w:t>Self-assess your competence using the checklist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1547"/>
        <w:gridCol w:w="749"/>
        <w:gridCol w:w="749"/>
        <w:gridCol w:w="749"/>
        <w:gridCol w:w="750"/>
      </w:tblGrid>
      <w:tr w:rsidR="00733D70" w:rsidTr="00F67492">
        <w:trPr>
          <w:tblHeader/>
        </w:trPr>
        <w:tc>
          <w:tcPr>
            <w:tcW w:w="5072" w:type="dxa"/>
            <w:shd w:val="clear" w:color="auto" w:fill="D9D9D9"/>
          </w:tcPr>
          <w:p w:rsidR="00733D70" w:rsidRPr="00F67492" w:rsidRDefault="00733D70" w:rsidP="00F67492">
            <w:pPr>
              <w:pStyle w:val="BodyText"/>
              <w:keepNext/>
              <w:keepLines/>
              <w:rPr>
                <w:b/>
              </w:rPr>
            </w:pPr>
            <w:r w:rsidRPr="00F67492">
              <w:rPr>
                <w:b/>
              </w:rPr>
              <w:t>Topic</w:t>
            </w:r>
          </w:p>
        </w:tc>
        <w:tc>
          <w:tcPr>
            <w:tcW w:w="1547" w:type="dxa"/>
            <w:shd w:val="clear" w:color="auto" w:fill="D9D9D9"/>
          </w:tcPr>
          <w:p w:rsidR="00733D70" w:rsidRPr="00F67492" w:rsidRDefault="00733D70" w:rsidP="00F67492">
            <w:pPr>
              <w:pStyle w:val="BodyText"/>
              <w:keepNext/>
              <w:keepLines/>
              <w:rPr>
                <w:b/>
              </w:rPr>
            </w:pPr>
            <w:r w:rsidRPr="00F67492">
              <w:rPr>
                <w:b/>
              </w:rPr>
              <w:t>Will you do this in your job?</w:t>
            </w:r>
          </w:p>
        </w:tc>
        <w:tc>
          <w:tcPr>
            <w:tcW w:w="749" w:type="dxa"/>
            <w:shd w:val="clear" w:color="auto" w:fill="D9D9D9"/>
          </w:tcPr>
          <w:p w:rsidR="00733D70" w:rsidRPr="00F67492" w:rsidRDefault="00733D70" w:rsidP="00F67492">
            <w:pPr>
              <w:pStyle w:val="BodyText"/>
              <w:keepNext/>
              <w:keepLines/>
              <w:rPr>
                <w:b/>
              </w:rPr>
            </w:pPr>
            <w:r w:rsidRPr="00F67492">
              <w:rPr>
                <w:b/>
              </w:rPr>
              <w:t>1</w:t>
            </w:r>
          </w:p>
        </w:tc>
        <w:tc>
          <w:tcPr>
            <w:tcW w:w="749" w:type="dxa"/>
            <w:shd w:val="clear" w:color="auto" w:fill="D9D9D9"/>
          </w:tcPr>
          <w:p w:rsidR="00733D70" w:rsidRPr="00F67492" w:rsidRDefault="00733D70" w:rsidP="00F67492">
            <w:pPr>
              <w:pStyle w:val="BodyText"/>
              <w:keepNext/>
              <w:keepLines/>
              <w:rPr>
                <w:b/>
              </w:rPr>
            </w:pPr>
            <w:r w:rsidRPr="00F67492">
              <w:rPr>
                <w:b/>
              </w:rPr>
              <w:t>2</w:t>
            </w:r>
          </w:p>
        </w:tc>
        <w:tc>
          <w:tcPr>
            <w:tcW w:w="749" w:type="dxa"/>
            <w:shd w:val="clear" w:color="auto" w:fill="D9D9D9"/>
          </w:tcPr>
          <w:p w:rsidR="00733D70" w:rsidRPr="00F67492" w:rsidRDefault="00733D70" w:rsidP="00F67492">
            <w:pPr>
              <w:pStyle w:val="BodyText"/>
              <w:keepNext/>
              <w:keepLines/>
              <w:rPr>
                <w:b/>
              </w:rPr>
            </w:pPr>
            <w:r w:rsidRPr="00F67492">
              <w:rPr>
                <w:b/>
              </w:rPr>
              <w:t>3</w:t>
            </w:r>
          </w:p>
        </w:tc>
        <w:tc>
          <w:tcPr>
            <w:tcW w:w="750" w:type="dxa"/>
            <w:shd w:val="clear" w:color="auto" w:fill="D9D9D9"/>
          </w:tcPr>
          <w:p w:rsidR="00733D70" w:rsidRPr="00F67492" w:rsidRDefault="00733D70" w:rsidP="00F67492">
            <w:pPr>
              <w:pStyle w:val="BodyText"/>
              <w:keepNext/>
              <w:keepLines/>
              <w:rPr>
                <w:b/>
              </w:rPr>
            </w:pPr>
            <w:r w:rsidRPr="00F67492">
              <w:rPr>
                <w:b/>
              </w:rPr>
              <w:t>4</w:t>
            </w:r>
          </w:p>
        </w:tc>
      </w:tr>
      <w:tr w:rsidR="00733D70" w:rsidTr="00F67492">
        <w:tc>
          <w:tcPr>
            <w:tcW w:w="5072" w:type="dxa"/>
          </w:tcPr>
          <w:p w:rsidR="00733D70" w:rsidRPr="00D61FFF" w:rsidRDefault="00733D70" w:rsidP="00F67492">
            <w:pPr>
              <w:pStyle w:val="BodyText"/>
              <w:keepLines/>
            </w:pPr>
            <w:r w:rsidRPr="00D61FFF">
              <w:t>Topic 4 – Logging On and Off</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7 – Changing Your Workplace</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8 – Navigating an Enquiry Window</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9 – Performing a Name Enquiry</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10 – Performing an Address Enquiry</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11 – Performing a Property Enquiry</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12 – Performing a Land Enquiry</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13 – Performing an Application Process Enquiry</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14 – Performing an Advanced Search</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c>
          <w:tcPr>
            <w:tcW w:w="5072" w:type="dxa"/>
          </w:tcPr>
          <w:p w:rsidR="00733D70" w:rsidRPr="00D61FFF" w:rsidRDefault="00733D70" w:rsidP="00F67492">
            <w:pPr>
              <w:pStyle w:val="BodyText"/>
              <w:keepLines/>
            </w:pPr>
            <w:r w:rsidRPr="00D61FFF">
              <w:t>Topic 15 – Running a Report</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r w:rsidR="00733D70" w:rsidTr="00F67492">
        <w:trPr>
          <w:cantSplit/>
        </w:trPr>
        <w:tc>
          <w:tcPr>
            <w:tcW w:w="5072" w:type="dxa"/>
          </w:tcPr>
          <w:p w:rsidR="00733D70" w:rsidRPr="00D61FFF" w:rsidRDefault="00733D70" w:rsidP="00F67492">
            <w:pPr>
              <w:pStyle w:val="BodyText"/>
              <w:keepLines/>
            </w:pPr>
            <w:r w:rsidRPr="00D61FFF">
              <w:t>Topic 1</w:t>
            </w:r>
            <w:r w:rsidR="007D2427">
              <w:t>6</w:t>
            </w:r>
            <w:r w:rsidRPr="00D61FFF">
              <w:t xml:space="preserve"> – Searching and Making a Favourite</w:t>
            </w:r>
          </w:p>
        </w:tc>
        <w:tc>
          <w:tcPr>
            <w:tcW w:w="1547"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49" w:type="dxa"/>
          </w:tcPr>
          <w:p w:rsidR="00733D70" w:rsidRDefault="00733D70" w:rsidP="00F67492">
            <w:pPr>
              <w:pStyle w:val="BodyText"/>
              <w:keepLines/>
            </w:pPr>
          </w:p>
        </w:tc>
        <w:tc>
          <w:tcPr>
            <w:tcW w:w="750" w:type="dxa"/>
          </w:tcPr>
          <w:p w:rsidR="00733D70" w:rsidRDefault="00733D70" w:rsidP="00F67492">
            <w:pPr>
              <w:pStyle w:val="BodyText"/>
              <w:keepLines/>
            </w:pPr>
          </w:p>
        </w:tc>
      </w:tr>
    </w:tbl>
    <w:p w:rsidR="005E07D1" w:rsidRPr="00C85660" w:rsidRDefault="005E07D1" w:rsidP="00A72B0E">
      <w:pPr>
        <w:pStyle w:val="Heading2"/>
      </w:pPr>
      <w:bookmarkStart w:id="224" w:name="_Toc195593589"/>
      <w:bookmarkStart w:id="225" w:name="_Toc310337916"/>
      <w:r>
        <w:t>Purpose</w:t>
      </w:r>
      <w:bookmarkEnd w:id="224"/>
      <w:bookmarkEnd w:id="225"/>
    </w:p>
    <w:p w:rsidR="005E07D1" w:rsidRPr="00C85660" w:rsidRDefault="005E07D1" w:rsidP="004833B1">
      <w:pPr>
        <w:pStyle w:val="BodyText"/>
      </w:pPr>
      <w:r>
        <w:t>The purpose of this activity is to provide further practice in the key functions we have covered in this training.</w:t>
      </w:r>
    </w:p>
    <w:p w:rsidR="005E07D1" w:rsidRPr="00C85660" w:rsidRDefault="00A72B0E" w:rsidP="00A72B0E">
      <w:pPr>
        <w:pStyle w:val="HeadingSub"/>
      </w:pPr>
      <w:r>
        <w:t>Important information</w:t>
      </w:r>
    </w:p>
    <w:p w:rsidR="005E07D1" w:rsidRPr="00C85660" w:rsidRDefault="005E07D1" w:rsidP="004833B1">
      <w:pPr>
        <w:pStyle w:val="BodyText"/>
      </w:pPr>
      <w:r>
        <w:t>Remember - your facilitator is there to help you with any queries you may have. Please do not hesitate to ask for help if you need it.</w:t>
      </w:r>
    </w:p>
    <w:p w:rsidR="005E07D1" w:rsidRPr="00C85660" w:rsidRDefault="005E07D1" w:rsidP="00A72B0E">
      <w:pPr>
        <w:pStyle w:val="Heading2"/>
      </w:pPr>
      <w:bookmarkStart w:id="226" w:name="_Toc195593591"/>
      <w:bookmarkStart w:id="227" w:name="_Toc310337917"/>
      <w:r>
        <w:t>Details</w:t>
      </w:r>
      <w:bookmarkEnd w:id="226"/>
      <w:bookmarkEnd w:id="227"/>
    </w:p>
    <w:p w:rsidR="005E07D1" w:rsidRDefault="005E07D1" w:rsidP="004833B1">
      <w:pPr>
        <w:pStyle w:val="BodyText"/>
      </w:pPr>
      <w:r>
        <w:t>Perform the following tasks:</w:t>
      </w:r>
    </w:p>
    <w:p w:rsidR="005E07D1" w:rsidRPr="009875F5" w:rsidRDefault="005E07D1" w:rsidP="00A92575">
      <w:pPr>
        <w:pStyle w:val="ListBullet"/>
        <w:spacing w:before="0"/>
      </w:pPr>
      <w:r w:rsidRPr="009875F5">
        <w:t>Perform a name enquiry.</w:t>
      </w:r>
    </w:p>
    <w:p w:rsidR="005E07D1" w:rsidRPr="009875F5" w:rsidRDefault="005E07D1" w:rsidP="00A92575">
      <w:pPr>
        <w:pStyle w:val="ListBullet"/>
        <w:spacing w:before="0"/>
      </w:pPr>
      <w:r w:rsidRPr="009875F5">
        <w:t>Perform an address enquiry.</w:t>
      </w:r>
    </w:p>
    <w:p w:rsidR="005E07D1" w:rsidRPr="009875F5" w:rsidRDefault="005E07D1" w:rsidP="00A92575">
      <w:pPr>
        <w:pStyle w:val="ListBullet"/>
        <w:spacing w:before="0"/>
      </w:pPr>
      <w:r w:rsidRPr="009875F5">
        <w:t>Perform a property enquiry.</w:t>
      </w:r>
    </w:p>
    <w:p w:rsidR="005E07D1" w:rsidRPr="009875F5" w:rsidRDefault="005E07D1" w:rsidP="00A92575">
      <w:pPr>
        <w:pStyle w:val="ListBullet"/>
        <w:spacing w:before="0"/>
      </w:pPr>
      <w:r w:rsidRPr="009875F5">
        <w:t>Perform a land enquiry.</w:t>
      </w:r>
    </w:p>
    <w:p w:rsidR="005E07D1" w:rsidRPr="009875F5" w:rsidRDefault="005E07D1" w:rsidP="00A92575">
      <w:pPr>
        <w:pStyle w:val="ListBullet"/>
        <w:spacing w:before="0"/>
      </w:pPr>
      <w:r w:rsidRPr="009875F5">
        <w:t>Perform an application enquiry.</w:t>
      </w:r>
    </w:p>
    <w:p w:rsidR="005E07D1" w:rsidRPr="009875F5" w:rsidRDefault="005E07D1" w:rsidP="00A92575">
      <w:pPr>
        <w:pStyle w:val="ListBullet"/>
        <w:spacing w:before="0"/>
      </w:pPr>
      <w:r w:rsidRPr="009875F5">
        <w:t>Perf</w:t>
      </w:r>
      <w:r>
        <w:t>orm an advanced search from an E</w:t>
      </w:r>
      <w:r w:rsidRPr="009875F5">
        <w:t>nquiry window of your choice.</w:t>
      </w:r>
    </w:p>
    <w:p w:rsidR="005E07D1" w:rsidRPr="009875F5" w:rsidRDefault="005E07D1" w:rsidP="00A92575">
      <w:pPr>
        <w:pStyle w:val="ListBullet"/>
        <w:spacing w:before="0"/>
      </w:pPr>
      <w:r w:rsidRPr="009875F5">
        <w:t xml:space="preserve">Export the results of </w:t>
      </w:r>
      <w:r>
        <w:t>the advanced search</w:t>
      </w:r>
      <w:r w:rsidRPr="009875F5">
        <w:t xml:space="preserve"> to an Excel spreadsheet.</w:t>
      </w:r>
    </w:p>
    <w:p w:rsidR="005E07D1" w:rsidRPr="00C85660" w:rsidRDefault="005E07D1" w:rsidP="00A92575">
      <w:pPr>
        <w:pStyle w:val="ListBullet"/>
        <w:spacing w:before="0"/>
      </w:pPr>
      <w:r w:rsidRPr="009875F5">
        <w:t>Display the Property record in the Property &amp; Rating system.</w:t>
      </w:r>
    </w:p>
    <w:p w:rsidR="00034F1C" w:rsidRDefault="008D4ADF" w:rsidP="00034F1C">
      <w:pPr>
        <w:pStyle w:val="HeadingSub"/>
        <w:spacing w:before="0"/>
      </w:pPr>
      <w:r>
        <w:rPr>
          <w:highlight w:val="lightGray"/>
        </w:rPr>
        <w:br w:type="page"/>
      </w:r>
      <w:bookmarkStart w:id="228" w:name="_Toc195593592"/>
      <w:r w:rsidR="00034F1C">
        <w:lastRenderedPageBreak/>
        <w:t xml:space="preserve"> </w:t>
      </w:r>
    </w:p>
    <w:p w:rsidR="00E82112" w:rsidRDefault="00BD0C61" w:rsidP="00687BB2">
      <w:pPr>
        <w:pStyle w:val="Heading1"/>
      </w:pPr>
      <w:bookmarkStart w:id="229" w:name="_Toc310337918"/>
      <w:r>
        <w:t>Workshop Completion</w:t>
      </w:r>
      <w:bookmarkEnd w:id="228"/>
      <w:bookmarkEnd w:id="229"/>
    </w:p>
    <w:p w:rsidR="005E07D1" w:rsidRPr="00C85660" w:rsidRDefault="005E07D1" w:rsidP="00A72B0E">
      <w:pPr>
        <w:pStyle w:val="Heading2"/>
      </w:pPr>
      <w:bookmarkStart w:id="230" w:name="_Toc195593593"/>
      <w:bookmarkStart w:id="231" w:name="_Toc310337919"/>
      <w:r>
        <w:t>Sand pit</w:t>
      </w:r>
      <w:bookmarkEnd w:id="230"/>
      <w:bookmarkEnd w:id="231"/>
    </w:p>
    <w:p w:rsidR="005E07D1" w:rsidRDefault="005E07D1" w:rsidP="004833B1">
      <w:pPr>
        <w:pStyle w:val="BodyText"/>
      </w:pPr>
      <w:r>
        <w:t xml:space="preserve">The </w:t>
      </w:r>
      <w:r w:rsidR="00A92575">
        <w:t xml:space="preserve">test environment </w:t>
      </w:r>
      <w:r>
        <w:t xml:space="preserve">is a copy of the “live” system that you will be working with on the job. Use the </w:t>
      </w:r>
      <w:r w:rsidR="00A92575">
        <w:t xml:space="preserve">test environment </w:t>
      </w:r>
      <w:r>
        <w:t>to practice what you’ve learned during the training in readiness for “go live”.</w:t>
      </w:r>
    </w:p>
    <w:p w:rsidR="00BD0C61" w:rsidRDefault="005E07D1" w:rsidP="00733D70">
      <w:pPr>
        <w:pStyle w:val="HeadingAppendix"/>
      </w:pPr>
      <w:r>
        <w:br w:type="page"/>
      </w:r>
      <w:bookmarkStart w:id="232" w:name="_Toc195593594"/>
      <w:bookmarkStart w:id="233" w:name="_Toc310337920"/>
      <w:r w:rsidR="00851AEC">
        <w:lastRenderedPageBreak/>
        <w:t>Glossary</w:t>
      </w:r>
      <w:bookmarkEnd w:id="232"/>
      <w:bookmarkEnd w:id="233"/>
    </w:p>
    <w:p w:rsidR="00733D70" w:rsidRPr="00733D70" w:rsidRDefault="00733D70" w:rsidP="00733D70">
      <w:pPr>
        <w:pStyle w:val="BodyText"/>
      </w:pPr>
    </w:p>
    <w:tbl>
      <w:tblPr>
        <w:tblW w:w="8568" w:type="dxa"/>
        <w:tblLayout w:type="fixed"/>
        <w:tblLook w:val="01E0" w:firstRow="1" w:lastRow="1" w:firstColumn="1" w:lastColumn="1" w:noHBand="0" w:noVBand="0"/>
      </w:tblPr>
      <w:tblGrid>
        <w:gridCol w:w="1728"/>
        <w:gridCol w:w="6840"/>
      </w:tblGrid>
      <w:tr w:rsidR="00851AEC" w:rsidRPr="00F67492" w:rsidTr="00F67492">
        <w:tc>
          <w:tcPr>
            <w:tcW w:w="1728" w:type="dxa"/>
            <w:shd w:val="clear" w:color="auto" w:fill="auto"/>
          </w:tcPr>
          <w:p w:rsidR="00851AEC" w:rsidRPr="00F67492" w:rsidRDefault="00907234" w:rsidP="00F67492">
            <w:pPr>
              <w:pStyle w:val="BodyText"/>
              <w:keepLines/>
              <w:rPr>
                <w:b/>
                <w:bCs/>
              </w:rPr>
            </w:pPr>
            <w:r w:rsidRPr="00F67492">
              <w:rPr>
                <w:b/>
                <w:bCs/>
              </w:rPr>
              <w:t>Alias</w:t>
            </w:r>
          </w:p>
        </w:tc>
        <w:tc>
          <w:tcPr>
            <w:tcW w:w="6840" w:type="dxa"/>
            <w:tcBorders>
              <w:left w:val="nil"/>
              <w:bottom w:val="nil"/>
              <w:right w:val="nil"/>
            </w:tcBorders>
            <w:shd w:val="clear" w:color="auto" w:fill="auto"/>
          </w:tcPr>
          <w:p w:rsidR="00851AEC" w:rsidRPr="00F67492" w:rsidRDefault="00907234" w:rsidP="00D054D5">
            <w:pPr>
              <w:pStyle w:val="BodyText"/>
            </w:pPr>
            <w:r w:rsidRPr="00F67492">
              <w:t>An alternative name. For example, a Name record can contain a person’s maiden name as well as their married name, or a Property record can contain the valuation number of a property as well as the Property ID. This alternative information can be used when performing enquiries.</w:t>
            </w:r>
          </w:p>
        </w:tc>
      </w:tr>
      <w:tr w:rsidR="00907234" w:rsidRPr="00F67492" w:rsidTr="00F67492">
        <w:tc>
          <w:tcPr>
            <w:tcW w:w="1728" w:type="dxa"/>
            <w:shd w:val="clear" w:color="auto" w:fill="auto"/>
          </w:tcPr>
          <w:p w:rsidR="00907234" w:rsidRPr="00F67492" w:rsidRDefault="00907234" w:rsidP="00F67492">
            <w:pPr>
              <w:pStyle w:val="BodyText"/>
              <w:keepLines/>
              <w:rPr>
                <w:b/>
                <w:bCs/>
              </w:rPr>
            </w:pPr>
            <w:r w:rsidRPr="00F67492">
              <w:rPr>
                <w:b/>
                <w:bCs/>
              </w:rPr>
              <w:t>Association</w:t>
            </w:r>
          </w:p>
        </w:tc>
        <w:tc>
          <w:tcPr>
            <w:tcW w:w="6840" w:type="dxa"/>
            <w:tcBorders>
              <w:top w:val="nil"/>
              <w:left w:val="nil"/>
              <w:bottom w:val="nil"/>
              <w:right w:val="nil"/>
              <w:tl2br w:val="nil"/>
              <w:tr2bl w:val="nil"/>
            </w:tcBorders>
            <w:shd w:val="clear" w:color="auto" w:fill="auto"/>
          </w:tcPr>
          <w:p w:rsidR="00907234" w:rsidRPr="00F67492" w:rsidRDefault="00907234" w:rsidP="00D054D5">
            <w:pPr>
              <w:pStyle w:val="BodyText"/>
            </w:pPr>
            <w:r w:rsidRPr="00F67492">
              <w:t xml:space="preserve">An association contains information regarding the connections between </w:t>
            </w:r>
            <w:r w:rsidR="00CB14DA" w:rsidRPr="00F67492">
              <w:t>records</w:t>
            </w:r>
            <w:r w:rsidRPr="00F67492">
              <w:t>, in particular, Land, Address, Property, Name and Application records. For example, a Property record is associated to the Name record of the person who owns the property.</w:t>
            </w:r>
          </w:p>
        </w:tc>
      </w:tr>
      <w:tr w:rsidR="00907234" w:rsidRPr="00F67492" w:rsidTr="00F67492">
        <w:tc>
          <w:tcPr>
            <w:tcW w:w="1728" w:type="dxa"/>
            <w:shd w:val="clear" w:color="auto" w:fill="auto"/>
          </w:tcPr>
          <w:p w:rsidR="00907234" w:rsidRPr="00F67492" w:rsidRDefault="00907234" w:rsidP="00F67492">
            <w:pPr>
              <w:pStyle w:val="BodyText"/>
              <w:keepLines/>
              <w:rPr>
                <w:b/>
                <w:bCs/>
              </w:rPr>
            </w:pPr>
            <w:r w:rsidRPr="00F67492">
              <w:rPr>
                <w:b/>
                <w:bCs/>
              </w:rPr>
              <w:t>Attribute</w:t>
            </w:r>
          </w:p>
        </w:tc>
        <w:tc>
          <w:tcPr>
            <w:tcW w:w="6840" w:type="dxa"/>
            <w:tcBorders>
              <w:left w:val="nil"/>
              <w:bottom w:val="nil"/>
              <w:right w:val="nil"/>
              <w:tl2br w:val="nil"/>
              <w:tr2bl w:val="nil"/>
            </w:tcBorders>
            <w:shd w:val="clear" w:color="auto" w:fill="auto"/>
          </w:tcPr>
          <w:p w:rsidR="00907234" w:rsidRPr="00F67492" w:rsidRDefault="00907234" w:rsidP="00D054D5">
            <w:pPr>
              <w:pStyle w:val="BodyText"/>
            </w:pPr>
            <w:r w:rsidRPr="00F67492">
              <w:t>Attributes are used to capture further information or characteristics of a record. Attributes will vary depending on the type of record. For example, a bin is an Attribute of a Property record.</w:t>
            </w:r>
          </w:p>
        </w:tc>
      </w:tr>
      <w:tr w:rsidR="00907234" w:rsidRPr="00F67492" w:rsidTr="00F67492">
        <w:tc>
          <w:tcPr>
            <w:tcW w:w="1728" w:type="dxa"/>
            <w:shd w:val="clear" w:color="auto" w:fill="auto"/>
          </w:tcPr>
          <w:p w:rsidR="00907234" w:rsidRPr="00F67492" w:rsidRDefault="00907234" w:rsidP="00F67492">
            <w:pPr>
              <w:pStyle w:val="BodyText"/>
              <w:keepLines/>
              <w:rPr>
                <w:b/>
                <w:bCs/>
              </w:rPr>
            </w:pPr>
            <w:r w:rsidRPr="00F67492">
              <w:rPr>
                <w:b/>
                <w:bCs/>
              </w:rPr>
              <w:t>Form</w:t>
            </w:r>
          </w:p>
        </w:tc>
        <w:tc>
          <w:tcPr>
            <w:tcW w:w="6840" w:type="dxa"/>
            <w:tcBorders>
              <w:left w:val="nil"/>
              <w:bottom w:val="nil"/>
              <w:right w:val="nil"/>
              <w:tl2br w:val="nil"/>
              <w:tr2bl w:val="nil"/>
            </w:tcBorders>
            <w:shd w:val="clear" w:color="auto" w:fill="auto"/>
          </w:tcPr>
          <w:p w:rsidR="00907234" w:rsidRPr="00F67492" w:rsidRDefault="000F7325" w:rsidP="00D054D5">
            <w:pPr>
              <w:pStyle w:val="BodyText"/>
            </w:pPr>
            <w:r w:rsidRPr="00F67492">
              <w:t>The form is the area of an Enquiry or Maintain window containing fields for entry or display of information.</w:t>
            </w:r>
          </w:p>
        </w:tc>
      </w:tr>
      <w:tr w:rsidR="00907234" w:rsidRPr="00F67492" w:rsidTr="00F67492">
        <w:tc>
          <w:tcPr>
            <w:tcW w:w="1728" w:type="dxa"/>
            <w:shd w:val="clear" w:color="auto" w:fill="auto"/>
          </w:tcPr>
          <w:p w:rsidR="00907234" w:rsidRPr="00F67492" w:rsidRDefault="00656A45" w:rsidP="00F67492">
            <w:pPr>
              <w:pStyle w:val="BodyText"/>
              <w:keepLines/>
              <w:rPr>
                <w:b/>
                <w:bCs/>
              </w:rPr>
            </w:pPr>
            <w:r w:rsidRPr="00F67492">
              <w:rPr>
                <w:b/>
                <w:bCs/>
              </w:rPr>
              <w:t>Free Format Address</w:t>
            </w:r>
          </w:p>
        </w:tc>
        <w:tc>
          <w:tcPr>
            <w:tcW w:w="6840" w:type="dxa"/>
            <w:tcBorders>
              <w:left w:val="nil"/>
              <w:bottom w:val="nil"/>
              <w:right w:val="nil"/>
              <w:tl2br w:val="nil"/>
              <w:tr2bl w:val="nil"/>
            </w:tcBorders>
            <w:shd w:val="clear" w:color="auto" w:fill="auto"/>
          </w:tcPr>
          <w:p w:rsidR="00907234" w:rsidRPr="00F67492" w:rsidRDefault="00656A45" w:rsidP="00D054D5">
            <w:pPr>
              <w:pStyle w:val="BodyText"/>
            </w:pPr>
            <w:r w:rsidRPr="00F67492">
              <w:t xml:space="preserve">Allows you to enter address details </w:t>
            </w:r>
            <w:r w:rsidR="00CB14DA" w:rsidRPr="00F67492">
              <w:t xml:space="preserve">freely </w:t>
            </w:r>
            <w:r w:rsidRPr="00F67492">
              <w:t xml:space="preserve">without selecting streets and suburbs from a drop-down list. This is used to search for or enter addresses which are outside Council boundaries, or for </w:t>
            </w:r>
            <w:smartTag w:uri="urn:schemas-microsoft-com:office:smarttags" w:element="place">
              <w:r w:rsidRPr="00F67492">
                <w:t>PO</w:t>
              </w:r>
            </w:smartTag>
            <w:r w:rsidRPr="00F67492">
              <w:t xml:space="preserve"> BOX numbers.</w:t>
            </w:r>
          </w:p>
        </w:tc>
      </w:tr>
      <w:tr w:rsidR="00DB4F30" w:rsidRPr="00F67492" w:rsidTr="00F67492">
        <w:tc>
          <w:tcPr>
            <w:tcW w:w="1728" w:type="dxa"/>
            <w:shd w:val="clear" w:color="auto" w:fill="auto"/>
          </w:tcPr>
          <w:p w:rsidR="00DB4F30" w:rsidRPr="00F67492" w:rsidRDefault="00DB4F30" w:rsidP="00F67492">
            <w:pPr>
              <w:pStyle w:val="BodyText"/>
              <w:keepLines/>
              <w:rPr>
                <w:b/>
                <w:bCs/>
              </w:rPr>
            </w:pPr>
            <w:r w:rsidRPr="00F67492">
              <w:rPr>
                <w:b/>
                <w:bCs/>
              </w:rPr>
              <w:t>Journal</w:t>
            </w:r>
          </w:p>
        </w:tc>
        <w:tc>
          <w:tcPr>
            <w:tcW w:w="6840" w:type="dxa"/>
            <w:tcBorders>
              <w:left w:val="nil"/>
              <w:bottom w:val="nil"/>
              <w:right w:val="nil"/>
              <w:tl2br w:val="nil"/>
              <w:tr2bl w:val="nil"/>
            </w:tcBorders>
            <w:shd w:val="clear" w:color="auto" w:fill="auto"/>
          </w:tcPr>
          <w:p w:rsidR="00DB4F30" w:rsidRPr="00F67492" w:rsidRDefault="00DB4F30" w:rsidP="00D054D5">
            <w:pPr>
              <w:pStyle w:val="BodyText"/>
            </w:pPr>
            <w:r w:rsidRPr="00F67492">
              <w:t xml:space="preserve">A Journal is bucket for holding like transactions as a group so that they can be processed together.  Different modules have different types of Journals. </w:t>
            </w:r>
          </w:p>
        </w:tc>
      </w:tr>
      <w:tr w:rsidR="00907234" w:rsidRPr="00F67492" w:rsidTr="00F67492">
        <w:tc>
          <w:tcPr>
            <w:tcW w:w="1728" w:type="dxa"/>
            <w:shd w:val="clear" w:color="auto" w:fill="auto"/>
          </w:tcPr>
          <w:p w:rsidR="00907234" w:rsidRPr="00F67492" w:rsidRDefault="00DB4F30" w:rsidP="00F67492">
            <w:pPr>
              <w:pStyle w:val="BodyText"/>
              <w:keepLines/>
              <w:rPr>
                <w:b/>
                <w:bCs/>
              </w:rPr>
            </w:pPr>
            <w:r w:rsidRPr="00F67492">
              <w:rPr>
                <w:b/>
                <w:bCs/>
              </w:rPr>
              <w:t>Memo</w:t>
            </w:r>
          </w:p>
        </w:tc>
        <w:tc>
          <w:tcPr>
            <w:tcW w:w="6840" w:type="dxa"/>
            <w:tcBorders>
              <w:left w:val="nil"/>
              <w:bottom w:val="nil"/>
              <w:right w:val="nil"/>
              <w:tl2br w:val="nil"/>
              <w:tr2bl w:val="nil"/>
            </w:tcBorders>
            <w:shd w:val="clear" w:color="auto" w:fill="auto"/>
          </w:tcPr>
          <w:p w:rsidR="00907234" w:rsidRPr="00F67492" w:rsidRDefault="00DB4F30" w:rsidP="00D054D5">
            <w:pPr>
              <w:pStyle w:val="BodyText"/>
            </w:pPr>
            <w:r w:rsidRPr="00F67492">
              <w:t xml:space="preserve">Memos allow the recording of comments </w:t>
            </w:r>
            <w:r w:rsidR="00CB14DA" w:rsidRPr="00F67492">
              <w:t>against records</w:t>
            </w:r>
            <w:r w:rsidRPr="00F67492">
              <w:t xml:space="preserve">. </w:t>
            </w:r>
          </w:p>
        </w:tc>
      </w:tr>
      <w:tr w:rsidR="00907234" w:rsidRPr="00F67492" w:rsidTr="00F67492">
        <w:trPr>
          <w:trHeight w:val="665"/>
        </w:trPr>
        <w:tc>
          <w:tcPr>
            <w:tcW w:w="1728" w:type="dxa"/>
            <w:shd w:val="clear" w:color="auto" w:fill="auto"/>
          </w:tcPr>
          <w:p w:rsidR="00907234" w:rsidRPr="00F67492" w:rsidRDefault="00DB4F30" w:rsidP="00F67492">
            <w:pPr>
              <w:pStyle w:val="BodyText"/>
              <w:keepLines/>
              <w:rPr>
                <w:b/>
                <w:bCs/>
              </w:rPr>
            </w:pPr>
            <w:r w:rsidRPr="00F67492">
              <w:rPr>
                <w:b/>
                <w:bCs/>
              </w:rPr>
              <w:t>Record</w:t>
            </w:r>
          </w:p>
        </w:tc>
        <w:tc>
          <w:tcPr>
            <w:tcW w:w="6840" w:type="dxa"/>
            <w:tcBorders>
              <w:left w:val="nil"/>
              <w:bottom w:val="nil"/>
              <w:right w:val="nil"/>
              <w:tl2br w:val="nil"/>
              <w:tr2bl w:val="nil"/>
            </w:tcBorders>
            <w:shd w:val="clear" w:color="auto" w:fill="auto"/>
          </w:tcPr>
          <w:p w:rsidR="00907234" w:rsidRPr="00F67492" w:rsidRDefault="00DB4F30" w:rsidP="00D054D5">
            <w:pPr>
              <w:pStyle w:val="BodyText"/>
            </w:pPr>
            <w:r w:rsidRPr="00F67492">
              <w:t>Information about customers, properties, land parcels, addresses, applications etc. is held in separate records. These records can be retrieved by performing enquiries</w:t>
            </w:r>
          </w:p>
        </w:tc>
      </w:tr>
      <w:tr w:rsidR="00CB14DA" w:rsidRPr="00F67492" w:rsidTr="00F67492">
        <w:trPr>
          <w:trHeight w:val="665"/>
        </w:trPr>
        <w:tc>
          <w:tcPr>
            <w:tcW w:w="1728" w:type="dxa"/>
            <w:shd w:val="clear" w:color="auto" w:fill="auto"/>
          </w:tcPr>
          <w:p w:rsidR="00CB14DA" w:rsidRPr="00F67492" w:rsidRDefault="00CB14DA" w:rsidP="00F67492">
            <w:pPr>
              <w:pStyle w:val="BodyText"/>
              <w:keepLines/>
              <w:rPr>
                <w:b/>
                <w:bCs/>
              </w:rPr>
            </w:pPr>
            <w:r w:rsidRPr="00F67492">
              <w:rPr>
                <w:b/>
                <w:bCs/>
              </w:rPr>
              <w:t>Role</w:t>
            </w:r>
          </w:p>
        </w:tc>
        <w:tc>
          <w:tcPr>
            <w:tcW w:w="6840" w:type="dxa"/>
            <w:tcBorders>
              <w:left w:val="nil"/>
              <w:bottom w:val="nil"/>
              <w:right w:val="nil"/>
              <w:tl2br w:val="nil"/>
              <w:tr2bl w:val="nil"/>
            </w:tcBorders>
            <w:shd w:val="clear" w:color="auto" w:fill="auto"/>
          </w:tcPr>
          <w:p w:rsidR="00CB14DA" w:rsidRPr="00F67492" w:rsidRDefault="00CB14DA" w:rsidP="00D054D5">
            <w:pPr>
              <w:pStyle w:val="BodyText"/>
            </w:pPr>
            <w:r w:rsidRPr="00F67492">
              <w:t xml:space="preserve">A Role groups together the business functions that are performed by a particular group of people within the organisation. </w:t>
            </w:r>
          </w:p>
        </w:tc>
      </w:tr>
      <w:tr w:rsidR="00907234" w:rsidRPr="00F67492" w:rsidTr="00F67492">
        <w:tc>
          <w:tcPr>
            <w:tcW w:w="1728" w:type="dxa"/>
            <w:shd w:val="clear" w:color="auto" w:fill="auto"/>
          </w:tcPr>
          <w:p w:rsidR="00907234" w:rsidRPr="00F67492" w:rsidRDefault="003B07AC" w:rsidP="00F67492">
            <w:pPr>
              <w:pStyle w:val="BodyText"/>
              <w:keepLines/>
              <w:rPr>
                <w:b/>
                <w:bCs/>
              </w:rPr>
            </w:pPr>
            <w:r w:rsidRPr="00F67492">
              <w:rPr>
                <w:b/>
                <w:bCs/>
              </w:rPr>
              <w:t>Structured Address</w:t>
            </w:r>
          </w:p>
        </w:tc>
        <w:tc>
          <w:tcPr>
            <w:tcW w:w="6840" w:type="dxa"/>
            <w:tcBorders>
              <w:left w:val="nil"/>
              <w:bottom w:val="nil"/>
              <w:right w:val="nil"/>
              <w:tl2br w:val="nil"/>
              <w:tr2bl w:val="nil"/>
            </w:tcBorders>
            <w:shd w:val="clear" w:color="auto" w:fill="auto"/>
          </w:tcPr>
          <w:p w:rsidR="00907234" w:rsidRPr="00F67492" w:rsidRDefault="003B07AC" w:rsidP="00D054D5">
            <w:pPr>
              <w:pStyle w:val="BodyText"/>
            </w:pPr>
            <w:r w:rsidRPr="00F67492">
              <w:t>Allows you to enter or search for an address by selecting the street and suburb from a drop-down list. This is used for physical street addresses within Council boundaries.</w:t>
            </w:r>
          </w:p>
        </w:tc>
      </w:tr>
      <w:tr w:rsidR="00907234" w:rsidRPr="00F67492" w:rsidTr="00F67492">
        <w:tc>
          <w:tcPr>
            <w:tcW w:w="1728" w:type="dxa"/>
            <w:shd w:val="clear" w:color="auto" w:fill="auto"/>
          </w:tcPr>
          <w:p w:rsidR="00907234" w:rsidRPr="00F67492" w:rsidRDefault="00CB14DA" w:rsidP="00F67492">
            <w:pPr>
              <w:pStyle w:val="BodyText"/>
              <w:keepLines/>
              <w:rPr>
                <w:b/>
                <w:bCs/>
              </w:rPr>
            </w:pPr>
            <w:r w:rsidRPr="00F67492">
              <w:rPr>
                <w:b/>
                <w:bCs/>
              </w:rPr>
              <w:t>Task</w:t>
            </w:r>
          </w:p>
        </w:tc>
        <w:tc>
          <w:tcPr>
            <w:tcW w:w="6840" w:type="dxa"/>
            <w:tcBorders>
              <w:left w:val="nil"/>
              <w:bottom w:val="nil"/>
              <w:right w:val="nil"/>
              <w:tl2br w:val="nil"/>
              <w:tr2bl w:val="nil"/>
            </w:tcBorders>
            <w:shd w:val="clear" w:color="auto" w:fill="auto"/>
          </w:tcPr>
          <w:p w:rsidR="00907234" w:rsidRPr="00F67492" w:rsidRDefault="00CB14DA" w:rsidP="00D054D5">
            <w:pPr>
              <w:pStyle w:val="BodyText"/>
            </w:pPr>
            <w:r w:rsidRPr="00F67492">
              <w:t>A function e.g. performing a property enquiry, or creating a new application. All the tasks that a Role will need to perform are displayed in the Tasks I Perform tab for that Role.</w:t>
            </w:r>
          </w:p>
        </w:tc>
      </w:tr>
      <w:tr w:rsidR="00CB14DA" w:rsidRPr="00F67492" w:rsidTr="00F67492">
        <w:tc>
          <w:tcPr>
            <w:tcW w:w="1728" w:type="dxa"/>
            <w:tcBorders>
              <w:top w:val="nil"/>
              <w:left w:val="nil"/>
              <w:bottom w:val="nil"/>
              <w:right w:val="nil"/>
              <w:tl2br w:val="nil"/>
              <w:tr2bl w:val="nil"/>
            </w:tcBorders>
            <w:shd w:val="clear" w:color="auto" w:fill="auto"/>
          </w:tcPr>
          <w:p w:rsidR="00CB14DA" w:rsidRPr="00F67492" w:rsidRDefault="00CB14DA" w:rsidP="00F67492">
            <w:pPr>
              <w:pStyle w:val="BodyText"/>
              <w:keepLines/>
              <w:rPr>
                <w:b/>
                <w:bCs/>
              </w:rPr>
            </w:pPr>
            <w:r w:rsidRPr="00F67492">
              <w:rPr>
                <w:b/>
                <w:bCs/>
              </w:rPr>
              <w:t>Workplace</w:t>
            </w:r>
          </w:p>
        </w:tc>
        <w:tc>
          <w:tcPr>
            <w:tcW w:w="6840" w:type="dxa"/>
            <w:tcBorders>
              <w:top w:val="nil"/>
              <w:left w:val="nil"/>
              <w:bottom w:val="nil"/>
              <w:right w:val="nil"/>
              <w:tl2br w:val="nil"/>
              <w:tr2bl w:val="nil"/>
            </w:tcBorders>
            <w:shd w:val="clear" w:color="auto" w:fill="auto"/>
          </w:tcPr>
          <w:p w:rsidR="00CB14DA" w:rsidRPr="00F67492" w:rsidRDefault="00CB14DA" w:rsidP="00D054D5">
            <w:pPr>
              <w:pStyle w:val="BodyText"/>
            </w:pPr>
            <w:r w:rsidRPr="00F67492">
              <w:t xml:space="preserve">The window that is displayed when you log on. It is the gateway through which you can access all the tasks that make up your Role. </w:t>
            </w:r>
          </w:p>
        </w:tc>
      </w:tr>
    </w:tbl>
    <w:p w:rsidR="00430DC4" w:rsidRDefault="00430DC4" w:rsidP="00A72B0E">
      <w:pPr>
        <w:pStyle w:val="BodyText"/>
        <w:rPr>
          <w:lang w:val="en-US"/>
        </w:rPr>
        <w:sectPr w:rsidR="00430DC4" w:rsidSect="00AE3D9A">
          <w:headerReference w:type="even" r:id="rId97"/>
          <w:headerReference w:type="default" r:id="rId98"/>
          <w:footerReference w:type="default" r:id="rId99"/>
          <w:pgSz w:w="11906" w:h="16838" w:code="9"/>
          <w:pgMar w:top="1440" w:right="1366" w:bottom="1104" w:left="1140" w:header="709" w:footer="709" w:gutter="0"/>
          <w:cols w:space="708"/>
          <w:docGrid w:linePitch="360"/>
        </w:sectPr>
      </w:pPr>
    </w:p>
    <w:p w:rsidR="00430DC4" w:rsidRDefault="00430DC4" w:rsidP="00430DC4">
      <w:pPr>
        <w:pStyle w:val="HeadingAppendix"/>
      </w:pPr>
      <w:bookmarkStart w:id="234" w:name="_Toc196283277"/>
      <w:bookmarkStart w:id="235" w:name="_Toc310337921"/>
      <w:r w:rsidRPr="004011B9">
        <w:lastRenderedPageBreak/>
        <w:t>Revision History</w:t>
      </w:r>
      <w:bookmarkEnd w:id="234"/>
      <w:bookmarkEnd w:id="235"/>
    </w:p>
    <w:p w:rsidR="00430DC4" w:rsidRPr="002D0ED6" w:rsidRDefault="00430DC4" w:rsidP="00430DC4">
      <w:pPr>
        <w:pStyle w:val="BodyText"/>
      </w:pP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01"/>
        <w:gridCol w:w="1417"/>
        <w:gridCol w:w="1276"/>
        <w:gridCol w:w="5528"/>
      </w:tblGrid>
      <w:tr w:rsidR="00430DC4" w:rsidRPr="002D0ED6" w:rsidTr="00E45E7A">
        <w:trPr>
          <w:trHeight w:val="360"/>
        </w:trPr>
        <w:tc>
          <w:tcPr>
            <w:tcW w:w="9322" w:type="dxa"/>
            <w:gridSpan w:val="4"/>
            <w:tcBorders>
              <w:top w:val="single" w:sz="4" w:space="0" w:color="808080"/>
              <w:left w:val="single" w:sz="4" w:space="0" w:color="808080"/>
              <w:bottom w:val="single" w:sz="4" w:space="0" w:color="808080"/>
              <w:right w:val="single" w:sz="4" w:space="0" w:color="808080"/>
              <w:tl2br w:val="nil"/>
              <w:tr2bl w:val="nil"/>
            </w:tcBorders>
            <w:shd w:val="clear" w:color="auto" w:fill="D9D9D9"/>
          </w:tcPr>
          <w:p w:rsidR="00430DC4" w:rsidRPr="002D0ED6" w:rsidRDefault="00430DC4" w:rsidP="00E45E7A">
            <w:pPr>
              <w:pStyle w:val="BodyTextBold"/>
              <w:jc w:val="center"/>
            </w:pPr>
            <w:r w:rsidRPr="002D0ED6">
              <w:t>DOCUMENT REVISION HISTORY</w:t>
            </w:r>
          </w:p>
        </w:tc>
      </w:tr>
      <w:tr w:rsidR="00430DC4" w:rsidRPr="004011B9" w:rsidTr="00E45E7A">
        <w:tc>
          <w:tcPr>
            <w:tcW w:w="1101" w:type="dxa"/>
            <w:shd w:val="clear" w:color="auto" w:fill="D9D9D9"/>
          </w:tcPr>
          <w:p w:rsidR="00430DC4" w:rsidRPr="004011B9" w:rsidRDefault="00430DC4" w:rsidP="00E45E7A">
            <w:pPr>
              <w:pStyle w:val="BodyTextBold"/>
            </w:pPr>
            <w:r w:rsidRPr="004011B9">
              <w:t>Version</w:t>
            </w:r>
          </w:p>
        </w:tc>
        <w:tc>
          <w:tcPr>
            <w:tcW w:w="1417" w:type="dxa"/>
            <w:shd w:val="clear" w:color="auto" w:fill="D9D9D9"/>
          </w:tcPr>
          <w:p w:rsidR="00430DC4" w:rsidRPr="004011B9" w:rsidRDefault="00430DC4" w:rsidP="00E45E7A">
            <w:pPr>
              <w:pStyle w:val="BodyTextBold"/>
            </w:pPr>
            <w:r w:rsidRPr="004011B9">
              <w:t>Sections/All</w:t>
            </w:r>
          </w:p>
        </w:tc>
        <w:tc>
          <w:tcPr>
            <w:tcW w:w="1276" w:type="dxa"/>
            <w:shd w:val="clear" w:color="auto" w:fill="D9D9D9"/>
          </w:tcPr>
          <w:p w:rsidR="00430DC4" w:rsidRPr="004011B9" w:rsidRDefault="00430DC4" w:rsidP="00E45E7A">
            <w:pPr>
              <w:pStyle w:val="BodyTextBold"/>
            </w:pPr>
            <w:r w:rsidRPr="004011B9">
              <w:t>Doc Date</w:t>
            </w:r>
          </w:p>
        </w:tc>
        <w:tc>
          <w:tcPr>
            <w:tcW w:w="5528" w:type="dxa"/>
            <w:shd w:val="clear" w:color="auto" w:fill="D9D9D9"/>
          </w:tcPr>
          <w:p w:rsidR="00430DC4" w:rsidRPr="004011B9" w:rsidRDefault="00430DC4" w:rsidP="00E45E7A">
            <w:pPr>
              <w:pStyle w:val="BodyTextBold"/>
            </w:pPr>
            <w:r w:rsidRPr="004011B9">
              <w:t>Reason</w:t>
            </w:r>
          </w:p>
        </w:tc>
      </w:tr>
      <w:tr w:rsidR="00430DC4" w:rsidRPr="002D0ED6" w:rsidTr="00E45E7A">
        <w:tc>
          <w:tcPr>
            <w:tcW w:w="1101" w:type="dxa"/>
          </w:tcPr>
          <w:p w:rsidR="00430DC4" w:rsidRPr="002D0ED6" w:rsidRDefault="00430DC4" w:rsidP="00E45E7A">
            <w:pPr>
              <w:pStyle w:val="BodyText"/>
            </w:pPr>
            <w:r w:rsidRPr="002D0ED6">
              <w:t>1</w:t>
            </w:r>
          </w:p>
        </w:tc>
        <w:tc>
          <w:tcPr>
            <w:tcW w:w="1417" w:type="dxa"/>
          </w:tcPr>
          <w:p w:rsidR="00430DC4" w:rsidRPr="002D0ED6" w:rsidRDefault="00430DC4" w:rsidP="00E45E7A">
            <w:pPr>
              <w:pStyle w:val="BodyText"/>
            </w:pPr>
            <w:r w:rsidRPr="002D0ED6">
              <w:t>All</w:t>
            </w:r>
          </w:p>
        </w:tc>
        <w:tc>
          <w:tcPr>
            <w:tcW w:w="1276" w:type="dxa"/>
          </w:tcPr>
          <w:p w:rsidR="00430DC4" w:rsidRPr="002D0ED6" w:rsidRDefault="00A92575" w:rsidP="00A92575">
            <w:pPr>
              <w:pStyle w:val="BodyText"/>
            </w:pPr>
            <w:r>
              <w:t>18</w:t>
            </w:r>
            <w:r w:rsidR="00430DC4">
              <w:t xml:space="preserve"> Ma</w:t>
            </w:r>
            <w:r>
              <w:t>rch</w:t>
            </w:r>
            <w:r w:rsidR="00430DC4">
              <w:t xml:space="preserve"> 200</w:t>
            </w:r>
            <w:r>
              <w:t>0</w:t>
            </w:r>
          </w:p>
        </w:tc>
        <w:tc>
          <w:tcPr>
            <w:tcW w:w="5528" w:type="dxa"/>
          </w:tcPr>
          <w:p w:rsidR="00430DC4" w:rsidRPr="002D0ED6" w:rsidRDefault="00430DC4" w:rsidP="00E45E7A">
            <w:pPr>
              <w:pStyle w:val="BodyText"/>
            </w:pPr>
            <w:r w:rsidRPr="002D0ED6">
              <w:t>This is the first version of the document.</w:t>
            </w:r>
          </w:p>
        </w:tc>
      </w:tr>
      <w:tr w:rsidR="00430DC4" w:rsidRPr="002D0ED6" w:rsidTr="00E45E7A">
        <w:tc>
          <w:tcPr>
            <w:tcW w:w="1101" w:type="dxa"/>
          </w:tcPr>
          <w:p w:rsidR="00430DC4" w:rsidRPr="002D0ED6" w:rsidRDefault="00430DC4" w:rsidP="00E45E7A">
            <w:pPr>
              <w:pStyle w:val="BodyText"/>
            </w:pPr>
          </w:p>
        </w:tc>
        <w:tc>
          <w:tcPr>
            <w:tcW w:w="1417" w:type="dxa"/>
          </w:tcPr>
          <w:p w:rsidR="00430DC4" w:rsidRPr="002D0ED6" w:rsidRDefault="00430DC4" w:rsidP="00E45E7A">
            <w:pPr>
              <w:pStyle w:val="BodyText"/>
            </w:pPr>
          </w:p>
        </w:tc>
        <w:tc>
          <w:tcPr>
            <w:tcW w:w="1276" w:type="dxa"/>
          </w:tcPr>
          <w:p w:rsidR="00430DC4" w:rsidRDefault="00034F1C" w:rsidP="00E45E7A">
            <w:pPr>
              <w:pStyle w:val="BodyText"/>
            </w:pPr>
            <w:r>
              <w:t>29 November 2011</w:t>
            </w:r>
          </w:p>
        </w:tc>
        <w:tc>
          <w:tcPr>
            <w:tcW w:w="5528" w:type="dxa"/>
          </w:tcPr>
          <w:p w:rsidR="00430DC4" w:rsidRPr="002D0ED6" w:rsidRDefault="00034F1C" w:rsidP="00E45E7A">
            <w:pPr>
              <w:pStyle w:val="BodyText"/>
            </w:pPr>
            <w:r>
              <w:t>Updated for City of Greater Dandenong</w:t>
            </w:r>
          </w:p>
        </w:tc>
      </w:tr>
      <w:tr w:rsidR="00430DC4" w:rsidRPr="002D0ED6" w:rsidTr="00E45E7A">
        <w:tc>
          <w:tcPr>
            <w:tcW w:w="1101" w:type="dxa"/>
          </w:tcPr>
          <w:p w:rsidR="00430DC4" w:rsidRPr="002D0ED6" w:rsidRDefault="00430DC4" w:rsidP="00E45E7A">
            <w:pPr>
              <w:pStyle w:val="BodyText"/>
            </w:pPr>
          </w:p>
        </w:tc>
        <w:tc>
          <w:tcPr>
            <w:tcW w:w="1417" w:type="dxa"/>
          </w:tcPr>
          <w:p w:rsidR="00430DC4" w:rsidRPr="002D0ED6" w:rsidRDefault="00430DC4" w:rsidP="00E45E7A">
            <w:pPr>
              <w:pStyle w:val="BodyText"/>
            </w:pPr>
          </w:p>
        </w:tc>
        <w:tc>
          <w:tcPr>
            <w:tcW w:w="1276" w:type="dxa"/>
          </w:tcPr>
          <w:p w:rsidR="00430DC4" w:rsidRDefault="00430DC4" w:rsidP="00E45E7A">
            <w:pPr>
              <w:pStyle w:val="BodyText"/>
            </w:pPr>
          </w:p>
        </w:tc>
        <w:tc>
          <w:tcPr>
            <w:tcW w:w="5528" w:type="dxa"/>
          </w:tcPr>
          <w:p w:rsidR="00430DC4" w:rsidRPr="002D0ED6" w:rsidRDefault="00430DC4" w:rsidP="00E45E7A">
            <w:pPr>
              <w:pStyle w:val="BodyText"/>
            </w:pPr>
          </w:p>
        </w:tc>
      </w:tr>
    </w:tbl>
    <w:p w:rsidR="00430DC4" w:rsidRPr="004011B9" w:rsidRDefault="00430DC4" w:rsidP="00430DC4">
      <w:pPr>
        <w:pStyle w:val="BodyText"/>
      </w:pPr>
    </w:p>
    <w:p w:rsidR="005A3B48" w:rsidRPr="00E82112" w:rsidRDefault="005A3B48" w:rsidP="00A72B0E">
      <w:pPr>
        <w:pStyle w:val="BodyText"/>
        <w:rPr>
          <w:lang w:val="en-US"/>
        </w:rPr>
      </w:pPr>
    </w:p>
    <w:sectPr w:rsidR="005A3B48" w:rsidRPr="00E82112" w:rsidSect="00E45E7A">
      <w:headerReference w:type="even" r:id="rId100"/>
      <w:headerReference w:type="default" r:id="rId101"/>
      <w:footerReference w:type="default" r:id="rId102"/>
      <w:pgSz w:w="11907" w:h="16840"/>
      <w:pgMar w:top="1810" w:right="1361" w:bottom="737" w:left="1361" w:header="567" w:footer="425"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8B1" w:rsidRDefault="005758B1">
      <w:r>
        <w:separator/>
      </w:r>
    </w:p>
    <w:p w:rsidR="005758B1" w:rsidRDefault="005758B1"/>
  </w:endnote>
  <w:endnote w:type="continuationSeparator" w:id="0">
    <w:p w:rsidR="005758B1" w:rsidRDefault="005758B1">
      <w:r>
        <w:continuationSeparator/>
      </w:r>
    </w:p>
    <w:p w:rsidR="005758B1" w:rsidRDefault="00575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Lucida Grande">
    <w:altName w:val="Courier New"/>
    <w:charset w:val="00"/>
    <w:family w:val="auto"/>
    <w:pitch w:val="variable"/>
    <w:sig w:usb0="03000000"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733B9A">
    <w:pPr>
      <w:pStyle w:val="Footer"/>
    </w:pPr>
    <w:r>
      <w:rPr>
        <w:noProof/>
        <w:lang w:eastAsia="en-AU"/>
      </w:rPr>
      <w:drawing>
        <wp:anchor distT="0" distB="0" distL="114300" distR="114300" simplePos="0" relativeHeight="251655168" behindDoc="1" locked="0" layoutInCell="1" allowOverlap="1">
          <wp:simplePos x="0" y="0"/>
          <wp:positionH relativeFrom="column">
            <wp:posOffset>-493395</wp:posOffset>
          </wp:positionH>
          <wp:positionV relativeFrom="paragraph">
            <wp:posOffset>-1315720</wp:posOffset>
          </wp:positionV>
          <wp:extent cx="1943100" cy="1492885"/>
          <wp:effectExtent l="0" t="0" r="0" b="0"/>
          <wp:wrapNone/>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
                  <a:srcRect/>
                  <a:stretch>
                    <a:fillRect/>
                  </a:stretch>
                </pic:blipFill>
                <pic:spPr bwMode="auto">
                  <a:xfrm>
                    <a:off x="0" y="0"/>
                    <a:ext cx="1943100" cy="149288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4E5E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C72D69" w:rsidP="007C5CB7">
    <w:pPr>
      <w:pStyle w:val="FooterLine"/>
    </w:pPr>
    <w:fldSimple w:instr=" FILENAME   \* MERGEFORMAT ">
      <w:r w:rsidR="004E5E13">
        <w:rPr>
          <w:noProof/>
        </w:rPr>
        <w:t>Rel10.3_Prop_Intro_to_Property_Participants_Guide.doc</w:t>
      </w:r>
    </w:fldSimple>
    <w:r w:rsidR="004E5E13">
      <w:tab/>
    </w:r>
    <w:r w:rsidR="004E5E13">
      <w:tab/>
    </w:r>
    <w:r w:rsidR="004E5E13">
      <w:rPr>
        <w:rStyle w:val="PageNumber"/>
      </w:rPr>
      <w:fldChar w:fldCharType="begin"/>
    </w:r>
    <w:r w:rsidR="004E5E13">
      <w:rPr>
        <w:rStyle w:val="PageNumber"/>
      </w:rPr>
      <w:instrText xml:space="preserve"> PAGE </w:instrText>
    </w:r>
    <w:r w:rsidR="004E5E13">
      <w:rPr>
        <w:rStyle w:val="PageNumber"/>
      </w:rPr>
      <w:fldChar w:fldCharType="separate"/>
    </w:r>
    <w:r w:rsidR="000F0B8A">
      <w:rPr>
        <w:rStyle w:val="PageNumber"/>
        <w:noProof/>
      </w:rPr>
      <w:t>iii</w:t>
    </w:r>
    <w:r w:rsidR="004E5E13">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C72D69" w:rsidP="007D6732">
    <w:pPr>
      <w:pStyle w:val="FooterLine"/>
      <w:tabs>
        <w:tab w:val="clear" w:pos="9072"/>
        <w:tab w:val="right" w:pos="9401"/>
      </w:tabs>
    </w:pPr>
    <w:fldSimple w:instr=" FILENAME   \* MERGEFORMAT ">
      <w:r w:rsidR="004E5E13">
        <w:rPr>
          <w:noProof/>
        </w:rPr>
        <w:t>Rel10.3_Prop_Intro_to_Property_Participants_Guide.doc</w:t>
      </w:r>
    </w:fldSimple>
    <w:r w:rsidR="004E5E13">
      <w:tab/>
    </w:r>
    <w:r w:rsidR="004E5E13">
      <w:tab/>
    </w:r>
    <w:r w:rsidR="004E5E13">
      <w:rPr>
        <w:rStyle w:val="PageNumber"/>
      </w:rPr>
      <w:fldChar w:fldCharType="begin"/>
    </w:r>
    <w:r w:rsidR="004E5E13">
      <w:rPr>
        <w:rStyle w:val="PageNumber"/>
      </w:rPr>
      <w:instrText xml:space="preserve"> PAGE </w:instrText>
    </w:r>
    <w:r w:rsidR="004E5E13">
      <w:rPr>
        <w:rStyle w:val="PageNumber"/>
      </w:rPr>
      <w:fldChar w:fldCharType="separate"/>
    </w:r>
    <w:r w:rsidR="000F0B8A">
      <w:rPr>
        <w:rStyle w:val="PageNumber"/>
        <w:noProof/>
      </w:rPr>
      <w:t>20</w:t>
    </w:r>
    <w:r w:rsidR="004E5E13">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C72D69" w:rsidP="00E45E7A">
    <w:pPr>
      <w:pStyle w:val="FooterLine"/>
    </w:pPr>
    <w:fldSimple w:instr=" FILENAME   \* MERGEFORMAT ">
      <w:r w:rsidR="004E5E13">
        <w:rPr>
          <w:noProof/>
        </w:rPr>
        <w:t>Rel10.3_Prop_Intro_to_Property_Participants_Guide.doc</w:t>
      </w:r>
    </w:fldSimple>
    <w:r w:rsidR="004E5E13">
      <w:tab/>
    </w:r>
    <w:r w:rsidR="004E5E13">
      <w:tab/>
    </w:r>
    <w:r w:rsidR="004E5E13">
      <w:rPr>
        <w:rStyle w:val="PageNumber"/>
      </w:rPr>
      <w:fldChar w:fldCharType="begin"/>
    </w:r>
    <w:r w:rsidR="004E5E13">
      <w:rPr>
        <w:rStyle w:val="PageNumber"/>
      </w:rPr>
      <w:instrText xml:space="preserve"> PAGE </w:instrText>
    </w:r>
    <w:r w:rsidR="004E5E13">
      <w:rPr>
        <w:rStyle w:val="PageNumber"/>
      </w:rPr>
      <w:fldChar w:fldCharType="separate"/>
    </w:r>
    <w:r w:rsidR="000F0B8A">
      <w:rPr>
        <w:rStyle w:val="PageNumber"/>
        <w:noProof/>
      </w:rPr>
      <w:t>69</w:t>
    </w:r>
    <w:r w:rsidR="004E5E13">
      <w:rPr>
        <w:rStyle w:val="PageNumber"/>
      </w:rPr>
      <w:fldChar w:fldCharType="end"/>
    </w:r>
  </w:p>
  <w:p w:rsidR="004E5E13" w:rsidRPr="006950CB" w:rsidRDefault="004E5E13" w:rsidP="00E45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8B1" w:rsidRDefault="005758B1">
      <w:r>
        <w:separator/>
      </w:r>
    </w:p>
    <w:p w:rsidR="005758B1" w:rsidRDefault="005758B1"/>
  </w:footnote>
  <w:footnote w:type="continuationSeparator" w:id="0">
    <w:p w:rsidR="005758B1" w:rsidRDefault="005758B1">
      <w:r>
        <w:continuationSeparator/>
      </w:r>
    </w:p>
    <w:p w:rsidR="005758B1" w:rsidRDefault="005758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733B9A">
    <w:pPr>
      <w:pStyle w:val="Header"/>
    </w:pPr>
    <w:r>
      <w:rPr>
        <w:noProof/>
        <w:lang w:eastAsia="en-AU"/>
      </w:rPr>
      <w:drawing>
        <wp:anchor distT="0" distB="0" distL="114300" distR="114300" simplePos="0" relativeHeight="251656192" behindDoc="1" locked="0" layoutInCell="1" allowOverlap="1">
          <wp:simplePos x="0" y="0"/>
          <wp:positionH relativeFrom="column">
            <wp:posOffset>-950595</wp:posOffset>
          </wp:positionH>
          <wp:positionV relativeFrom="paragraph">
            <wp:posOffset>-452755</wp:posOffset>
          </wp:positionV>
          <wp:extent cx="7658100" cy="6717030"/>
          <wp:effectExtent l="19050" t="0" r="0" b="0"/>
          <wp:wrapNone/>
          <wp:docPr id="11" name="Picture 11"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
                  <pic:cNvPicPr>
                    <a:picLocks noChangeAspect="1" noChangeArrowheads="1"/>
                  </pic:cNvPicPr>
                </pic:nvPicPr>
                <pic:blipFill>
                  <a:blip r:embed="rId1"/>
                  <a:srcRect/>
                  <a:stretch>
                    <a:fillRect/>
                  </a:stretch>
                </pic:blipFill>
                <pic:spPr bwMode="auto">
                  <a:xfrm>
                    <a:off x="0" y="0"/>
                    <a:ext cx="7658100" cy="67170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4E5E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733B9A" w:rsidP="007C5CB7">
    <w:pPr>
      <w:pStyle w:val="HeaderDocumentName"/>
    </w:pPr>
    <w:r>
      <w:rPr>
        <w:noProof/>
        <w:lang w:eastAsia="en-AU"/>
      </w:rPr>
      <w:drawing>
        <wp:anchor distT="0" distB="0" distL="114300" distR="114300" simplePos="0" relativeHeight="251657216" behindDoc="0" locked="0" layoutInCell="1" allowOverlap="1">
          <wp:simplePos x="0" y="0"/>
          <wp:positionH relativeFrom="column">
            <wp:posOffset>5257800</wp:posOffset>
          </wp:positionH>
          <wp:positionV relativeFrom="paragraph">
            <wp:posOffset>-234950</wp:posOffset>
          </wp:positionV>
          <wp:extent cx="1009650" cy="733425"/>
          <wp:effectExtent l="19050" t="0" r="0" b="0"/>
          <wp:wrapNone/>
          <wp:docPr id="12" name="Picture 12" descr="T1LogoSmall_wh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LogoSmall_white (3)"/>
                  <pic:cNvPicPr>
                    <a:picLocks noChangeAspect="1" noChangeArrowheads="1"/>
                  </pic:cNvPicPr>
                </pic:nvPicPr>
                <pic:blipFill>
                  <a:blip r:embed="rId1"/>
                  <a:srcRect/>
                  <a:stretch>
                    <a:fillRect/>
                  </a:stretch>
                </pic:blipFill>
                <pic:spPr bwMode="auto">
                  <a:xfrm>
                    <a:off x="0" y="0"/>
                    <a:ext cx="1009650" cy="733425"/>
                  </a:xfrm>
                  <a:prstGeom prst="rect">
                    <a:avLst/>
                  </a:prstGeom>
                  <a:noFill/>
                </pic:spPr>
              </pic:pic>
            </a:graphicData>
          </a:graphic>
        </wp:anchor>
      </w:drawing>
    </w:r>
  </w:p>
  <w:p w:rsidR="004E5E13" w:rsidRPr="00E11CA1" w:rsidRDefault="004E5E13" w:rsidP="007C5CB7">
    <w:pPr>
      <w:pStyle w:val="HeaderSectionHeading"/>
      <w:ind w:right="971"/>
    </w:pPr>
    <w:r>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4E5E1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733B9A" w:rsidP="007C5CB7">
    <w:pPr>
      <w:pStyle w:val="HeaderSectionHeading"/>
    </w:pPr>
    <w:r>
      <w:rPr>
        <w:noProof/>
        <w:lang w:eastAsia="en-AU"/>
      </w:rPr>
      <w:drawing>
        <wp:anchor distT="0" distB="0" distL="114300" distR="114300" simplePos="0" relativeHeight="251658240" behindDoc="0" locked="0" layoutInCell="1" allowOverlap="1">
          <wp:simplePos x="0" y="0"/>
          <wp:positionH relativeFrom="column">
            <wp:posOffset>5127625</wp:posOffset>
          </wp:positionH>
          <wp:positionV relativeFrom="paragraph">
            <wp:posOffset>-140335</wp:posOffset>
          </wp:positionV>
          <wp:extent cx="1009650" cy="733425"/>
          <wp:effectExtent l="19050" t="0" r="0" b="0"/>
          <wp:wrapNone/>
          <wp:docPr id="18" name="Picture 18" descr="T1LogoSmall_wh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LogoSmall_white (3)"/>
                  <pic:cNvPicPr>
                    <a:picLocks noChangeAspect="1" noChangeArrowheads="1"/>
                  </pic:cNvPicPr>
                </pic:nvPicPr>
                <pic:blipFill>
                  <a:blip r:embed="rId1"/>
                  <a:srcRect/>
                  <a:stretch>
                    <a:fillRect/>
                  </a:stretch>
                </pic:blipFill>
                <pic:spPr bwMode="auto">
                  <a:xfrm>
                    <a:off x="0" y="0"/>
                    <a:ext cx="1009650" cy="733425"/>
                  </a:xfrm>
                  <a:prstGeom prst="rect">
                    <a:avLst/>
                  </a:prstGeom>
                  <a:noFill/>
                </pic:spPr>
              </pic:pic>
            </a:graphicData>
          </a:graphic>
        </wp:anchor>
      </w:drawing>
    </w:r>
  </w:p>
  <w:p w:rsidR="004E5E13" w:rsidRPr="00E11CA1" w:rsidRDefault="00C72D69" w:rsidP="007C5CB7">
    <w:pPr>
      <w:pStyle w:val="HeaderSectionHeading"/>
    </w:pPr>
    <w:fldSimple w:instr=" STYLEREF  &quot;Heading 1&quot; \n  \* MERGEFORMAT ">
      <w:r w:rsidR="000F0B8A">
        <w:rPr>
          <w:noProof/>
        </w:rPr>
        <w:t>7</w:t>
      </w:r>
    </w:fldSimple>
    <w:r w:rsidR="004E5E13">
      <w:t xml:space="preserve"> </w:t>
    </w:r>
    <w:fldSimple w:instr=" STYLEREF  &quot;Heading 1&quot;  \* MERGEFORMAT ">
      <w:r w:rsidR="000F0B8A">
        <w:rPr>
          <w:noProof/>
        </w:rPr>
        <w:t>Navigating an Enquiry Window</w:t>
      </w:r>
    </w:fldSimple>
    <w:r w:rsidR="004E5E13" w:rsidRPr="00E11CA1">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4E5E13"/>
  <w:p w:rsidR="004E5E13" w:rsidRDefault="004E5E1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E13" w:rsidRDefault="00733B9A" w:rsidP="00E45E7A">
    <w:pPr>
      <w:pStyle w:val="HeaderSectionHeading"/>
    </w:pPr>
    <w:r>
      <w:rPr>
        <w:noProof/>
        <w:lang w:eastAsia="en-AU"/>
      </w:rPr>
      <w:drawing>
        <wp:anchor distT="0" distB="0" distL="114300" distR="114300" simplePos="0" relativeHeight="251659264" behindDoc="0" locked="0" layoutInCell="1" allowOverlap="1">
          <wp:simplePos x="0" y="0"/>
          <wp:positionH relativeFrom="column">
            <wp:posOffset>5257800</wp:posOffset>
          </wp:positionH>
          <wp:positionV relativeFrom="paragraph">
            <wp:posOffset>-108585</wp:posOffset>
          </wp:positionV>
          <wp:extent cx="1009650" cy="733425"/>
          <wp:effectExtent l="19050" t="0" r="0" b="0"/>
          <wp:wrapNone/>
          <wp:docPr id="20" name="Picture 20" descr="T1LogoSmall_wh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LogoSmall_white (3)"/>
                  <pic:cNvPicPr>
                    <a:picLocks noChangeAspect="1" noChangeArrowheads="1"/>
                  </pic:cNvPicPr>
                </pic:nvPicPr>
                <pic:blipFill>
                  <a:blip r:embed="rId1"/>
                  <a:srcRect/>
                  <a:stretch>
                    <a:fillRect/>
                  </a:stretch>
                </pic:blipFill>
                <pic:spPr bwMode="auto">
                  <a:xfrm>
                    <a:off x="0" y="0"/>
                    <a:ext cx="1009650" cy="733425"/>
                  </a:xfrm>
                  <a:prstGeom prst="rect">
                    <a:avLst/>
                  </a:prstGeom>
                  <a:noFill/>
                </pic:spPr>
              </pic:pic>
            </a:graphicData>
          </a:graphic>
        </wp:anchor>
      </w:drawing>
    </w:r>
  </w:p>
  <w:p w:rsidR="004E5E13" w:rsidRPr="00E11CA1" w:rsidRDefault="00733B9A" w:rsidP="00430DC4">
    <w:pPr>
      <w:pStyle w:val="HeaderSectionHeading"/>
    </w:pPr>
    <w:r>
      <w:rPr>
        <w:noProof/>
        <w:lang w:eastAsia="en-AU"/>
      </w:rPr>
      <w:drawing>
        <wp:anchor distT="0" distB="0" distL="114300" distR="114300" simplePos="0" relativeHeight="251660288" behindDoc="0" locked="0" layoutInCell="1" allowOverlap="1">
          <wp:simplePos x="0" y="0"/>
          <wp:positionH relativeFrom="column">
            <wp:posOffset>5257800</wp:posOffset>
          </wp:positionH>
          <wp:positionV relativeFrom="paragraph">
            <wp:posOffset>-186690</wp:posOffset>
          </wp:positionV>
          <wp:extent cx="1009650" cy="733425"/>
          <wp:effectExtent l="19050" t="0" r="0" b="0"/>
          <wp:wrapNone/>
          <wp:docPr id="21" name="Picture 21" descr="T1LogoSmall_wh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LogoSmall_white (3)"/>
                  <pic:cNvPicPr>
                    <a:picLocks noChangeAspect="1" noChangeArrowheads="1"/>
                  </pic:cNvPicPr>
                </pic:nvPicPr>
                <pic:blipFill>
                  <a:blip r:embed="rId1"/>
                  <a:srcRect/>
                  <a:stretch>
                    <a:fillRect/>
                  </a:stretch>
                </pic:blipFill>
                <pic:spPr bwMode="auto">
                  <a:xfrm>
                    <a:off x="0" y="0"/>
                    <a:ext cx="1009650" cy="733425"/>
                  </a:xfrm>
                  <a:prstGeom prst="rect">
                    <a:avLst/>
                  </a:prstGeom>
                  <a:noFill/>
                </pic:spPr>
              </pic:pic>
            </a:graphicData>
          </a:graphic>
        </wp:anchor>
      </w:drawing>
    </w:r>
    <w:fldSimple w:instr=" STYLEREF  &quot;Heading Appendix&quot; \n  \* MERGEFORMAT ">
      <w:r w:rsidR="000F0B8A">
        <w:rPr>
          <w:noProof/>
        </w:rPr>
        <w:t xml:space="preserve">Appendix B - </w:t>
      </w:r>
    </w:fldSimple>
    <w:r w:rsidR="004E5E13">
      <w:t xml:space="preserve"> </w:t>
    </w:r>
    <w:fldSimple w:instr=" STYLEREF  &quot;Heading Appendix&quot;  \* MERGEFORMAT ">
      <w:r w:rsidR="000F0B8A">
        <w:rPr>
          <w:noProof/>
        </w:rPr>
        <w:t>Revision History</w:t>
      </w:r>
    </w:fldSimple>
    <w:r w:rsidR="004E5E13" w:rsidRPr="00E11CA1">
      <w:t xml:space="preserve"> </w:t>
    </w:r>
  </w:p>
  <w:p w:rsidR="004E5E13" w:rsidRPr="006950CB" w:rsidRDefault="004E5E13" w:rsidP="00E45E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3.5pt" o:bullet="t">
        <v:imagedata r:id="rId1" o:title="2"/>
      </v:shape>
    </w:pict>
  </w:numPicBullet>
  <w:numPicBullet w:numPicBulletId="1">
    <w:pict>
      <v:shape id="_x0000_i1031" type="#_x0000_t75" style="width:15.75pt;height:15pt" o:bullet="t">
        <v:imagedata r:id="rId2" o:title="4"/>
      </v:shape>
    </w:pict>
  </w:numPicBullet>
  <w:numPicBullet w:numPicBulletId="2">
    <w:pict>
      <v:shape id="_x0000_i1032" type="#_x0000_t75" style="width:15.75pt;height:14.25pt" o:bullet="t">
        <v:imagedata r:id="rId3" o:title="5"/>
      </v:shape>
    </w:pict>
  </w:numPicBullet>
  <w:numPicBullet w:numPicBulletId="3">
    <w:pict>
      <v:shape id="_x0000_i1033" type="#_x0000_t75" style="width:7.5pt;height:7.5pt" o:bullet="t">
        <v:imagedata r:id="rId4" o:title="6"/>
      </v:shape>
    </w:pict>
  </w:numPicBullet>
  <w:abstractNum w:abstractNumId="0">
    <w:nsid w:val="FFFFFF7C"/>
    <w:multiLevelType w:val="singleLevel"/>
    <w:tmpl w:val="0308BB4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340822E"/>
    <w:lvl w:ilvl="0">
      <w:start w:val="1"/>
      <w:numFmt w:val="decimal"/>
      <w:lvlText w:val="%1."/>
      <w:lvlJc w:val="left"/>
      <w:pPr>
        <w:tabs>
          <w:tab w:val="num" w:pos="1209"/>
        </w:tabs>
        <w:ind w:left="1209" w:hanging="360"/>
      </w:pPr>
    </w:lvl>
  </w:abstractNum>
  <w:abstractNum w:abstractNumId="2">
    <w:nsid w:val="FFFFFF7E"/>
    <w:multiLevelType w:val="singleLevel"/>
    <w:tmpl w:val="A63E0FAA"/>
    <w:lvl w:ilvl="0">
      <w:start w:val="1"/>
      <w:numFmt w:val="decimal"/>
      <w:lvlText w:val="%1."/>
      <w:lvlJc w:val="left"/>
      <w:pPr>
        <w:tabs>
          <w:tab w:val="num" w:pos="926"/>
        </w:tabs>
        <w:ind w:left="926" w:hanging="360"/>
      </w:pPr>
    </w:lvl>
  </w:abstractNum>
  <w:abstractNum w:abstractNumId="3">
    <w:nsid w:val="FFFFFF7F"/>
    <w:multiLevelType w:val="singleLevel"/>
    <w:tmpl w:val="4F0028F8"/>
    <w:lvl w:ilvl="0">
      <w:start w:val="1"/>
      <w:numFmt w:val="decimal"/>
      <w:lvlText w:val="%1."/>
      <w:lvlJc w:val="left"/>
      <w:pPr>
        <w:tabs>
          <w:tab w:val="num" w:pos="643"/>
        </w:tabs>
        <w:ind w:left="643" w:hanging="360"/>
      </w:pPr>
    </w:lvl>
  </w:abstractNum>
  <w:abstractNum w:abstractNumId="4">
    <w:nsid w:val="FFFFFF80"/>
    <w:multiLevelType w:val="singleLevel"/>
    <w:tmpl w:val="DA14D8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18CB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32D0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48F8B0"/>
    <w:lvl w:ilvl="0">
      <w:start w:val="1"/>
      <w:numFmt w:val="bullet"/>
      <w:pStyle w:val="ListBullet2"/>
      <w:lvlText w:val=""/>
      <w:lvlJc w:val="left"/>
      <w:pPr>
        <w:tabs>
          <w:tab w:val="num" w:pos="708"/>
        </w:tabs>
        <w:ind w:left="708" w:hanging="283"/>
      </w:pPr>
      <w:rPr>
        <w:rFonts w:ascii="Symbol" w:hAnsi="Symbol" w:hint="default"/>
      </w:rPr>
    </w:lvl>
  </w:abstractNum>
  <w:abstractNum w:abstractNumId="8">
    <w:nsid w:val="FFFFFF88"/>
    <w:multiLevelType w:val="singleLevel"/>
    <w:tmpl w:val="5178CB1A"/>
    <w:lvl w:ilvl="0">
      <w:start w:val="1"/>
      <w:numFmt w:val="decimal"/>
      <w:lvlText w:val="%1."/>
      <w:lvlJc w:val="left"/>
      <w:pPr>
        <w:tabs>
          <w:tab w:val="num" w:pos="360"/>
        </w:tabs>
        <w:ind w:left="360" w:hanging="360"/>
      </w:pPr>
    </w:lvl>
  </w:abstractNum>
  <w:abstractNum w:abstractNumId="9">
    <w:nsid w:val="FFFFFF89"/>
    <w:multiLevelType w:val="singleLevel"/>
    <w:tmpl w:val="7BD41BB0"/>
    <w:lvl w:ilvl="0">
      <w:start w:val="1"/>
      <w:numFmt w:val="bullet"/>
      <w:pStyle w:val="ListBullet"/>
      <w:lvlText w:val=""/>
      <w:lvlJc w:val="left"/>
      <w:pPr>
        <w:tabs>
          <w:tab w:val="num" w:pos="425"/>
        </w:tabs>
        <w:ind w:left="425" w:hanging="425"/>
      </w:pPr>
      <w:rPr>
        <w:rFonts w:ascii="Symbol" w:hAnsi="Symbol" w:hint="default"/>
      </w:rPr>
    </w:lvl>
  </w:abstractNum>
  <w:abstractNum w:abstractNumId="10">
    <w:nsid w:val="0385340C"/>
    <w:multiLevelType w:val="hybridMultilevel"/>
    <w:tmpl w:val="4B0A46E8"/>
    <w:lvl w:ilvl="0" w:tplc="E00A96E4">
      <w:start w:val="1"/>
      <w:numFmt w:val="none"/>
      <w:pStyle w:val="NoteBox"/>
      <w:lvlText w:val="Note"/>
      <w:lvlJc w:val="left"/>
      <w:pPr>
        <w:tabs>
          <w:tab w:val="num" w:pos="720"/>
        </w:tabs>
        <w:ind w:left="720" w:hanging="720"/>
      </w:pPr>
      <w:rPr>
        <w:rFonts w:ascii="Arial" w:hAnsi="Arial"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C6077B"/>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FC591D"/>
    <w:multiLevelType w:val="hybridMultilevel"/>
    <w:tmpl w:val="F2DEFA2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0EE47DEF"/>
    <w:multiLevelType w:val="multilevel"/>
    <w:tmpl w:val="78EEDDD8"/>
    <w:lvl w:ilvl="0">
      <w:start w:val="1"/>
      <w:numFmt w:val="decimal"/>
      <w:lvlRestart w:val="0"/>
      <w:pStyle w:val="CaptionTable"/>
      <w:suff w:val="space"/>
      <w:lvlText w:val="Table %1 -"/>
      <w:lvlJc w:val="left"/>
      <w:pPr>
        <w:ind w:left="0" w:firstLine="0"/>
      </w:pPr>
      <w:rPr>
        <w:rFonts w:hint="default"/>
      </w:rPr>
    </w:lvl>
    <w:lvl w:ilvl="1">
      <w:numFmt w:val="none"/>
      <w:lvlRestart w:val="0"/>
      <w:lvlText w:val="."/>
      <w:lvlJc w:val="left"/>
      <w:pPr>
        <w:tabs>
          <w:tab w:val="num" w:pos="-31680"/>
        </w:tabs>
        <w:ind w:left="709" w:hanging="284"/>
      </w:pPr>
      <w:rPr>
        <w:rFonts w:hint="default"/>
        <w:b w:val="0"/>
        <w:i w:val="0"/>
        <w:sz w:val="20"/>
      </w:rPr>
    </w:lvl>
    <w:lvl w:ilvl="2">
      <w:start w:val="1"/>
      <w:numFmt w:val="none"/>
      <w:lvlText w:val="%3."/>
      <w:lvlJc w:val="left"/>
      <w:pPr>
        <w:tabs>
          <w:tab w:val="num" w:pos="425"/>
        </w:tabs>
        <w:ind w:left="709" w:hanging="284"/>
      </w:pPr>
      <w:rPr>
        <w:rFonts w:ascii="Arial" w:hAnsi="Arial" w:hint="default"/>
        <w:b w:val="0"/>
        <w:i w:val="0"/>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147627D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5B32D90"/>
    <w:multiLevelType w:val="multilevel"/>
    <w:tmpl w:val="DCB214F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upperLetter"/>
      <w:suff w:val="space"/>
      <w:lvlText w:val="Appendix %7 -"/>
      <w:lvlJc w:val="left"/>
      <w:pPr>
        <w:ind w:left="0" w:firstLine="0"/>
      </w:pPr>
      <w:rPr>
        <w:rFonts w:hint="default"/>
      </w:rPr>
    </w:lvl>
    <w:lvl w:ilvl="7">
      <w:start w:val="1"/>
      <w:numFmt w:val="decimal"/>
      <w:suff w:val="space"/>
      <w:lvlText w:val="%7.%8."/>
      <w:lvlJc w:val="left"/>
      <w:pPr>
        <w:ind w:left="0" w:firstLine="0"/>
      </w:pPr>
      <w:rPr>
        <w:rFonts w:hint="default"/>
      </w:rPr>
    </w:lvl>
    <w:lvl w:ilvl="8">
      <w:start w:val="1"/>
      <w:numFmt w:val="decimal"/>
      <w:suff w:val="space"/>
      <w:lvlText w:val="%7.%8.%9."/>
      <w:lvlJc w:val="left"/>
      <w:pPr>
        <w:ind w:left="0" w:firstLine="0"/>
      </w:pPr>
      <w:rPr>
        <w:rFonts w:hint="default"/>
      </w:rPr>
    </w:lvl>
  </w:abstractNum>
  <w:abstractNum w:abstractNumId="16">
    <w:nsid w:val="1696386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E557A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87320B3"/>
    <w:multiLevelType w:val="hybridMultilevel"/>
    <w:tmpl w:val="5CF6CA5E"/>
    <w:lvl w:ilvl="0" w:tplc="AA147118">
      <w:start w:val="1"/>
      <w:numFmt w:val="bullet"/>
      <w:lvlText w:val=""/>
      <w:lvlJc w:val="left"/>
      <w:pPr>
        <w:tabs>
          <w:tab w:val="num" w:pos="720"/>
        </w:tabs>
        <w:ind w:left="720" w:firstLine="41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AA54735"/>
    <w:multiLevelType w:val="multilevel"/>
    <w:tmpl w:val="A69EA650"/>
    <w:lvl w:ilvl="0">
      <w:start w:val="1"/>
      <w:numFmt w:val="upperLetter"/>
      <w:lvlRestart w:val="0"/>
      <w:lvlText w:val="Appendix %1 - "/>
      <w:lvlJc w:val="left"/>
      <w:pPr>
        <w:tabs>
          <w:tab w:val="num" w:pos="0"/>
        </w:tabs>
        <w:ind w:left="0" w:firstLine="0"/>
      </w:pPr>
      <w:rPr>
        <w:rFonts w:hint="default"/>
      </w:rPr>
    </w:lvl>
    <w:lvl w:ilvl="1">
      <w:start w:val="1"/>
      <w:numFmt w:val="lowerLetter"/>
      <w:lvlText w:val="%2."/>
      <w:lvlJc w:val="left"/>
      <w:pPr>
        <w:tabs>
          <w:tab w:val="num" w:pos="425"/>
        </w:tabs>
        <w:ind w:left="709" w:hanging="284"/>
      </w:pPr>
      <w:rPr>
        <w:rFonts w:hint="default"/>
        <w:b w:val="0"/>
        <w:i w:val="0"/>
        <w:sz w:val="20"/>
      </w:rPr>
    </w:lvl>
    <w:lvl w:ilvl="2">
      <w:start w:val="1"/>
      <w:numFmt w:val="none"/>
      <w:lvlText w:val="%3."/>
      <w:lvlJc w:val="left"/>
      <w:pPr>
        <w:tabs>
          <w:tab w:val="num" w:pos="425"/>
        </w:tabs>
        <w:ind w:left="709" w:hanging="284"/>
      </w:pPr>
      <w:rPr>
        <w:rFonts w:ascii="Arial" w:hAnsi="Arial" w:hint="default"/>
        <w:b w:val="0"/>
        <w:i w:val="0"/>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nsid w:val="2CCE1FD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38E0028"/>
    <w:multiLevelType w:val="multilevel"/>
    <w:tmpl w:val="0C72BDE4"/>
    <w:lvl w:ilvl="0">
      <w:start w:val="1"/>
      <w:numFmt w:val="upperLetter"/>
      <w:lvlRestart w:val="0"/>
      <w:lvlText w:val="Appendix %1 - "/>
      <w:lvlJc w:val="left"/>
      <w:pPr>
        <w:tabs>
          <w:tab w:val="num" w:pos="57"/>
        </w:tabs>
        <w:ind w:left="0" w:firstLine="0"/>
      </w:pPr>
      <w:rPr>
        <w:rFonts w:hint="default"/>
      </w:rPr>
    </w:lvl>
    <w:lvl w:ilvl="1">
      <w:start w:val="1"/>
      <w:numFmt w:val="lowerLetter"/>
      <w:lvlText w:val="%2."/>
      <w:lvlJc w:val="left"/>
      <w:pPr>
        <w:tabs>
          <w:tab w:val="num" w:pos="425"/>
        </w:tabs>
        <w:ind w:left="709" w:hanging="284"/>
      </w:pPr>
      <w:rPr>
        <w:rFonts w:hint="default"/>
        <w:b w:val="0"/>
        <w:i w:val="0"/>
        <w:sz w:val="20"/>
      </w:rPr>
    </w:lvl>
    <w:lvl w:ilvl="2">
      <w:start w:val="1"/>
      <w:numFmt w:val="none"/>
      <w:lvlText w:val="%3."/>
      <w:lvlJc w:val="left"/>
      <w:pPr>
        <w:tabs>
          <w:tab w:val="num" w:pos="425"/>
        </w:tabs>
        <w:ind w:left="709" w:hanging="284"/>
      </w:pPr>
      <w:rPr>
        <w:rFonts w:ascii="Arial" w:hAnsi="Arial" w:hint="default"/>
        <w:b w:val="0"/>
        <w:i w:val="0"/>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2">
    <w:nsid w:val="3E1B5A8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F6D742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F876025"/>
    <w:multiLevelType w:val="hybridMultilevel"/>
    <w:tmpl w:val="CC2095C0"/>
    <w:lvl w:ilvl="0" w:tplc="BFC8E4C4">
      <w:start w:val="1"/>
      <w:numFmt w:val="bullet"/>
      <w:lvlText w:val="o"/>
      <w:lvlJc w:val="left"/>
      <w:pPr>
        <w:tabs>
          <w:tab w:val="num" w:pos="814"/>
        </w:tabs>
        <w:ind w:left="814"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74865E3"/>
    <w:multiLevelType w:val="multilevel"/>
    <w:tmpl w:val="0D38819A"/>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upperLetter"/>
      <w:suff w:val="space"/>
      <w:lvlText w:val="Appendix %7 -"/>
      <w:lvlJc w:val="left"/>
      <w:pPr>
        <w:ind w:left="0" w:firstLine="0"/>
      </w:pPr>
      <w:rPr>
        <w:rFonts w:hint="default"/>
      </w:rPr>
    </w:lvl>
    <w:lvl w:ilvl="7">
      <w:start w:val="1"/>
      <w:numFmt w:val="decimal"/>
      <w:suff w:val="space"/>
      <w:lvlText w:val="%7.%8."/>
      <w:lvlJc w:val="left"/>
      <w:pPr>
        <w:ind w:left="0" w:firstLine="0"/>
      </w:pPr>
      <w:rPr>
        <w:rFonts w:hint="default"/>
      </w:rPr>
    </w:lvl>
    <w:lvl w:ilvl="8">
      <w:start w:val="1"/>
      <w:numFmt w:val="decimal"/>
      <w:suff w:val="space"/>
      <w:lvlText w:val="%7.%8.%9."/>
      <w:lvlJc w:val="left"/>
      <w:pPr>
        <w:ind w:left="0" w:firstLine="0"/>
      </w:pPr>
      <w:rPr>
        <w:rFonts w:hint="default"/>
      </w:rPr>
    </w:lvl>
  </w:abstractNum>
  <w:abstractNum w:abstractNumId="26">
    <w:nsid w:val="54963CA3"/>
    <w:multiLevelType w:val="multilevel"/>
    <w:tmpl w:val="38F807E4"/>
    <w:lvl w:ilvl="0">
      <w:start w:val="1"/>
      <w:numFmt w:val="decimal"/>
      <w:lvlRestart w:val="0"/>
      <w:pStyle w:val="ListNumber"/>
      <w:lvlText w:val="%1."/>
      <w:lvlJc w:val="left"/>
      <w:pPr>
        <w:tabs>
          <w:tab w:val="num" w:pos="425"/>
        </w:tabs>
        <w:ind w:left="425" w:hanging="425"/>
      </w:pPr>
      <w:rPr>
        <w:rFonts w:hint="default"/>
      </w:rPr>
    </w:lvl>
    <w:lvl w:ilvl="1">
      <w:start w:val="1"/>
      <w:numFmt w:val="lowerLetter"/>
      <w:lvlText w:val="%2."/>
      <w:lvlJc w:val="left"/>
      <w:pPr>
        <w:tabs>
          <w:tab w:val="num" w:pos="425"/>
        </w:tabs>
        <w:ind w:left="709" w:hanging="284"/>
      </w:pPr>
      <w:rPr>
        <w:rFonts w:hint="default"/>
        <w:b w:val="0"/>
        <w:i w:val="0"/>
        <w:sz w:val="20"/>
      </w:rPr>
    </w:lvl>
    <w:lvl w:ilvl="2">
      <w:start w:val="1"/>
      <w:numFmt w:val="none"/>
      <w:lvlText w:val="%3."/>
      <w:lvlJc w:val="left"/>
      <w:pPr>
        <w:tabs>
          <w:tab w:val="num" w:pos="425"/>
        </w:tabs>
        <w:ind w:left="709" w:hanging="284"/>
      </w:pPr>
      <w:rPr>
        <w:rFonts w:ascii="Arial" w:hAnsi="Arial" w:hint="default"/>
        <w:b w:val="0"/>
        <w:i w:val="0"/>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nsid w:val="54EF176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9124A50"/>
    <w:multiLevelType w:val="multilevel"/>
    <w:tmpl w:val="5DF4D25A"/>
    <w:lvl w:ilvl="0">
      <w:start w:val="1"/>
      <w:numFmt w:val="decimal"/>
      <w:lvlRestart w:val="0"/>
      <w:pStyle w:val="CaptionFigure"/>
      <w:suff w:val="space"/>
      <w:lvlText w:val="Figure %1 -"/>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none"/>
      <w:lvlText w:val="%3."/>
      <w:lvlJc w:val="left"/>
      <w:pPr>
        <w:tabs>
          <w:tab w:val="num" w:pos="425"/>
        </w:tabs>
        <w:ind w:left="709" w:hanging="284"/>
      </w:pPr>
      <w:rPr>
        <w:rFonts w:ascii="Arial" w:hAnsi="Arial" w:hint="default"/>
        <w:b w:val="0"/>
        <w:i w:val="0"/>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nsid w:val="5D0143D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0B83AF1"/>
    <w:multiLevelType w:val="singleLevel"/>
    <w:tmpl w:val="16F87D40"/>
    <w:lvl w:ilvl="0">
      <w:start w:val="1"/>
      <w:numFmt w:val="bullet"/>
      <w:lvlText w:val=""/>
      <w:lvlJc w:val="left"/>
      <w:pPr>
        <w:tabs>
          <w:tab w:val="num" w:pos="1080"/>
        </w:tabs>
        <w:ind w:left="1080" w:hanging="360"/>
      </w:pPr>
      <w:rPr>
        <w:rFonts w:ascii="Wingdings" w:hAnsi="Wingdings" w:hint="default"/>
        <w:sz w:val="20"/>
      </w:rPr>
    </w:lvl>
  </w:abstractNum>
  <w:abstractNum w:abstractNumId="31">
    <w:nsid w:val="6ADB178B"/>
    <w:multiLevelType w:val="multilevel"/>
    <w:tmpl w:val="293EBB64"/>
    <w:lvl w:ilvl="0">
      <w:start w:val="1"/>
      <w:numFmt w:val="decimal"/>
      <w:pStyle w:val="Exercise"/>
      <w:suff w:val="space"/>
      <w:lvlText w:val="Exercise %1:"/>
      <w:lvlJc w:val="left"/>
      <w:pPr>
        <w:ind w:left="0" w:firstLine="0"/>
      </w:pPr>
      <w:rPr>
        <w:rFonts w:hint="default"/>
      </w:rPr>
    </w:lvl>
    <w:lvl w:ilvl="1">
      <w:start w:val="1"/>
      <w:numFmt w:val="none"/>
      <w:suff w:val="nothing"/>
      <w:lvlText w:val=""/>
      <w:lvlJc w:val="left"/>
      <w:pPr>
        <w:ind w:left="-1476" w:hanging="792"/>
      </w:pPr>
      <w:rPr>
        <w:rFonts w:hint="default"/>
      </w:rPr>
    </w:lvl>
    <w:lvl w:ilvl="2">
      <w:start w:val="1"/>
      <w:numFmt w:val="none"/>
      <w:suff w:val="nothing"/>
      <w:lvlText w:val=""/>
      <w:lvlJc w:val="left"/>
      <w:pPr>
        <w:ind w:left="-1044" w:hanging="1224"/>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6"/>
      <w:lvlJc w:val="left"/>
      <w:pPr>
        <w:ind w:left="-2268" w:firstLine="0"/>
      </w:pPr>
      <w:rPr>
        <w:rFonts w:hint="default"/>
      </w:rPr>
    </w:lvl>
    <w:lvl w:ilvl="6">
      <w:start w:val="1"/>
      <w:numFmt w:val="upperLetter"/>
      <w:suff w:val="nothing"/>
      <w:lvlText w:val="Appendix %7 - "/>
      <w:lvlJc w:val="left"/>
      <w:pPr>
        <w:ind w:left="-2268" w:firstLine="0"/>
      </w:pPr>
      <w:rPr>
        <w:rFonts w:hint="default"/>
      </w:rPr>
    </w:lvl>
    <w:lvl w:ilvl="7">
      <w:start w:val="1"/>
      <w:numFmt w:val="decimal"/>
      <w:suff w:val="space"/>
      <w:lvlText w:val="%7.%8."/>
      <w:lvlJc w:val="left"/>
      <w:pPr>
        <w:ind w:left="-2268" w:firstLine="0"/>
      </w:pPr>
      <w:rPr>
        <w:rFonts w:hint="default"/>
      </w:rPr>
    </w:lvl>
    <w:lvl w:ilvl="8">
      <w:start w:val="1"/>
      <w:numFmt w:val="decimal"/>
      <w:suff w:val="space"/>
      <w:lvlText w:val="%7.%8.%9."/>
      <w:lvlJc w:val="left"/>
      <w:pPr>
        <w:ind w:left="-2268" w:firstLine="0"/>
      </w:pPr>
      <w:rPr>
        <w:rFonts w:ascii="Arial" w:hAnsi="Arial" w:hint="default"/>
      </w:rPr>
    </w:lvl>
  </w:abstractNum>
  <w:abstractNum w:abstractNumId="32">
    <w:nsid w:val="6E9E0079"/>
    <w:multiLevelType w:val="multilevel"/>
    <w:tmpl w:val="60CE411C"/>
    <w:lvl w:ilvl="0">
      <w:start w:val="1"/>
      <w:numFmt w:val="decimal"/>
      <w:lvlRestart w:val="0"/>
      <w:pStyle w:val="ListNumber2"/>
      <w:lvlText w:val="%1."/>
      <w:lvlJc w:val="left"/>
      <w:pPr>
        <w:tabs>
          <w:tab w:val="num" w:pos="425"/>
        </w:tabs>
        <w:ind w:left="425" w:hanging="425"/>
      </w:pPr>
      <w:rPr>
        <w:rFonts w:hint="default"/>
      </w:rPr>
    </w:lvl>
    <w:lvl w:ilvl="1">
      <w:start w:val="1"/>
      <w:numFmt w:val="lowerLetter"/>
      <w:pStyle w:val="ListNumber2"/>
      <w:lvlText w:val="%2."/>
      <w:lvlJc w:val="left"/>
      <w:pPr>
        <w:tabs>
          <w:tab w:val="num" w:pos="709"/>
        </w:tabs>
        <w:ind w:left="709" w:hanging="284"/>
      </w:pPr>
      <w:rPr>
        <w:rFonts w:hint="default"/>
        <w:b w:val="0"/>
        <w:i w:val="0"/>
        <w:sz w:val="20"/>
      </w:rPr>
    </w:lvl>
    <w:lvl w:ilvl="2">
      <w:start w:val="1"/>
      <w:numFmt w:val="none"/>
      <w:lvlText w:val="%3."/>
      <w:lvlJc w:val="left"/>
      <w:pPr>
        <w:tabs>
          <w:tab w:val="num" w:pos="850"/>
        </w:tabs>
        <w:ind w:left="1134" w:hanging="284"/>
      </w:pPr>
      <w:rPr>
        <w:rFonts w:ascii="Arial" w:hAnsi="Arial" w:hint="default"/>
        <w:b w:val="0"/>
        <w:i w:val="0"/>
        <w:sz w:val="20"/>
      </w:rPr>
    </w:lvl>
    <w:lvl w:ilvl="3">
      <w:start w:val="1"/>
      <w:numFmt w:val="none"/>
      <w:lvlText w:val=""/>
      <w:lvlJc w:val="left"/>
      <w:pPr>
        <w:tabs>
          <w:tab w:val="num" w:pos="1865"/>
        </w:tabs>
        <w:ind w:left="1865" w:hanging="360"/>
      </w:pPr>
      <w:rPr>
        <w:rFonts w:hint="default"/>
      </w:rPr>
    </w:lvl>
    <w:lvl w:ilvl="4">
      <w:start w:val="1"/>
      <w:numFmt w:val="none"/>
      <w:lvlText w:val=""/>
      <w:lvlJc w:val="left"/>
      <w:pPr>
        <w:tabs>
          <w:tab w:val="num" w:pos="2225"/>
        </w:tabs>
        <w:ind w:left="2225" w:hanging="360"/>
      </w:pPr>
      <w:rPr>
        <w:rFonts w:hint="default"/>
      </w:rPr>
    </w:lvl>
    <w:lvl w:ilvl="5">
      <w:start w:val="1"/>
      <w:numFmt w:val="none"/>
      <w:lvlText w:val=""/>
      <w:lvlJc w:val="left"/>
      <w:pPr>
        <w:tabs>
          <w:tab w:val="num" w:pos="2585"/>
        </w:tabs>
        <w:ind w:left="2585" w:hanging="360"/>
      </w:pPr>
      <w:rPr>
        <w:rFonts w:hint="default"/>
      </w:rPr>
    </w:lvl>
    <w:lvl w:ilvl="6">
      <w:start w:val="1"/>
      <w:numFmt w:val="none"/>
      <w:lvlText w:val=""/>
      <w:lvlJc w:val="left"/>
      <w:pPr>
        <w:tabs>
          <w:tab w:val="num" w:pos="2945"/>
        </w:tabs>
        <w:ind w:left="2945" w:hanging="360"/>
      </w:pPr>
      <w:rPr>
        <w:rFonts w:hint="default"/>
      </w:rPr>
    </w:lvl>
    <w:lvl w:ilvl="7">
      <w:start w:val="1"/>
      <w:numFmt w:val="none"/>
      <w:lvlText w:val=""/>
      <w:lvlJc w:val="left"/>
      <w:pPr>
        <w:tabs>
          <w:tab w:val="num" w:pos="3305"/>
        </w:tabs>
        <w:ind w:left="3305" w:hanging="360"/>
      </w:pPr>
      <w:rPr>
        <w:rFonts w:hint="default"/>
      </w:rPr>
    </w:lvl>
    <w:lvl w:ilvl="8">
      <w:start w:val="1"/>
      <w:numFmt w:val="none"/>
      <w:lvlText w:val=""/>
      <w:lvlJc w:val="left"/>
      <w:pPr>
        <w:tabs>
          <w:tab w:val="num" w:pos="3665"/>
        </w:tabs>
        <w:ind w:left="3665" w:hanging="360"/>
      </w:pPr>
      <w:rPr>
        <w:rFonts w:hint="default"/>
      </w:rPr>
    </w:lvl>
  </w:abstractNum>
  <w:abstractNum w:abstractNumId="33">
    <w:nsid w:val="717B44FC"/>
    <w:multiLevelType w:val="multilevel"/>
    <w:tmpl w:val="7710FB26"/>
    <w:lvl w:ilvl="0">
      <w:start w:val="1"/>
      <w:numFmt w:val="upperLetter"/>
      <w:lvlRestart w:val="0"/>
      <w:pStyle w:val="HeadingAppendix"/>
      <w:suff w:val="nothing"/>
      <w:lvlText w:val="Appendix %1 - "/>
      <w:lvlJc w:val="left"/>
      <w:pPr>
        <w:ind w:left="0" w:firstLine="0"/>
      </w:pPr>
      <w:rPr>
        <w:rFonts w:hint="default"/>
      </w:rPr>
    </w:lvl>
    <w:lvl w:ilvl="1">
      <w:start w:val="1"/>
      <w:numFmt w:val="lowerLetter"/>
      <w:lvlText w:val="%2."/>
      <w:lvlJc w:val="left"/>
      <w:pPr>
        <w:tabs>
          <w:tab w:val="num" w:pos="425"/>
        </w:tabs>
        <w:ind w:left="709" w:hanging="284"/>
      </w:pPr>
      <w:rPr>
        <w:rFonts w:hint="default"/>
        <w:b w:val="0"/>
        <w:i w:val="0"/>
        <w:sz w:val="20"/>
      </w:rPr>
    </w:lvl>
    <w:lvl w:ilvl="2">
      <w:start w:val="1"/>
      <w:numFmt w:val="none"/>
      <w:lvlText w:val="%3."/>
      <w:lvlJc w:val="left"/>
      <w:pPr>
        <w:tabs>
          <w:tab w:val="num" w:pos="425"/>
        </w:tabs>
        <w:ind w:left="709" w:hanging="284"/>
      </w:pPr>
      <w:rPr>
        <w:rFonts w:ascii="Arial" w:hAnsi="Arial" w:hint="default"/>
        <w:b w:val="0"/>
        <w:i w:val="0"/>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0"/>
  </w:num>
  <w:num w:numId="2">
    <w:abstractNumId w:val="9"/>
  </w:num>
  <w:num w:numId="3">
    <w:abstractNumId w:val="7"/>
  </w:num>
  <w:num w:numId="4">
    <w:abstractNumId w:val="24"/>
  </w:num>
  <w:num w:numId="5">
    <w:abstractNumId w:val="26"/>
  </w:num>
  <w:num w:numId="6">
    <w:abstractNumId w:val="28"/>
  </w:num>
  <w:num w:numId="7">
    <w:abstractNumId w:val="32"/>
  </w:num>
  <w:num w:numId="8">
    <w:abstractNumId w:val="6"/>
  </w:num>
  <w:num w:numId="9">
    <w:abstractNumId w:val="18"/>
  </w:num>
  <w:num w:numId="10">
    <w:abstractNumId w:val="33"/>
  </w:num>
  <w:num w:numId="11">
    <w:abstractNumId w:val="25"/>
  </w:num>
  <w:num w:numId="12">
    <w:abstractNumId w:val="13"/>
  </w:num>
  <w:num w:numId="13">
    <w:abstractNumId w:val="0"/>
  </w:num>
  <w:num w:numId="14">
    <w:abstractNumId w:val="10"/>
  </w:num>
  <w:num w:numId="15">
    <w:abstractNumId w:val="3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14"/>
  </w:num>
  <w:num w:numId="35">
    <w:abstractNumId w:val="22"/>
  </w:num>
  <w:num w:numId="36">
    <w:abstractNumId w:val="29"/>
  </w:num>
  <w:num w:numId="37">
    <w:abstractNumId w:val="16"/>
  </w:num>
  <w:num w:numId="38">
    <w:abstractNumId w:val="27"/>
  </w:num>
  <w:num w:numId="39">
    <w:abstractNumId w:val="20"/>
  </w:num>
  <w:num w:numId="40">
    <w:abstractNumId w:val="23"/>
  </w:num>
  <w:num w:numId="41">
    <w:abstractNumId w:val="11"/>
  </w:num>
  <w:num w:numId="42">
    <w:abstractNumId w:val="17"/>
  </w:num>
  <w:num w:numId="43">
    <w:abstractNumId w:val="15"/>
  </w:num>
  <w:num w:numId="44">
    <w:abstractNumId w:val="19"/>
  </w:num>
  <w:num w:numId="45">
    <w:abstractNumId w:val="21"/>
  </w:num>
  <w:num w:numId="46">
    <w:abstractNumId w:val="5"/>
  </w:num>
  <w:num w:numId="47">
    <w:abstractNumId w:val="4"/>
  </w:num>
  <w:num w:numId="48">
    <w:abstractNumId w:val="2"/>
  </w:num>
  <w:num w:numId="49">
    <w:abstractNumId w:val="1"/>
  </w:num>
  <w:num w:numId="50">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proofState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7"/>
  <w:drawingGridVerticalSpacing w:val="17"/>
  <w:noPunctuationKerning/>
  <w:characterSpacingControl w:val="doNotCompress"/>
  <w:hdrShapeDefaults>
    <o:shapedefaults v:ext="edit" spidmax="2049" fill="f" fillcolor="white" strokecolor="red">
      <v:fill color="white" on="f"/>
      <v:stroke color="red"/>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16"/>
    <w:rsid w:val="00001159"/>
    <w:rsid w:val="000023B5"/>
    <w:rsid w:val="00004878"/>
    <w:rsid w:val="0000487B"/>
    <w:rsid w:val="000062A1"/>
    <w:rsid w:val="00007C97"/>
    <w:rsid w:val="00010428"/>
    <w:rsid w:val="00010592"/>
    <w:rsid w:val="000124F9"/>
    <w:rsid w:val="00012B07"/>
    <w:rsid w:val="00016632"/>
    <w:rsid w:val="00016BB3"/>
    <w:rsid w:val="00020475"/>
    <w:rsid w:val="000239E5"/>
    <w:rsid w:val="000241B1"/>
    <w:rsid w:val="000271FF"/>
    <w:rsid w:val="000308AD"/>
    <w:rsid w:val="00031082"/>
    <w:rsid w:val="00033AB0"/>
    <w:rsid w:val="00034F1C"/>
    <w:rsid w:val="0003587B"/>
    <w:rsid w:val="00035DAF"/>
    <w:rsid w:val="000401DB"/>
    <w:rsid w:val="00041C9A"/>
    <w:rsid w:val="00042B95"/>
    <w:rsid w:val="00043181"/>
    <w:rsid w:val="000450ED"/>
    <w:rsid w:val="00047B87"/>
    <w:rsid w:val="00047EA0"/>
    <w:rsid w:val="00054408"/>
    <w:rsid w:val="00055DB6"/>
    <w:rsid w:val="0005737B"/>
    <w:rsid w:val="000618BE"/>
    <w:rsid w:val="00062A07"/>
    <w:rsid w:val="000633FB"/>
    <w:rsid w:val="00063DB0"/>
    <w:rsid w:val="00063DDB"/>
    <w:rsid w:val="000652D2"/>
    <w:rsid w:val="00065434"/>
    <w:rsid w:val="00065FEE"/>
    <w:rsid w:val="00071391"/>
    <w:rsid w:val="00073AE1"/>
    <w:rsid w:val="00075F3C"/>
    <w:rsid w:val="00082B40"/>
    <w:rsid w:val="0008410F"/>
    <w:rsid w:val="00084997"/>
    <w:rsid w:val="00085F85"/>
    <w:rsid w:val="0008636E"/>
    <w:rsid w:val="00093E1F"/>
    <w:rsid w:val="00096DB9"/>
    <w:rsid w:val="00097FC6"/>
    <w:rsid w:val="000A2111"/>
    <w:rsid w:val="000A5A72"/>
    <w:rsid w:val="000A6B09"/>
    <w:rsid w:val="000A799A"/>
    <w:rsid w:val="000A7F68"/>
    <w:rsid w:val="000B194B"/>
    <w:rsid w:val="000B2E7A"/>
    <w:rsid w:val="000B4F52"/>
    <w:rsid w:val="000B53D8"/>
    <w:rsid w:val="000B763E"/>
    <w:rsid w:val="000B7DA1"/>
    <w:rsid w:val="000C062C"/>
    <w:rsid w:val="000C09E4"/>
    <w:rsid w:val="000C1D73"/>
    <w:rsid w:val="000C1FD4"/>
    <w:rsid w:val="000C533B"/>
    <w:rsid w:val="000C5C33"/>
    <w:rsid w:val="000D0E30"/>
    <w:rsid w:val="000D13E7"/>
    <w:rsid w:val="000D4072"/>
    <w:rsid w:val="000D4FA5"/>
    <w:rsid w:val="000D4FA7"/>
    <w:rsid w:val="000E04EF"/>
    <w:rsid w:val="000E0C7A"/>
    <w:rsid w:val="000E0E74"/>
    <w:rsid w:val="000E3F84"/>
    <w:rsid w:val="000E69C5"/>
    <w:rsid w:val="000F0B8A"/>
    <w:rsid w:val="000F37BE"/>
    <w:rsid w:val="000F696D"/>
    <w:rsid w:val="000F7325"/>
    <w:rsid w:val="001015D9"/>
    <w:rsid w:val="00103C1F"/>
    <w:rsid w:val="00107B01"/>
    <w:rsid w:val="001143B8"/>
    <w:rsid w:val="00115775"/>
    <w:rsid w:val="001160FE"/>
    <w:rsid w:val="00116303"/>
    <w:rsid w:val="00116461"/>
    <w:rsid w:val="0011702D"/>
    <w:rsid w:val="001173B8"/>
    <w:rsid w:val="00117E2A"/>
    <w:rsid w:val="001223A9"/>
    <w:rsid w:val="00124953"/>
    <w:rsid w:val="00126130"/>
    <w:rsid w:val="00126550"/>
    <w:rsid w:val="00127615"/>
    <w:rsid w:val="00134C7A"/>
    <w:rsid w:val="00135C97"/>
    <w:rsid w:val="00135FB6"/>
    <w:rsid w:val="00136BD2"/>
    <w:rsid w:val="0014085E"/>
    <w:rsid w:val="00141734"/>
    <w:rsid w:val="001424F9"/>
    <w:rsid w:val="00147087"/>
    <w:rsid w:val="00150048"/>
    <w:rsid w:val="00151064"/>
    <w:rsid w:val="001517E7"/>
    <w:rsid w:val="00151B7B"/>
    <w:rsid w:val="001526C3"/>
    <w:rsid w:val="00153B3E"/>
    <w:rsid w:val="00155A14"/>
    <w:rsid w:val="00155D91"/>
    <w:rsid w:val="001610B0"/>
    <w:rsid w:val="001642E7"/>
    <w:rsid w:val="00164548"/>
    <w:rsid w:val="00165D18"/>
    <w:rsid w:val="00166032"/>
    <w:rsid w:val="001671BC"/>
    <w:rsid w:val="0017003D"/>
    <w:rsid w:val="00170AD2"/>
    <w:rsid w:val="001738E0"/>
    <w:rsid w:val="00173ADE"/>
    <w:rsid w:val="00175FAA"/>
    <w:rsid w:val="001760C2"/>
    <w:rsid w:val="001769CC"/>
    <w:rsid w:val="00177A1A"/>
    <w:rsid w:val="001817E9"/>
    <w:rsid w:val="00182BE8"/>
    <w:rsid w:val="00183560"/>
    <w:rsid w:val="00183880"/>
    <w:rsid w:val="00191070"/>
    <w:rsid w:val="00193E16"/>
    <w:rsid w:val="00194DC1"/>
    <w:rsid w:val="0019583C"/>
    <w:rsid w:val="00195E44"/>
    <w:rsid w:val="00197919"/>
    <w:rsid w:val="001A1CCA"/>
    <w:rsid w:val="001A2532"/>
    <w:rsid w:val="001A79D6"/>
    <w:rsid w:val="001B0334"/>
    <w:rsid w:val="001B1D0E"/>
    <w:rsid w:val="001B277B"/>
    <w:rsid w:val="001B29D7"/>
    <w:rsid w:val="001B589D"/>
    <w:rsid w:val="001B6A85"/>
    <w:rsid w:val="001B7536"/>
    <w:rsid w:val="001C245A"/>
    <w:rsid w:val="001C3C4C"/>
    <w:rsid w:val="001C4FEA"/>
    <w:rsid w:val="001C63CC"/>
    <w:rsid w:val="001C7343"/>
    <w:rsid w:val="001C75E3"/>
    <w:rsid w:val="001C7BA8"/>
    <w:rsid w:val="001D25EB"/>
    <w:rsid w:val="001D434E"/>
    <w:rsid w:val="001E0B73"/>
    <w:rsid w:val="001E1A0D"/>
    <w:rsid w:val="001E20D2"/>
    <w:rsid w:val="001E2375"/>
    <w:rsid w:val="001E3122"/>
    <w:rsid w:val="001E3723"/>
    <w:rsid w:val="001E39FB"/>
    <w:rsid w:val="001E56EA"/>
    <w:rsid w:val="001E7DA4"/>
    <w:rsid w:val="001F04A3"/>
    <w:rsid w:val="001F2A1F"/>
    <w:rsid w:val="001F6027"/>
    <w:rsid w:val="001F7A97"/>
    <w:rsid w:val="00200C98"/>
    <w:rsid w:val="00205943"/>
    <w:rsid w:val="00210475"/>
    <w:rsid w:val="002104A9"/>
    <w:rsid w:val="0021050D"/>
    <w:rsid w:val="00213333"/>
    <w:rsid w:val="0021385C"/>
    <w:rsid w:val="0021439C"/>
    <w:rsid w:val="0021440E"/>
    <w:rsid w:val="00214D08"/>
    <w:rsid w:val="00217090"/>
    <w:rsid w:val="0021709C"/>
    <w:rsid w:val="0022061A"/>
    <w:rsid w:val="00221B80"/>
    <w:rsid w:val="00221C1F"/>
    <w:rsid w:val="002234C7"/>
    <w:rsid w:val="0022360D"/>
    <w:rsid w:val="00223789"/>
    <w:rsid w:val="00223F6C"/>
    <w:rsid w:val="002259CB"/>
    <w:rsid w:val="00230E20"/>
    <w:rsid w:val="00230EBC"/>
    <w:rsid w:val="00230F59"/>
    <w:rsid w:val="002317DC"/>
    <w:rsid w:val="00233B30"/>
    <w:rsid w:val="0023790F"/>
    <w:rsid w:val="002411A5"/>
    <w:rsid w:val="002442E4"/>
    <w:rsid w:val="00245693"/>
    <w:rsid w:val="002458B5"/>
    <w:rsid w:val="002509CF"/>
    <w:rsid w:val="002514C8"/>
    <w:rsid w:val="00255F1C"/>
    <w:rsid w:val="00256959"/>
    <w:rsid w:val="00261430"/>
    <w:rsid w:val="00261B6F"/>
    <w:rsid w:val="00262134"/>
    <w:rsid w:val="00266AE3"/>
    <w:rsid w:val="00266C9B"/>
    <w:rsid w:val="00270AF4"/>
    <w:rsid w:val="00271039"/>
    <w:rsid w:val="00272A81"/>
    <w:rsid w:val="00272B4D"/>
    <w:rsid w:val="00272DF6"/>
    <w:rsid w:val="00275F5B"/>
    <w:rsid w:val="00277388"/>
    <w:rsid w:val="00277914"/>
    <w:rsid w:val="00281A7D"/>
    <w:rsid w:val="00284D9D"/>
    <w:rsid w:val="002853B5"/>
    <w:rsid w:val="002858A5"/>
    <w:rsid w:val="002A05A1"/>
    <w:rsid w:val="002A18A2"/>
    <w:rsid w:val="002A19A4"/>
    <w:rsid w:val="002A3A4D"/>
    <w:rsid w:val="002A412F"/>
    <w:rsid w:val="002A4775"/>
    <w:rsid w:val="002A48AA"/>
    <w:rsid w:val="002A4937"/>
    <w:rsid w:val="002A4B66"/>
    <w:rsid w:val="002A4D9B"/>
    <w:rsid w:val="002A4E76"/>
    <w:rsid w:val="002A5540"/>
    <w:rsid w:val="002A624A"/>
    <w:rsid w:val="002A6F13"/>
    <w:rsid w:val="002B1D72"/>
    <w:rsid w:val="002B1D9F"/>
    <w:rsid w:val="002B4784"/>
    <w:rsid w:val="002B4C54"/>
    <w:rsid w:val="002B548D"/>
    <w:rsid w:val="002B66EB"/>
    <w:rsid w:val="002C1597"/>
    <w:rsid w:val="002C66B6"/>
    <w:rsid w:val="002C6B6E"/>
    <w:rsid w:val="002C74DE"/>
    <w:rsid w:val="002D049F"/>
    <w:rsid w:val="002D34C2"/>
    <w:rsid w:val="002D5021"/>
    <w:rsid w:val="002E0561"/>
    <w:rsid w:val="002E1D81"/>
    <w:rsid w:val="002E20B0"/>
    <w:rsid w:val="002E52D1"/>
    <w:rsid w:val="002E57F0"/>
    <w:rsid w:val="002E6819"/>
    <w:rsid w:val="002E687F"/>
    <w:rsid w:val="002E6D36"/>
    <w:rsid w:val="002F0028"/>
    <w:rsid w:val="002F0434"/>
    <w:rsid w:val="002F0E9F"/>
    <w:rsid w:val="002F1F90"/>
    <w:rsid w:val="002F39AF"/>
    <w:rsid w:val="002F4552"/>
    <w:rsid w:val="002F5868"/>
    <w:rsid w:val="003025C2"/>
    <w:rsid w:val="00305489"/>
    <w:rsid w:val="00305DFD"/>
    <w:rsid w:val="003134AF"/>
    <w:rsid w:val="00313A9E"/>
    <w:rsid w:val="003151BF"/>
    <w:rsid w:val="003170FE"/>
    <w:rsid w:val="0032036C"/>
    <w:rsid w:val="00320F53"/>
    <w:rsid w:val="00322D79"/>
    <w:rsid w:val="00323CF2"/>
    <w:rsid w:val="003265EE"/>
    <w:rsid w:val="00330554"/>
    <w:rsid w:val="00334B1C"/>
    <w:rsid w:val="00335EB1"/>
    <w:rsid w:val="0033649C"/>
    <w:rsid w:val="00337FED"/>
    <w:rsid w:val="0034252A"/>
    <w:rsid w:val="003468B9"/>
    <w:rsid w:val="00350B69"/>
    <w:rsid w:val="003511CB"/>
    <w:rsid w:val="00355AAB"/>
    <w:rsid w:val="00362811"/>
    <w:rsid w:val="00363746"/>
    <w:rsid w:val="0036595B"/>
    <w:rsid w:val="00372125"/>
    <w:rsid w:val="00375464"/>
    <w:rsid w:val="00376931"/>
    <w:rsid w:val="00377EF6"/>
    <w:rsid w:val="00381E12"/>
    <w:rsid w:val="003844C5"/>
    <w:rsid w:val="00384765"/>
    <w:rsid w:val="0038632A"/>
    <w:rsid w:val="003872DE"/>
    <w:rsid w:val="00387AE6"/>
    <w:rsid w:val="00391E3B"/>
    <w:rsid w:val="0039269E"/>
    <w:rsid w:val="00395421"/>
    <w:rsid w:val="003A17B5"/>
    <w:rsid w:val="003A3706"/>
    <w:rsid w:val="003A3D27"/>
    <w:rsid w:val="003A3F24"/>
    <w:rsid w:val="003A6F23"/>
    <w:rsid w:val="003A7CF9"/>
    <w:rsid w:val="003A7D42"/>
    <w:rsid w:val="003B07AC"/>
    <w:rsid w:val="003B3719"/>
    <w:rsid w:val="003C287B"/>
    <w:rsid w:val="003C4084"/>
    <w:rsid w:val="003C482B"/>
    <w:rsid w:val="003C5396"/>
    <w:rsid w:val="003C57E4"/>
    <w:rsid w:val="003C656D"/>
    <w:rsid w:val="003C7EFC"/>
    <w:rsid w:val="003D1021"/>
    <w:rsid w:val="003D2225"/>
    <w:rsid w:val="003D3010"/>
    <w:rsid w:val="003D54B4"/>
    <w:rsid w:val="003D6894"/>
    <w:rsid w:val="003D6B79"/>
    <w:rsid w:val="003E2C52"/>
    <w:rsid w:val="003E5329"/>
    <w:rsid w:val="003E7EB3"/>
    <w:rsid w:val="003F19B3"/>
    <w:rsid w:val="003F37CA"/>
    <w:rsid w:val="003F3D1F"/>
    <w:rsid w:val="00401222"/>
    <w:rsid w:val="00403D4A"/>
    <w:rsid w:val="00403E8E"/>
    <w:rsid w:val="004049C7"/>
    <w:rsid w:val="00404F99"/>
    <w:rsid w:val="004069C2"/>
    <w:rsid w:val="0041092F"/>
    <w:rsid w:val="00411419"/>
    <w:rsid w:val="00412E8B"/>
    <w:rsid w:val="00413A9A"/>
    <w:rsid w:val="004146F6"/>
    <w:rsid w:val="00417C4B"/>
    <w:rsid w:val="00420DE2"/>
    <w:rsid w:val="00421658"/>
    <w:rsid w:val="00423762"/>
    <w:rsid w:val="00423C89"/>
    <w:rsid w:val="00427CCC"/>
    <w:rsid w:val="00430DC4"/>
    <w:rsid w:val="00433065"/>
    <w:rsid w:val="00433502"/>
    <w:rsid w:val="0043602D"/>
    <w:rsid w:val="00436D55"/>
    <w:rsid w:val="0044098C"/>
    <w:rsid w:val="004418E1"/>
    <w:rsid w:val="00442E4C"/>
    <w:rsid w:val="00452511"/>
    <w:rsid w:val="00453C84"/>
    <w:rsid w:val="004551F3"/>
    <w:rsid w:val="00456AF9"/>
    <w:rsid w:val="0046026E"/>
    <w:rsid w:val="00462675"/>
    <w:rsid w:val="004638BA"/>
    <w:rsid w:val="00463A13"/>
    <w:rsid w:val="00464C34"/>
    <w:rsid w:val="004650F5"/>
    <w:rsid w:val="00467922"/>
    <w:rsid w:val="00470364"/>
    <w:rsid w:val="00471133"/>
    <w:rsid w:val="004727C1"/>
    <w:rsid w:val="00472937"/>
    <w:rsid w:val="004729A8"/>
    <w:rsid w:val="00475EA5"/>
    <w:rsid w:val="00476DF9"/>
    <w:rsid w:val="00477F25"/>
    <w:rsid w:val="00481932"/>
    <w:rsid w:val="00481C09"/>
    <w:rsid w:val="004833B1"/>
    <w:rsid w:val="00484879"/>
    <w:rsid w:val="00484F22"/>
    <w:rsid w:val="004851C7"/>
    <w:rsid w:val="004858DB"/>
    <w:rsid w:val="00486017"/>
    <w:rsid w:val="00487A33"/>
    <w:rsid w:val="00487FA2"/>
    <w:rsid w:val="00491B2A"/>
    <w:rsid w:val="00492060"/>
    <w:rsid w:val="00496696"/>
    <w:rsid w:val="004A0FEE"/>
    <w:rsid w:val="004A159C"/>
    <w:rsid w:val="004A1BE8"/>
    <w:rsid w:val="004B0025"/>
    <w:rsid w:val="004B0230"/>
    <w:rsid w:val="004B1A5A"/>
    <w:rsid w:val="004B324D"/>
    <w:rsid w:val="004B47FE"/>
    <w:rsid w:val="004B69FB"/>
    <w:rsid w:val="004B70C8"/>
    <w:rsid w:val="004C128C"/>
    <w:rsid w:val="004C1FDA"/>
    <w:rsid w:val="004C2467"/>
    <w:rsid w:val="004C29C8"/>
    <w:rsid w:val="004C2B3F"/>
    <w:rsid w:val="004C3A04"/>
    <w:rsid w:val="004C7933"/>
    <w:rsid w:val="004D1370"/>
    <w:rsid w:val="004D205D"/>
    <w:rsid w:val="004D38CB"/>
    <w:rsid w:val="004D634E"/>
    <w:rsid w:val="004D6B5A"/>
    <w:rsid w:val="004D7897"/>
    <w:rsid w:val="004E09F0"/>
    <w:rsid w:val="004E0C2E"/>
    <w:rsid w:val="004E1024"/>
    <w:rsid w:val="004E1754"/>
    <w:rsid w:val="004E1CF4"/>
    <w:rsid w:val="004E2E6B"/>
    <w:rsid w:val="004E37E2"/>
    <w:rsid w:val="004E3E8A"/>
    <w:rsid w:val="004E50E9"/>
    <w:rsid w:val="004E584A"/>
    <w:rsid w:val="004E5E13"/>
    <w:rsid w:val="004F1FFA"/>
    <w:rsid w:val="004F223B"/>
    <w:rsid w:val="004F258F"/>
    <w:rsid w:val="004F2E3B"/>
    <w:rsid w:val="004F31A6"/>
    <w:rsid w:val="004F5D7F"/>
    <w:rsid w:val="004F6B13"/>
    <w:rsid w:val="005024C5"/>
    <w:rsid w:val="005032A0"/>
    <w:rsid w:val="00503D37"/>
    <w:rsid w:val="00503DE2"/>
    <w:rsid w:val="00506B92"/>
    <w:rsid w:val="00507687"/>
    <w:rsid w:val="005143B6"/>
    <w:rsid w:val="005148F5"/>
    <w:rsid w:val="00515EC7"/>
    <w:rsid w:val="005171BC"/>
    <w:rsid w:val="0052059B"/>
    <w:rsid w:val="00521774"/>
    <w:rsid w:val="00521B42"/>
    <w:rsid w:val="005254C1"/>
    <w:rsid w:val="00530958"/>
    <w:rsid w:val="00532716"/>
    <w:rsid w:val="005332EF"/>
    <w:rsid w:val="0053365C"/>
    <w:rsid w:val="0053415B"/>
    <w:rsid w:val="00535588"/>
    <w:rsid w:val="005357BF"/>
    <w:rsid w:val="00535AA0"/>
    <w:rsid w:val="00540347"/>
    <w:rsid w:val="00541F32"/>
    <w:rsid w:val="00545DC5"/>
    <w:rsid w:val="00546C38"/>
    <w:rsid w:val="00547645"/>
    <w:rsid w:val="00553D27"/>
    <w:rsid w:val="0055567A"/>
    <w:rsid w:val="00555F53"/>
    <w:rsid w:val="00567D2A"/>
    <w:rsid w:val="00570686"/>
    <w:rsid w:val="00571D81"/>
    <w:rsid w:val="00572129"/>
    <w:rsid w:val="00572988"/>
    <w:rsid w:val="00572B71"/>
    <w:rsid w:val="0057364A"/>
    <w:rsid w:val="00575661"/>
    <w:rsid w:val="005758B1"/>
    <w:rsid w:val="00576ADD"/>
    <w:rsid w:val="00577346"/>
    <w:rsid w:val="00583606"/>
    <w:rsid w:val="005869D6"/>
    <w:rsid w:val="00591B1A"/>
    <w:rsid w:val="0059603D"/>
    <w:rsid w:val="00596056"/>
    <w:rsid w:val="0059612F"/>
    <w:rsid w:val="005A07B8"/>
    <w:rsid w:val="005A12C9"/>
    <w:rsid w:val="005A3B48"/>
    <w:rsid w:val="005A422E"/>
    <w:rsid w:val="005A6800"/>
    <w:rsid w:val="005A7EE8"/>
    <w:rsid w:val="005B006C"/>
    <w:rsid w:val="005B04CF"/>
    <w:rsid w:val="005B06ED"/>
    <w:rsid w:val="005B24F7"/>
    <w:rsid w:val="005B3FEA"/>
    <w:rsid w:val="005B46B4"/>
    <w:rsid w:val="005C0A3B"/>
    <w:rsid w:val="005C0D2F"/>
    <w:rsid w:val="005C2949"/>
    <w:rsid w:val="005D224B"/>
    <w:rsid w:val="005D254C"/>
    <w:rsid w:val="005D27FF"/>
    <w:rsid w:val="005D2CD6"/>
    <w:rsid w:val="005D5C98"/>
    <w:rsid w:val="005D79DF"/>
    <w:rsid w:val="005E07D1"/>
    <w:rsid w:val="005E1033"/>
    <w:rsid w:val="005E3B8A"/>
    <w:rsid w:val="005E6527"/>
    <w:rsid w:val="005E6E9E"/>
    <w:rsid w:val="005E7B89"/>
    <w:rsid w:val="005F1996"/>
    <w:rsid w:val="005F22D2"/>
    <w:rsid w:val="005F25D8"/>
    <w:rsid w:val="005F4222"/>
    <w:rsid w:val="005F4463"/>
    <w:rsid w:val="005F7E7E"/>
    <w:rsid w:val="00600B19"/>
    <w:rsid w:val="00605A13"/>
    <w:rsid w:val="00612E72"/>
    <w:rsid w:val="00614021"/>
    <w:rsid w:val="006155D6"/>
    <w:rsid w:val="006156AC"/>
    <w:rsid w:val="006157DA"/>
    <w:rsid w:val="00617821"/>
    <w:rsid w:val="0062000F"/>
    <w:rsid w:val="0062037D"/>
    <w:rsid w:val="006204A9"/>
    <w:rsid w:val="00620E2A"/>
    <w:rsid w:val="00621904"/>
    <w:rsid w:val="006219C3"/>
    <w:rsid w:val="0062277D"/>
    <w:rsid w:val="006240D8"/>
    <w:rsid w:val="00626712"/>
    <w:rsid w:val="00632260"/>
    <w:rsid w:val="0063248D"/>
    <w:rsid w:val="0063261B"/>
    <w:rsid w:val="00633519"/>
    <w:rsid w:val="0063377A"/>
    <w:rsid w:val="006349F1"/>
    <w:rsid w:val="006377D0"/>
    <w:rsid w:val="006418F3"/>
    <w:rsid w:val="006426DC"/>
    <w:rsid w:val="00642DFA"/>
    <w:rsid w:val="00643218"/>
    <w:rsid w:val="00644105"/>
    <w:rsid w:val="00644C16"/>
    <w:rsid w:val="00645F30"/>
    <w:rsid w:val="00655ED2"/>
    <w:rsid w:val="0065606A"/>
    <w:rsid w:val="00656A45"/>
    <w:rsid w:val="006637B2"/>
    <w:rsid w:val="006650FF"/>
    <w:rsid w:val="00666D4D"/>
    <w:rsid w:val="006677DB"/>
    <w:rsid w:val="006679B7"/>
    <w:rsid w:val="00671CA5"/>
    <w:rsid w:val="00671F39"/>
    <w:rsid w:val="00672070"/>
    <w:rsid w:val="00673F58"/>
    <w:rsid w:val="006747F1"/>
    <w:rsid w:val="00677A27"/>
    <w:rsid w:val="006805F5"/>
    <w:rsid w:val="00682023"/>
    <w:rsid w:val="00682D75"/>
    <w:rsid w:val="0068315F"/>
    <w:rsid w:val="00684AD8"/>
    <w:rsid w:val="00685F92"/>
    <w:rsid w:val="00687806"/>
    <w:rsid w:val="00687B14"/>
    <w:rsid w:val="00687BB2"/>
    <w:rsid w:val="00690DCE"/>
    <w:rsid w:val="00692508"/>
    <w:rsid w:val="0069544E"/>
    <w:rsid w:val="0069611A"/>
    <w:rsid w:val="0069651B"/>
    <w:rsid w:val="006A062A"/>
    <w:rsid w:val="006A0992"/>
    <w:rsid w:val="006A1E39"/>
    <w:rsid w:val="006A4422"/>
    <w:rsid w:val="006A4768"/>
    <w:rsid w:val="006A5F8B"/>
    <w:rsid w:val="006B556A"/>
    <w:rsid w:val="006B68FC"/>
    <w:rsid w:val="006B6EF0"/>
    <w:rsid w:val="006C0DB7"/>
    <w:rsid w:val="006C15CA"/>
    <w:rsid w:val="006C1663"/>
    <w:rsid w:val="006C1F28"/>
    <w:rsid w:val="006C2E6F"/>
    <w:rsid w:val="006C34D3"/>
    <w:rsid w:val="006C3FB2"/>
    <w:rsid w:val="006C5097"/>
    <w:rsid w:val="006C5721"/>
    <w:rsid w:val="006C5E01"/>
    <w:rsid w:val="006C676A"/>
    <w:rsid w:val="006C6FEB"/>
    <w:rsid w:val="006C71D3"/>
    <w:rsid w:val="006C7E80"/>
    <w:rsid w:val="006D2341"/>
    <w:rsid w:val="006D44BB"/>
    <w:rsid w:val="006D5A03"/>
    <w:rsid w:val="006D712D"/>
    <w:rsid w:val="006E0F5B"/>
    <w:rsid w:val="006E2467"/>
    <w:rsid w:val="006E2B8E"/>
    <w:rsid w:val="006E3D07"/>
    <w:rsid w:val="006E562A"/>
    <w:rsid w:val="006E5AC8"/>
    <w:rsid w:val="006F0F08"/>
    <w:rsid w:val="006F2B38"/>
    <w:rsid w:val="006F312B"/>
    <w:rsid w:val="006F41FC"/>
    <w:rsid w:val="006F420E"/>
    <w:rsid w:val="006F5C54"/>
    <w:rsid w:val="006F7DFA"/>
    <w:rsid w:val="006F7FEB"/>
    <w:rsid w:val="00700CAA"/>
    <w:rsid w:val="0070133B"/>
    <w:rsid w:val="0070750B"/>
    <w:rsid w:val="0070785D"/>
    <w:rsid w:val="00710781"/>
    <w:rsid w:val="007116CA"/>
    <w:rsid w:val="00711B03"/>
    <w:rsid w:val="00723AC7"/>
    <w:rsid w:val="00723FE2"/>
    <w:rsid w:val="0072402A"/>
    <w:rsid w:val="0072446A"/>
    <w:rsid w:val="00724DED"/>
    <w:rsid w:val="00727FB8"/>
    <w:rsid w:val="0073050E"/>
    <w:rsid w:val="00731175"/>
    <w:rsid w:val="0073142B"/>
    <w:rsid w:val="00732492"/>
    <w:rsid w:val="00732B96"/>
    <w:rsid w:val="00733B9A"/>
    <w:rsid w:val="00733D70"/>
    <w:rsid w:val="00735296"/>
    <w:rsid w:val="007363A1"/>
    <w:rsid w:val="00736693"/>
    <w:rsid w:val="007368B1"/>
    <w:rsid w:val="00736D94"/>
    <w:rsid w:val="007379E9"/>
    <w:rsid w:val="0074296D"/>
    <w:rsid w:val="00747450"/>
    <w:rsid w:val="00750CD8"/>
    <w:rsid w:val="00751D13"/>
    <w:rsid w:val="0075215F"/>
    <w:rsid w:val="0075763F"/>
    <w:rsid w:val="00757F22"/>
    <w:rsid w:val="0076028D"/>
    <w:rsid w:val="00760A51"/>
    <w:rsid w:val="00766A6E"/>
    <w:rsid w:val="0077381C"/>
    <w:rsid w:val="007739B6"/>
    <w:rsid w:val="00773CA9"/>
    <w:rsid w:val="0077428E"/>
    <w:rsid w:val="0077509C"/>
    <w:rsid w:val="00775DC8"/>
    <w:rsid w:val="0077750E"/>
    <w:rsid w:val="00782334"/>
    <w:rsid w:val="0078302E"/>
    <w:rsid w:val="0079024E"/>
    <w:rsid w:val="00790300"/>
    <w:rsid w:val="007905D7"/>
    <w:rsid w:val="00791538"/>
    <w:rsid w:val="00791AEE"/>
    <w:rsid w:val="00793361"/>
    <w:rsid w:val="00793AF8"/>
    <w:rsid w:val="0079691B"/>
    <w:rsid w:val="00797B40"/>
    <w:rsid w:val="00797F1C"/>
    <w:rsid w:val="007A059E"/>
    <w:rsid w:val="007A2ABB"/>
    <w:rsid w:val="007A3262"/>
    <w:rsid w:val="007A4754"/>
    <w:rsid w:val="007A621A"/>
    <w:rsid w:val="007A6506"/>
    <w:rsid w:val="007A7906"/>
    <w:rsid w:val="007B0A46"/>
    <w:rsid w:val="007B1488"/>
    <w:rsid w:val="007B1964"/>
    <w:rsid w:val="007B5ED8"/>
    <w:rsid w:val="007B625E"/>
    <w:rsid w:val="007B6992"/>
    <w:rsid w:val="007C0FC5"/>
    <w:rsid w:val="007C1E3B"/>
    <w:rsid w:val="007C1FDD"/>
    <w:rsid w:val="007C2F1D"/>
    <w:rsid w:val="007C3A16"/>
    <w:rsid w:val="007C5AE6"/>
    <w:rsid w:val="007C5CB7"/>
    <w:rsid w:val="007C6845"/>
    <w:rsid w:val="007C6876"/>
    <w:rsid w:val="007C6BD1"/>
    <w:rsid w:val="007D0024"/>
    <w:rsid w:val="007D1A8A"/>
    <w:rsid w:val="007D2427"/>
    <w:rsid w:val="007D27CC"/>
    <w:rsid w:val="007D51EF"/>
    <w:rsid w:val="007D6102"/>
    <w:rsid w:val="007D6732"/>
    <w:rsid w:val="007D7DFB"/>
    <w:rsid w:val="007E0127"/>
    <w:rsid w:val="007E373B"/>
    <w:rsid w:val="007E4A03"/>
    <w:rsid w:val="007E6180"/>
    <w:rsid w:val="007E70D3"/>
    <w:rsid w:val="007F0BAF"/>
    <w:rsid w:val="007F15A1"/>
    <w:rsid w:val="007F2724"/>
    <w:rsid w:val="007F4B18"/>
    <w:rsid w:val="007F5AAB"/>
    <w:rsid w:val="007F600C"/>
    <w:rsid w:val="007F66A9"/>
    <w:rsid w:val="007F7429"/>
    <w:rsid w:val="0080299F"/>
    <w:rsid w:val="008030A2"/>
    <w:rsid w:val="008053D0"/>
    <w:rsid w:val="008060B4"/>
    <w:rsid w:val="008064A6"/>
    <w:rsid w:val="00806CEE"/>
    <w:rsid w:val="00810242"/>
    <w:rsid w:val="00811C52"/>
    <w:rsid w:val="00812011"/>
    <w:rsid w:val="00812642"/>
    <w:rsid w:val="00812C19"/>
    <w:rsid w:val="00815542"/>
    <w:rsid w:val="0081624E"/>
    <w:rsid w:val="00821BD1"/>
    <w:rsid w:val="00823D1E"/>
    <w:rsid w:val="008263BF"/>
    <w:rsid w:val="00827DBB"/>
    <w:rsid w:val="00830980"/>
    <w:rsid w:val="00832C6F"/>
    <w:rsid w:val="00834D84"/>
    <w:rsid w:val="00834F45"/>
    <w:rsid w:val="00840A09"/>
    <w:rsid w:val="00842076"/>
    <w:rsid w:val="0084240B"/>
    <w:rsid w:val="008449EF"/>
    <w:rsid w:val="00844A8B"/>
    <w:rsid w:val="00846C49"/>
    <w:rsid w:val="008471AE"/>
    <w:rsid w:val="008501AD"/>
    <w:rsid w:val="00851027"/>
    <w:rsid w:val="00851AEC"/>
    <w:rsid w:val="00854A97"/>
    <w:rsid w:val="008604F4"/>
    <w:rsid w:val="00861E48"/>
    <w:rsid w:val="008624D4"/>
    <w:rsid w:val="00863948"/>
    <w:rsid w:val="00866436"/>
    <w:rsid w:val="0087003C"/>
    <w:rsid w:val="008714F5"/>
    <w:rsid w:val="00871A10"/>
    <w:rsid w:val="00872C2D"/>
    <w:rsid w:val="00874F31"/>
    <w:rsid w:val="00874FE9"/>
    <w:rsid w:val="00880348"/>
    <w:rsid w:val="00880517"/>
    <w:rsid w:val="00880813"/>
    <w:rsid w:val="00881774"/>
    <w:rsid w:val="00883FB0"/>
    <w:rsid w:val="00884817"/>
    <w:rsid w:val="00884FF8"/>
    <w:rsid w:val="00885B42"/>
    <w:rsid w:val="0089033C"/>
    <w:rsid w:val="00890C67"/>
    <w:rsid w:val="00890E84"/>
    <w:rsid w:val="00893675"/>
    <w:rsid w:val="00895C81"/>
    <w:rsid w:val="008A022F"/>
    <w:rsid w:val="008A1D38"/>
    <w:rsid w:val="008A5DDA"/>
    <w:rsid w:val="008A6E92"/>
    <w:rsid w:val="008B0177"/>
    <w:rsid w:val="008B1358"/>
    <w:rsid w:val="008B1D41"/>
    <w:rsid w:val="008B4ACB"/>
    <w:rsid w:val="008C154C"/>
    <w:rsid w:val="008C1EE9"/>
    <w:rsid w:val="008C2B3A"/>
    <w:rsid w:val="008C4F6A"/>
    <w:rsid w:val="008C5846"/>
    <w:rsid w:val="008C672B"/>
    <w:rsid w:val="008C6B6B"/>
    <w:rsid w:val="008D1102"/>
    <w:rsid w:val="008D18FA"/>
    <w:rsid w:val="008D1C9B"/>
    <w:rsid w:val="008D1EED"/>
    <w:rsid w:val="008D22F3"/>
    <w:rsid w:val="008D4794"/>
    <w:rsid w:val="008D4ADF"/>
    <w:rsid w:val="008D77AF"/>
    <w:rsid w:val="008E37E9"/>
    <w:rsid w:val="008E3F16"/>
    <w:rsid w:val="008E45A3"/>
    <w:rsid w:val="008E5010"/>
    <w:rsid w:val="008E7A4E"/>
    <w:rsid w:val="008F18E5"/>
    <w:rsid w:val="008F2077"/>
    <w:rsid w:val="008F2DD1"/>
    <w:rsid w:val="008F3147"/>
    <w:rsid w:val="008F3756"/>
    <w:rsid w:val="008F47B1"/>
    <w:rsid w:val="008F5D10"/>
    <w:rsid w:val="00903082"/>
    <w:rsid w:val="00904C3A"/>
    <w:rsid w:val="00907234"/>
    <w:rsid w:val="00913297"/>
    <w:rsid w:val="0091351B"/>
    <w:rsid w:val="00913D3C"/>
    <w:rsid w:val="0092386D"/>
    <w:rsid w:val="0092416C"/>
    <w:rsid w:val="00925D21"/>
    <w:rsid w:val="0092629E"/>
    <w:rsid w:val="00927144"/>
    <w:rsid w:val="0092790B"/>
    <w:rsid w:val="0093086B"/>
    <w:rsid w:val="009325C8"/>
    <w:rsid w:val="00934772"/>
    <w:rsid w:val="0093749D"/>
    <w:rsid w:val="0093757B"/>
    <w:rsid w:val="0094093F"/>
    <w:rsid w:val="009416C1"/>
    <w:rsid w:val="00941B80"/>
    <w:rsid w:val="00942376"/>
    <w:rsid w:val="00946D52"/>
    <w:rsid w:val="00947868"/>
    <w:rsid w:val="00951779"/>
    <w:rsid w:val="0095233A"/>
    <w:rsid w:val="0095408F"/>
    <w:rsid w:val="00954ACA"/>
    <w:rsid w:val="009607A7"/>
    <w:rsid w:val="00960B77"/>
    <w:rsid w:val="009654CB"/>
    <w:rsid w:val="00970203"/>
    <w:rsid w:val="009708A2"/>
    <w:rsid w:val="00970E41"/>
    <w:rsid w:val="00972CAA"/>
    <w:rsid w:val="00974374"/>
    <w:rsid w:val="00974E85"/>
    <w:rsid w:val="00976DAD"/>
    <w:rsid w:val="00977C9F"/>
    <w:rsid w:val="00982ABD"/>
    <w:rsid w:val="009875F5"/>
    <w:rsid w:val="009905F2"/>
    <w:rsid w:val="009932B8"/>
    <w:rsid w:val="00994094"/>
    <w:rsid w:val="00994550"/>
    <w:rsid w:val="00995565"/>
    <w:rsid w:val="0099698C"/>
    <w:rsid w:val="009A0C0B"/>
    <w:rsid w:val="009A119C"/>
    <w:rsid w:val="009A3CBD"/>
    <w:rsid w:val="009A4C43"/>
    <w:rsid w:val="009A575A"/>
    <w:rsid w:val="009A68CA"/>
    <w:rsid w:val="009A69E2"/>
    <w:rsid w:val="009B01A9"/>
    <w:rsid w:val="009B1F08"/>
    <w:rsid w:val="009B462A"/>
    <w:rsid w:val="009B4866"/>
    <w:rsid w:val="009B585B"/>
    <w:rsid w:val="009B63F0"/>
    <w:rsid w:val="009C0166"/>
    <w:rsid w:val="009C133B"/>
    <w:rsid w:val="009C1F4B"/>
    <w:rsid w:val="009C21D9"/>
    <w:rsid w:val="009C38EF"/>
    <w:rsid w:val="009D0E10"/>
    <w:rsid w:val="009D3617"/>
    <w:rsid w:val="009D3FBF"/>
    <w:rsid w:val="009D5A43"/>
    <w:rsid w:val="009D5C9B"/>
    <w:rsid w:val="009D6329"/>
    <w:rsid w:val="009D65C2"/>
    <w:rsid w:val="009D7463"/>
    <w:rsid w:val="009D7C5C"/>
    <w:rsid w:val="009E05CD"/>
    <w:rsid w:val="009E0BA3"/>
    <w:rsid w:val="009E232C"/>
    <w:rsid w:val="009E5CF7"/>
    <w:rsid w:val="009E648F"/>
    <w:rsid w:val="009E6FA2"/>
    <w:rsid w:val="009F0BA4"/>
    <w:rsid w:val="009F1B23"/>
    <w:rsid w:val="009F2775"/>
    <w:rsid w:val="009F2CAB"/>
    <w:rsid w:val="009F38E9"/>
    <w:rsid w:val="009F4A2E"/>
    <w:rsid w:val="009F710E"/>
    <w:rsid w:val="009F725F"/>
    <w:rsid w:val="009F7609"/>
    <w:rsid w:val="009F7BB4"/>
    <w:rsid w:val="00A0390E"/>
    <w:rsid w:val="00A062FD"/>
    <w:rsid w:val="00A0651B"/>
    <w:rsid w:val="00A12092"/>
    <w:rsid w:val="00A169E8"/>
    <w:rsid w:val="00A2073A"/>
    <w:rsid w:val="00A224B3"/>
    <w:rsid w:val="00A2524C"/>
    <w:rsid w:val="00A26756"/>
    <w:rsid w:val="00A27281"/>
    <w:rsid w:val="00A27801"/>
    <w:rsid w:val="00A30156"/>
    <w:rsid w:val="00A30F8D"/>
    <w:rsid w:val="00A3298E"/>
    <w:rsid w:val="00A3351D"/>
    <w:rsid w:val="00A33DCF"/>
    <w:rsid w:val="00A3496E"/>
    <w:rsid w:val="00A36FCC"/>
    <w:rsid w:val="00A37A24"/>
    <w:rsid w:val="00A37D21"/>
    <w:rsid w:val="00A4142A"/>
    <w:rsid w:val="00A438C0"/>
    <w:rsid w:val="00A43B52"/>
    <w:rsid w:val="00A44681"/>
    <w:rsid w:val="00A453DC"/>
    <w:rsid w:val="00A54362"/>
    <w:rsid w:val="00A55DC2"/>
    <w:rsid w:val="00A565BA"/>
    <w:rsid w:val="00A6198E"/>
    <w:rsid w:val="00A6332B"/>
    <w:rsid w:val="00A63FFC"/>
    <w:rsid w:val="00A6428A"/>
    <w:rsid w:val="00A713DC"/>
    <w:rsid w:val="00A72B0E"/>
    <w:rsid w:val="00A763B7"/>
    <w:rsid w:val="00A81F56"/>
    <w:rsid w:val="00A837D8"/>
    <w:rsid w:val="00A8420E"/>
    <w:rsid w:val="00A851A9"/>
    <w:rsid w:val="00A86B08"/>
    <w:rsid w:val="00A92127"/>
    <w:rsid w:val="00A92575"/>
    <w:rsid w:val="00A92AEE"/>
    <w:rsid w:val="00A92EDA"/>
    <w:rsid w:val="00A93B2B"/>
    <w:rsid w:val="00A9588F"/>
    <w:rsid w:val="00A95FB3"/>
    <w:rsid w:val="00AA098A"/>
    <w:rsid w:val="00AA1BC8"/>
    <w:rsid w:val="00AA5FC3"/>
    <w:rsid w:val="00AA7730"/>
    <w:rsid w:val="00AB56F5"/>
    <w:rsid w:val="00AC1FD9"/>
    <w:rsid w:val="00AC3265"/>
    <w:rsid w:val="00AC74FF"/>
    <w:rsid w:val="00AD1BC7"/>
    <w:rsid w:val="00AD3E2A"/>
    <w:rsid w:val="00AD3EE7"/>
    <w:rsid w:val="00AD407B"/>
    <w:rsid w:val="00AD4A23"/>
    <w:rsid w:val="00AD5C1A"/>
    <w:rsid w:val="00AD5D16"/>
    <w:rsid w:val="00AE11E7"/>
    <w:rsid w:val="00AE3423"/>
    <w:rsid w:val="00AE3D9A"/>
    <w:rsid w:val="00AE3F9B"/>
    <w:rsid w:val="00AE4055"/>
    <w:rsid w:val="00AE4E57"/>
    <w:rsid w:val="00AE5D7F"/>
    <w:rsid w:val="00AE6319"/>
    <w:rsid w:val="00AF1835"/>
    <w:rsid w:val="00AF1B52"/>
    <w:rsid w:val="00AF1D94"/>
    <w:rsid w:val="00AF3412"/>
    <w:rsid w:val="00AF3971"/>
    <w:rsid w:val="00AF60DC"/>
    <w:rsid w:val="00AF6A46"/>
    <w:rsid w:val="00AF7F82"/>
    <w:rsid w:val="00B0399E"/>
    <w:rsid w:val="00B03E80"/>
    <w:rsid w:val="00B04083"/>
    <w:rsid w:val="00B050FA"/>
    <w:rsid w:val="00B11032"/>
    <w:rsid w:val="00B16191"/>
    <w:rsid w:val="00B16E58"/>
    <w:rsid w:val="00B30287"/>
    <w:rsid w:val="00B312C3"/>
    <w:rsid w:val="00B34C55"/>
    <w:rsid w:val="00B3747E"/>
    <w:rsid w:val="00B408D1"/>
    <w:rsid w:val="00B43AF2"/>
    <w:rsid w:val="00B43B09"/>
    <w:rsid w:val="00B4487C"/>
    <w:rsid w:val="00B45991"/>
    <w:rsid w:val="00B459B8"/>
    <w:rsid w:val="00B473D4"/>
    <w:rsid w:val="00B476A9"/>
    <w:rsid w:val="00B542A5"/>
    <w:rsid w:val="00B551D3"/>
    <w:rsid w:val="00B60853"/>
    <w:rsid w:val="00B62745"/>
    <w:rsid w:val="00B63811"/>
    <w:rsid w:val="00B65048"/>
    <w:rsid w:val="00B6688C"/>
    <w:rsid w:val="00B7177A"/>
    <w:rsid w:val="00B71EEC"/>
    <w:rsid w:val="00B74A98"/>
    <w:rsid w:val="00B7559F"/>
    <w:rsid w:val="00B81489"/>
    <w:rsid w:val="00B8177B"/>
    <w:rsid w:val="00B84F7B"/>
    <w:rsid w:val="00B85AB8"/>
    <w:rsid w:val="00B937E1"/>
    <w:rsid w:val="00B96ED9"/>
    <w:rsid w:val="00BA020D"/>
    <w:rsid w:val="00BA04E2"/>
    <w:rsid w:val="00BA0AA2"/>
    <w:rsid w:val="00BA1C88"/>
    <w:rsid w:val="00BA3F9D"/>
    <w:rsid w:val="00BB560D"/>
    <w:rsid w:val="00BB5D85"/>
    <w:rsid w:val="00BB6E7F"/>
    <w:rsid w:val="00BB7C43"/>
    <w:rsid w:val="00BC05D7"/>
    <w:rsid w:val="00BC0B2A"/>
    <w:rsid w:val="00BC6CF3"/>
    <w:rsid w:val="00BC7A2F"/>
    <w:rsid w:val="00BC7CF3"/>
    <w:rsid w:val="00BD0C61"/>
    <w:rsid w:val="00BD3409"/>
    <w:rsid w:val="00BD5E31"/>
    <w:rsid w:val="00BE008E"/>
    <w:rsid w:val="00BE1198"/>
    <w:rsid w:val="00BE3974"/>
    <w:rsid w:val="00BE3A03"/>
    <w:rsid w:val="00BE3F13"/>
    <w:rsid w:val="00BE48C0"/>
    <w:rsid w:val="00BE531C"/>
    <w:rsid w:val="00BE64EE"/>
    <w:rsid w:val="00BE7EB6"/>
    <w:rsid w:val="00BF161A"/>
    <w:rsid w:val="00BF2EB1"/>
    <w:rsid w:val="00BF2F23"/>
    <w:rsid w:val="00BF30B0"/>
    <w:rsid w:val="00BF34B5"/>
    <w:rsid w:val="00BF44CF"/>
    <w:rsid w:val="00BF4CEC"/>
    <w:rsid w:val="00BF5473"/>
    <w:rsid w:val="00BF5D7E"/>
    <w:rsid w:val="00C00BD6"/>
    <w:rsid w:val="00C00FB0"/>
    <w:rsid w:val="00C01D64"/>
    <w:rsid w:val="00C03E96"/>
    <w:rsid w:val="00C04C08"/>
    <w:rsid w:val="00C0592F"/>
    <w:rsid w:val="00C06935"/>
    <w:rsid w:val="00C10A33"/>
    <w:rsid w:val="00C1413D"/>
    <w:rsid w:val="00C14783"/>
    <w:rsid w:val="00C16B5B"/>
    <w:rsid w:val="00C2002D"/>
    <w:rsid w:val="00C22E3D"/>
    <w:rsid w:val="00C233B8"/>
    <w:rsid w:val="00C23A2D"/>
    <w:rsid w:val="00C26391"/>
    <w:rsid w:val="00C31E52"/>
    <w:rsid w:val="00C3209C"/>
    <w:rsid w:val="00C327A2"/>
    <w:rsid w:val="00C32943"/>
    <w:rsid w:val="00C332E5"/>
    <w:rsid w:val="00C3414C"/>
    <w:rsid w:val="00C37515"/>
    <w:rsid w:val="00C42744"/>
    <w:rsid w:val="00C457A0"/>
    <w:rsid w:val="00C457B6"/>
    <w:rsid w:val="00C45B1B"/>
    <w:rsid w:val="00C4747E"/>
    <w:rsid w:val="00C4778A"/>
    <w:rsid w:val="00C513A6"/>
    <w:rsid w:val="00C516F2"/>
    <w:rsid w:val="00C55691"/>
    <w:rsid w:val="00C57BA1"/>
    <w:rsid w:val="00C60FCB"/>
    <w:rsid w:val="00C6202C"/>
    <w:rsid w:val="00C626C9"/>
    <w:rsid w:val="00C62DA0"/>
    <w:rsid w:val="00C638B0"/>
    <w:rsid w:val="00C64DF1"/>
    <w:rsid w:val="00C65BAE"/>
    <w:rsid w:val="00C67959"/>
    <w:rsid w:val="00C67A11"/>
    <w:rsid w:val="00C72034"/>
    <w:rsid w:val="00C72D69"/>
    <w:rsid w:val="00C73CAE"/>
    <w:rsid w:val="00C73D4A"/>
    <w:rsid w:val="00C75847"/>
    <w:rsid w:val="00C81D84"/>
    <w:rsid w:val="00C81DB1"/>
    <w:rsid w:val="00C81EA9"/>
    <w:rsid w:val="00C82BC6"/>
    <w:rsid w:val="00C84DD1"/>
    <w:rsid w:val="00C8783B"/>
    <w:rsid w:val="00C902A5"/>
    <w:rsid w:val="00C915C0"/>
    <w:rsid w:val="00C93657"/>
    <w:rsid w:val="00C93CB1"/>
    <w:rsid w:val="00C93FBB"/>
    <w:rsid w:val="00C95C9F"/>
    <w:rsid w:val="00C96551"/>
    <w:rsid w:val="00C978C3"/>
    <w:rsid w:val="00CA0EA6"/>
    <w:rsid w:val="00CA0EE7"/>
    <w:rsid w:val="00CB0AA3"/>
    <w:rsid w:val="00CB14DA"/>
    <w:rsid w:val="00CB33C4"/>
    <w:rsid w:val="00CB37D4"/>
    <w:rsid w:val="00CB410E"/>
    <w:rsid w:val="00CB4551"/>
    <w:rsid w:val="00CB491B"/>
    <w:rsid w:val="00CC0370"/>
    <w:rsid w:val="00CC208B"/>
    <w:rsid w:val="00CC6946"/>
    <w:rsid w:val="00CD2E65"/>
    <w:rsid w:val="00CD3A20"/>
    <w:rsid w:val="00CD3AB6"/>
    <w:rsid w:val="00CD42A1"/>
    <w:rsid w:val="00CD7E30"/>
    <w:rsid w:val="00CE2466"/>
    <w:rsid w:val="00CE5891"/>
    <w:rsid w:val="00CE6A3B"/>
    <w:rsid w:val="00CE78BE"/>
    <w:rsid w:val="00CF0365"/>
    <w:rsid w:val="00CF1EF1"/>
    <w:rsid w:val="00CF3340"/>
    <w:rsid w:val="00CF4798"/>
    <w:rsid w:val="00CF6109"/>
    <w:rsid w:val="00D01871"/>
    <w:rsid w:val="00D01CC4"/>
    <w:rsid w:val="00D026D7"/>
    <w:rsid w:val="00D034D8"/>
    <w:rsid w:val="00D03565"/>
    <w:rsid w:val="00D054D5"/>
    <w:rsid w:val="00D05E90"/>
    <w:rsid w:val="00D07BD6"/>
    <w:rsid w:val="00D11025"/>
    <w:rsid w:val="00D13255"/>
    <w:rsid w:val="00D160DF"/>
    <w:rsid w:val="00D17742"/>
    <w:rsid w:val="00D2332D"/>
    <w:rsid w:val="00D24CB7"/>
    <w:rsid w:val="00D2582D"/>
    <w:rsid w:val="00D2626F"/>
    <w:rsid w:val="00D26685"/>
    <w:rsid w:val="00D27465"/>
    <w:rsid w:val="00D32D8F"/>
    <w:rsid w:val="00D33813"/>
    <w:rsid w:val="00D37B1C"/>
    <w:rsid w:val="00D429B0"/>
    <w:rsid w:val="00D42C3E"/>
    <w:rsid w:val="00D4311A"/>
    <w:rsid w:val="00D448F3"/>
    <w:rsid w:val="00D45528"/>
    <w:rsid w:val="00D457D7"/>
    <w:rsid w:val="00D45EEB"/>
    <w:rsid w:val="00D46510"/>
    <w:rsid w:val="00D4660C"/>
    <w:rsid w:val="00D47AFE"/>
    <w:rsid w:val="00D50E24"/>
    <w:rsid w:val="00D52045"/>
    <w:rsid w:val="00D524A8"/>
    <w:rsid w:val="00D53824"/>
    <w:rsid w:val="00D5399C"/>
    <w:rsid w:val="00D53CB7"/>
    <w:rsid w:val="00D54029"/>
    <w:rsid w:val="00D55464"/>
    <w:rsid w:val="00D57214"/>
    <w:rsid w:val="00D576EC"/>
    <w:rsid w:val="00D61F36"/>
    <w:rsid w:val="00D61FFF"/>
    <w:rsid w:val="00D62658"/>
    <w:rsid w:val="00D6307C"/>
    <w:rsid w:val="00D67067"/>
    <w:rsid w:val="00D67793"/>
    <w:rsid w:val="00D71264"/>
    <w:rsid w:val="00D7332B"/>
    <w:rsid w:val="00D74381"/>
    <w:rsid w:val="00D806FB"/>
    <w:rsid w:val="00D84316"/>
    <w:rsid w:val="00D84C8D"/>
    <w:rsid w:val="00D86A3B"/>
    <w:rsid w:val="00D92C76"/>
    <w:rsid w:val="00D92D72"/>
    <w:rsid w:val="00D9350E"/>
    <w:rsid w:val="00D93C2D"/>
    <w:rsid w:val="00D94AA9"/>
    <w:rsid w:val="00D975D6"/>
    <w:rsid w:val="00DA12FA"/>
    <w:rsid w:val="00DA6DD0"/>
    <w:rsid w:val="00DB019D"/>
    <w:rsid w:val="00DB0967"/>
    <w:rsid w:val="00DB203E"/>
    <w:rsid w:val="00DB4F30"/>
    <w:rsid w:val="00DC30C5"/>
    <w:rsid w:val="00DC321F"/>
    <w:rsid w:val="00DC4AD1"/>
    <w:rsid w:val="00DC59AA"/>
    <w:rsid w:val="00DC60DE"/>
    <w:rsid w:val="00DD0CFF"/>
    <w:rsid w:val="00DD0F54"/>
    <w:rsid w:val="00DD1B3C"/>
    <w:rsid w:val="00DD3992"/>
    <w:rsid w:val="00DD50D7"/>
    <w:rsid w:val="00DD5469"/>
    <w:rsid w:val="00DD6ABC"/>
    <w:rsid w:val="00DD7D9B"/>
    <w:rsid w:val="00DE1310"/>
    <w:rsid w:val="00DE2469"/>
    <w:rsid w:val="00DE4F53"/>
    <w:rsid w:val="00DE5C13"/>
    <w:rsid w:val="00DE7573"/>
    <w:rsid w:val="00DE7952"/>
    <w:rsid w:val="00DE7BC5"/>
    <w:rsid w:val="00DF32B8"/>
    <w:rsid w:val="00DF34D4"/>
    <w:rsid w:val="00DF5A47"/>
    <w:rsid w:val="00DF5AE5"/>
    <w:rsid w:val="00DF61BF"/>
    <w:rsid w:val="00E00A21"/>
    <w:rsid w:val="00E021E7"/>
    <w:rsid w:val="00E023BC"/>
    <w:rsid w:val="00E114EB"/>
    <w:rsid w:val="00E12406"/>
    <w:rsid w:val="00E140A5"/>
    <w:rsid w:val="00E14751"/>
    <w:rsid w:val="00E20E70"/>
    <w:rsid w:val="00E21510"/>
    <w:rsid w:val="00E23584"/>
    <w:rsid w:val="00E248C1"/>
    <w:rsid w:val="00E24EA4"/>
    <w:rsid w:val="00E260C2"/>
    <w:rsid w:val="00E30703"/>
    <w:rsid w:val="00E31159"/>
    <w:rsid w:val="00E335F3"/>
    <w:rsid w:val="00E35401"/>
    <w:rsid w:val="00E36BA5"/>
    <w:rsid w:val="00E3753A"/>
    <w:rsid w:val="00E4056C"/>
    <w:rsid w:val="00E41BB4"/>
    <w:rsid w:val="00E420BB"/>
    <w:rsid w:val="00E42DA7"/>
    <w:rsid w:val="00E44D17"/>
    <w:rsid w:val="00E45C97"/>
    <w:rsid w:val="00E45E7A"/>
    <w:rsid w:val="00E46DA7"/>
    <w:rsid w:val="00E500A5"/>
    <w:rsid w:val="00E51174"/>
    <w:rsid w:val="00E515FA"/>
    <w:rsid w:val="00E549F9"/>
    <w:rsid w:val="00E54D9C"/>
    <w:rsid w:val="00E56C75"/>
    <w:rsid w:val="00E572FD"/>
    <w:rsid w:val="00E577A7"/>
    <w:rsid w:val="00E577F6"/>
    <w:rsid w:val="00E62A7D"/>
    <w:rsid w:val="00E64F73"/>
    <w:rsid w:val="00E6524A"/>
    <w:rsid w:val="00E65D8C"/>
    <w:rsid w:val="00E66A9D"/>
    <w:rsid w:val="00E67BBD"/>
    <w:rsid w:val="00E702C7"/>
    <w:rsid w:val="00E702D3"/>
    <w:rsid w:val="00E705CC"/>
    <w:rsid w:val="00E7645D"/>
    <w:rsid w:val="00E7655D"/>
    <w:rsid w:val="00E76B04"/>
    <w:rsid w:val="00E774E4"/>
    <w:rsid w:val="00E77888"/>
    <w:rsid w:val="00E77993"/>
    <w:rsid w:val="00E80A11"/>
    <w:rsid w:val="00E82112"/>
    <w:rsid w:val="00E8353B"/>
    <w:rsid w:val="00E845DF"/>
    <w:rsid w:val="00E84DF0"/>
    <w:rsid w:val="00E8549B"/>
    <w:rsid w:val="00E85630"/>
    <w:rsid w:val="00E85C6D"/>
    <w:rsid w:val="00E90648"/>
    <w:rsid w:val="00E91F54"/>
    <w:rsid w:val="00E92615"/>
    <w:rsid w:val="00E92B34"/>
    <w:rsid w:val="00E959EA"/>
    <w:rsid w:val="00E97D24"/>
    <w:rsid w:val="00EA1FD5"/>
    <w:rsid w:val="00EA3A4A"/>
    <w:rsid w:val="00EA45D1"/>
    <w:rsid w:val="00EA4DF4"/>
    <w:rsid w:val="00EA50A9"/>
    <w:rsid w:val="00EA5995"/>
    <w:rsid w:val="00EA665B"/>
    <w:rsid w:val="00EB0852"/>
    <w:rsid w:val="00EB08A7"/>
    <w:rsid w:val="00EB3B90"/>
    <w:rsid w:val="00EB4923"/>
    <w:rsid w:val="00EB5FAE"/>
    <w:rsid w:val="00EB73BB"/>
    <w:rsid w:val="00EC19F9"/>
    <w:rsid w:val="00EC2AD1"/>
    <w:rsid w:val="00EC418D"/>
    <w:rsid w:val="00EC46B2"/>
    <w:rsid w:val="00ED0A7F"/>
    <w:rsid w:val="00ED4090"/>
    <w:rsid w:val="00ED5D19"/>
    <w:rsid w:val="00ED67A6"/>
    <w:rsid w:val="00EE002D"/>
    <w:rsid w:val="00EE781B"/>
    <w:rsid w:val="00EF00BE"/>
    <w:rsid w:val="00EF044B"/>
    <w:rsid w:val="00EF15D1"/>
    <w:rsid w:val="00EF2624"/>
    <w:rsid w:val="00EF3675"/>
    <w:rsid w:val="00EF421F"/>
    <w:rsid w:val="00EF5090"/>
    <w:rsid w:val="00EF5C15"/>
    <w:rsid w:val="00EF6827"/>
    <w:rsid w:val="00EF7323"/>
    <w:rsid w:val="00F00827"/>
    <w:rsid w:val="00F01491"/>
    <w:rsid w:val="00F03EC5"/>
    <w:rsid w:val="00F04406"/>
    <w:rsid w:val="00F061C8"/>
    <w:rsid w:val="00F072B1"/>
    <w:rsid w:val="00F07A81"/>
    <w:rsid w:val="00F10094"/>
    <w:rsid w:val="00F1165D"/>
    <w:rsid w:val="00F135C6"/>
    <w:rsid w:val="00F14613"/>
    <w:rsid w:val="00F156BB"/>
    <w:rsid w:val="00F16674"/>
    <w:rsid w:val="00F17290"/>
    <w:rsid w:val="00F20202"/>
    <w:rsid w:val="00F22498"/>
    <w:rsid w:val="00F23474"/>
    <w:rsid w:val="00F26FDB"/>
    <w:rsid w:val="00F305BF"/>
    <w:rsid w:val="00F30EEF"/>
    <w:rsid w:val="00F32005"/>
    <w:rsid w:val="00F3211B"/>
    <w:rsid w:val="00F346D3"/>
    <w:rsid w:val="00F4009B"/>
    <w:rsid w:val="00F42AFD"/>
    <w:rsid w:val="00F42BC1"/>
    <w:rsid w:val="00F45ECB"/>
    <w:rsid w:val="00F471ED"/>
    <w:rsid w:val="00F47937"/>
    <w:rsid w:val="00F50675"/>
    <w:rsid w:val="00F54043"/>
    <w:rsid w:val="00F54371"/>
    <w:rsid w:val="00F6056F"/>
    <w:rsid w:val="00F6077C"/>
    <w:rsid w:val="00F61D30"/>
    <w:rsid w:val="00F6239D"/>
    <w:rsid w:val="00F6241B"/>
    <w:rsid w:val="00F63308"/>
    <w:rsid w:val="00F63AEB"/>
    <w:rsid w:val="00F65C31"/>
    <w:rsid w:val="00F66D31"/>
    <w:rsid w:val="00F67492"/>
    <w:rsid w:val="00F737C9"/>
    <w:rsid w:val="00F73DDB"/>
    <w:rsid w:val="00F76881"/>
    <w:rsid w:val="00F770C8"/>
    <w:rsid w:val="00F779E8"/>
    <w:rsid w:val="00F806EE"/>
    <w:rsid w:val="00F80F06"/>
    <w:rsid w:val="00F84AE9"/>
    <w:rsid w:val="00F84C9B"/>
    <w:rsid w:val="00F944DC"/>
    <w:rsid w:val="00F94F01"/>
    <w:rsid w:val="00F95E51"/>
    <w:rsid w:val="00F960E0"/>
    <w:rsid w:val="00FA0666"/>
    <w:rsid w:val="00FA2D0D"/>
    <w:rsid w:val="00FA58ED"/>
    <w:rsid w:val="00FA6BCF"/>
    <w:rsid w:val="00FB19A9"/>
    <w:rsid w:val="00FB3CBD"/>
    <w:rsid w:val="00FB6514"/>
    <w:rsid w:val="00FC01E1"/>
    <w:rsid w:val="00FC1707"/>
    <w:rsid w:val="00FC1791"/>
    <w:rsid w:val="00FC3332"/>
    <w:rsid w:val="00FC339F"/>
    <w:rsid w:val="00FC4B6D"/>
    <w:rsid w:val="00FC6CC6"/>
    <w:rsid w:val="00FD16E5"/>
    <w:rsid w:val="00FE1C58"/>
    <w:rsid w:val="00FE1F52"/>
    <w:rsid w:val="00FE2D3F"/>
    <w:rsid w:val="00FE36A0"/>
    <w:rsid w:val="00FE4AD9"/>
    <w:rsid w:val="00FE6339"/>
    <w:rsid w:val="00FF0229"/>
    <w:rsid w:val="00FF0A7C"/>
    <w:rsid w:val="00FF0C19"/>
    <w:rsid w:val="00FF19BA"/>
    <w:rsid w:val="00FF60D6"/>
    <w:rsid w:val="00FF64D5"/>
    <w:rsid w:val="00FF79C6"/>
    <w:rsid w:val="00FF7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State"/>
  <w:smartTagType w:namespaceuri="urn:schemas-microsoft-com:office:smarttags" w:name="address"/>
  <w:shapeDefaults>
    <o:shapedefaults v:ext="edit" spidmax="2049" fill="f" fillcolor="white" strokecolor="red">
      <v:fill color="white" on="f"/>
      <v:stroke color="red"/>
      <v:shadow color="black" opacity="49151f" offset=".74833mm,.74833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0DC4"/>
    <w:rPr>
      <w:rFonts w:ascii="Arial" w:hAnsi="Arial" w:cs="Arial"/>
      <w:lang w:eastAsia="en-US"/>
    </w:rPr>
  </w:style>
  <w:style w:type="paragraph" w:styleId="Heading1">
    <w:name w:val="heading 1"/>
    <w:basedOn w:val="BodyText"/>
    <w:next w:val="BodyText"/>
    <w:qFormat/>
    <w:rsid w:val="00430DC4"/>
    <w:pPr>
      <w:keepNext/>
      <w:numPr>
        <w:numId w:val="11"/>
      </w:numPr>
      <w:spacing w:after="60"/>
      <w:outlineLvl w:val="0"/>
    </w:pPr>
    <w:rPr>
      <w:b/>
      <w:bCs/>
      <w:kern w:val="32"/>
      <w:sz w:val="36"/>
      <w:szCs w:val="32"/>
    </w:rPr>
  </w:style>
  <w:style w:type="paragraph" w:styleId="Heading2">
    <w:name w:val="heading 2"/>
    <w:basedOn w:val="BodyText"/>
    <w:next w:val="BodyText"/>
    <w:qFormat/>
    <w:rsid w:val="00430DC4"/>
    <w:pPr>
      <w:keepNext/>
      <w:numPr>
        <w:ilvl w:val="1"/>
        <w:numId w:val="11"/>
      </w:numPr>
      <w:spacing w:before="360" w:after="60"/>
      <w:outlineLvl w:val="1"/>
    </w:pPr>
    <w:rPr>
      <w:b/>
      <w:bCs/>
      <w:sz w:val="28"/>
      <w:szCs w:val="28"/>
    </w:rPr>
  </w:style>
  <w:style w:type="paragraph" w:styleId="Heading3">
    <w:name w:val="heading 3"/>
    <w:basedOn w:val="BodyText"/>
    <w:next w:val="BodyText"/>
    <w:link w:val="Heading3Char"/>
    <w:qFormat/>
    <w:rsid w:val="00430DC4"/>
    <w:pPr>
      <w:keepNext/>
      <w:numPr>
        <w:ilvl w:val="2"/>
        <w:numId w:val="11"/>
      </w:numPr>
      <w:spacing w:after="60"/>
      <w:outlineLvl w:val="2"/>
    </w:pPr>
    <w:rPr>
      <w:b/>
      <w:bCs/>
      <w:i/>
      <w:sz w:val="24"/>
      <w:szCs w:val="24"/>
    </w:rPr>
  </w:style>
  <w:style w:type="paragraph" w:styleId="Heading4">
    <w:name w:val="heading 4"/>
    <w:basedOn w:val="BodyText"/>
    <w:next w:val="BodyText"/>
    <w:qFormat/>
    <w:rsid w:val="00430DC4"/>
    <w:pPr>
      <w:keepNext/>
      <w:spacing w:after="60"/>
      <w:outlineLvl w:val="3"/>
    </w:pPr>
    <w:rPr>
      <w:b/>
      <w:bCs/>
      <w:sz w:val="24"/>
      <w:szCs w:val="24"/>
    </w:rPr>
  </w:style>
  <w:style w:type="paragraph" w:styleId="Heading5">
    <w:name w:val="heading 5"/>
    <w:basedOn w:val="BodyText"/>
    <w:next w:val="BodyText"/>
    <w:link w:val="Heading5Char1"/>
    <w:qFormat/>
    <w:rsid w:val="00430DC4"/>
    <w:pPr>
      <w:keepNext/>
      <w:spacing w:after="60"/>
      <w:outlineLvl w:val="4"/>
    </w:pPr>
    <w:rPr>
      <w:b/>
      <w:bCs/>
      <w:sz w:val="28"/>
      <w:szCs w:val="24"/>
    </w:rPr>
  </w:style>
  <w:style w:type="paragraph" w:styleId="Heading6">
    <w:name w:val="heading 6"/>
    <w:basedOn w:val="BodyText"/>
    <w:next w:val="BodyText"/>
    <w:qFormat/>
    <w:rsid w:val="00430DC4"/>
    <w:pPr>
      <w:keepNext/>
      <w:outlineLvl w:val="5"/>
    </w:pPr>
    <w:rPr>
      <w:b/>
      <w:color w:val="5F5F5F"/>
      <w:sz w:val="28"/>
    </w:rPr>
  </w:style>
  <w:style w:type="paragraph" w:styleId="Heading7">
    <w:name w:val="heading 7"/>
    <w:basedOn w:val="BodyText"/>
    <w:next w:val="BodyText"/>
    <w:qFormat/>
    <w:rsid w:val="00430DC4"/>
    <w:pPr>
      <w:spacing w:after="60"/>
      <w:outlineLvl w:val="6"/>
    </w:pPr>
    <w:rPr>
      <w:rFonts w:cs="Times New Roman"/>
      <w:b/>
      <w:sz w:val="24"/>
      <w:szCs w:val="24"/>
    </w:rPr>
  </w:style>
  <w:style w:type="paragraph" w:styleId="Heading8">
    <w:name w:val="heading 8"/>
    <w:basedOn w:val="BodyText"/>
    <w:next w:val="BodyText"/>
    <w:qFormat/>
    <w:rsid w:val="00430DC4"/>
    <w:pPr>
      <w:spacing w:after="60"/>
      <w:outlineLvl w:val="7"/>
    </w:pPr>
    <w:rPr>
      <w:rFonts w:cs="Times New Roman"/>
      <w:b/>
      <w:iCs/>
      <w:color w:val="5F5F5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2"/>
    <w:rsid w:val="00430DC4"/>
    <w:pPr>
      <w:spacing w:before="240"/>
    </w:pPr>
    <w:rPr>
      <w:rFonts w:ascii="Arial" w:hAnsi="Arial" w:cs="Arial"/>
      <w:lang w:eastAsia="en-US"/>
    </w:rPr>
  </w:style>
  <w:style w:type="character" w:customStyle="1" w:styleId="BodyTextChar2">
    <w:name w:val="Body Text Char2"/>
    <w:basedOn w:val="DefaultParagraphFont"/>
    <w:link w:val="BodyText"/>
    <w:rsid w:val="002E0561"/>
    <w:rPr>
      <w:rFonts w:ascii="Arial" w:hAnsi="Arial" w:cs="Arial"/>
      <w:lang w:val="en-AU" w:eastAsia="en-US" w:bidi="ar-SA"/>
    </w:rPr>
  </w:style>
  <w:style w:type="character" w:customStyle="1" w:styleId="Heading3Char">
    <w:name w:val="Heading 3 Char"/>
    <w:basedOn w:val="DefaultParagraphFont"/>
    <w:link w:val="Heading3"/>
    <w:rsid w:val="004158F3"/>
    <w:rPr>
      <w:rFonts w:ascii="Arial" w:hAnsi="Arial" w:cs="Arial"/>
      <w:b/>
      <w:bCs/>
      <w:i/>
      <w:sz w:val="24"/>
      <w:szCs w:val="24"/>
      <w:lang w:val="en-AU" w:eastAsia="en-US" w:bidi="ar-SA"/>
    </w:rPr>
  </w:style>
  <w:style w:type="character" w:customStyle="1" w:styleId="Heading5Char1">
    <w:name w:val="Heading 5 Char1"/>
    <w:basedOn w:val="DefaultParagraphFont"/>
    <w:link w:val="Heading5"/>
    <w:rsid w:val="00E63394"/>
    <w:rPr>
      <w:rFonts w:ascii="Arial" w:hAnsi="Arial" w:cs="Arial"/>
      <w:b/>
      <w:bCs/>
      <w:sz w:val="28"/>
      <w:szCs w:val="24"/>
      <w:lang w:val="en-AU" w:eastAsia="en-US" w:bidi="ar-SA"/>
    </w:rPr>
  </w:style>
  <w:style w:type="paragraph" w:styleId="Title">
    <w:name w:val="Title"/>
    <w:basedOn w:val="BodyText"/>
    <w:next w:val="SuperTitle"/>
    <w:qFormat/>
    <w:rsid w:val="00430DC4"/>
    <w:pPr>
      <w:spacing w:before="480"/>
      <w:jc w:val="right"/>
    </w:pPr>
    <w:rPr>
      <w:b/>
      <w:bCs/>
      <w:kern w:val="28"/>
      <w:sz w:val="48"/>
      <w:szCs w:val="32"/>
    </w:rPr>
  </w:style>
  <w:style w:type="paragraph" w:customStyle="1" w:styleId="SuperTitle">
    <w:name w:val="SuperTitle"/>
    <w:basedOn w:val="BodyText"/>
    <w:next w:val="Subtitle1"/>
    <w:semiHidden/>
    <w:rsid w:val="00430DC4"/>
    <w:pPr>
      <w:pBdr>
        <w:bottom w:val="single" w:sz="4" w:space="1" w:color="auto"/>
      </w:pBdr>
      <w:spacing w:before="120"/>
      <w:jc w:val="right"/>
    </w:pPr>
    <w:rPr>
      <w:rFonts w:cs="Times New Roman"/>
      <w:color w:val="5F5F5F"/>
      <w:sz w:val="28"/>
      <w:szCs w:val="24"/>
    </w:rPr>
  </w:style>
  <w:style w:type="paragraph" w:customStyle="1" w:styleId="Subtitle1">
    <w:name w:val="Subtitle1"/>
    <w:basedOn w:val="BodyText"/>
    <w:next w:val="Normal"/>
    <w:semiHidden/>
    <w:rsid w:val="00430DC4"/>
    <w:pPr>
      <w:spacing w:before="120"/>
      <w:jc w:val="right"/>
    </w:pPr>
    <w:rPr>
      <w:rFonts w:cs="Times New Roman"/>
      <w:szCs w:val="24"/>
    </w:rPr>
  </w:style>
  <w:style w:type="paragraph" w:styleId="TOC1">
    <w:name w:val="toc 1"/>
    <w:basedOn w:val="BodyText"/>
    <w:next w:val="BodyText"/>
    <w:uiPriority w:val="39"/>
    <w:rsid w:val="00430DC4"/>
    <w:pPr>
      <w:tabs>
        <w:tab w:val="left" w:pos="1134"/>
        <w:tab w:val="right" w:leader="dot" w:pos="9202"/>
      </w:tabs>
      <w:spacing w:before="120"/>
    </w:pPr>
    <w:rPr>
      <w:rFonts w:cs="Times New Roman"/>
      <w:b/>
      <w:szCs w:val="24"/>
    </w:rPr>
  </w:style>
  <w:style w:type="paragraph" w:styleId="TOC2">
    <w:name w:val="toc 2"/>
    <w:basedOn w:val="BodyText"/>
    <w:next w:val="BodyText"/>
    <w:uiPriority w:val="39"/>
    <w:rsid w:val="00430DC4"/>
    <w:pPr>
      <w:tabs>
        <w:tab w:val="left" w:pos="1134"/>
        <w:tab w:val="right" w:leader="dot" w:pos="9202"/>
      </w:tabs>
      <w:spacing w:before="60"/>
    </w:pPr>
    <w:rPr>
      <w:rFonts w:cs="Times New Roman"/>
      <w:szCs w:val="24"/>
    </w:rPr>
  </w:style>
  <w:style w:type="paragraph" w:styleId="TOC3">
    <w:name w:val="toc 3"/>
    <w:basedOn w:val="BodyText"/>
    <w:next w:val="BodyText"/>
    <w:uiPriority w:val="39"/>
    <w:rsid w:val="00430DC4"/>
    <w:pPr>
      <w:tabs>
        <w:tab w:val="left" w:pos="1134"/>
        <w:tab w:val="right" w:leader="dot" w:pos="9202"/>
      </w:tabs>
      <w:spacing w:before="0"/>
    </w:pPr>
    <w:rPr>
      <w:rFonts w:cs="Times New Roman"/>
      <w:color w:val="5F5F5F"/>
      <w:sz w:val="18"/>
      <w:szCs w:val="24"/>
    </w:rPr>
  </w:style>
  <w:style w:type="paragraph" w:styleId="TOC4">
    <w:name w:val="toc 4"/>
    <w:basedOn w:val="Normal"/>
    <w:next w:val="Normal"/>
    <w:autoRedefine/>
    <w:uiPriority w:val="39"/>
    <w:rsid w:val="007313FA"/>
    <w:pPr>
      <w:spacing w:before="240"/>
      <w:ind w:left="720"/>
    </w:pPr>
    <w:rPr>
      <w:sz w:val="18"/>
      <w:szCs w:val="18"/>
    </w:rPr>
  </w:style>
  <w:style w:type="paragraph" w:styleId="TOC5">
    <w:name w:val="toc 5"/>
    <w:basedOn w:val="Normal"/>
    <w:next w:val="Normal"/>
    <w:autoRedefine/>
    <w:uiPriority w:val="39"/>
    <w:rsid w:val="007313FA"/>
    <w:pPr>
      <w:spacing w:before="240"/>
      <w:ind w:left="960"/>
    </w:pPr>
    <w:rPr>
      <w:sz w:val="18"/>
      <w:szCs w:val="18"/>
    </w:rPr>
  </w:style>
  <w:style w:type="paragraph" w:styleId="TOC6">
    <w:name w:val="toc 6"/>
    <w:basedOn w:val="Normal"/>
    <w:next w:val="Normal"/>
    <w:autoRedefine/>
    <w:uiPriority w:val="39"/>
    <w:pPr>
      <w:ind w:left="1000"/>
    </w:pPr>
    <w:rPr>
      <w:rFonts w:ascii="Times New Roman" w:hAnsi="Times New Roman"/>
      <w:szCs w:val="21"/>
    </w:rPr>
  </w:style>
  <w:style w:type="paragraph" w:styleId="TOC7">
    <w:name w:val="toc 7"/>
    <w:basedOn w:val="Normal"/>
    <w:next w:val="Normal"/>
    <w:autoRedefine/>
    <w:uiPriority w:val="39"/>
    <w:pPr>
      <w:ind w:left="1200"/>
    </w:pPr>
    <w:rPr>
      <w:rFonts w:ascii="Times New Roman" w:hAnsi="Times New Roman"/>
      <w:szCs w:val="21"/>
    </w:rPr>
  </w:style>
  <w:style w:type="paragraph" w:styleId="TOC8">
    <w:name w:val="toc 8"/>
    <w:basedOn w:val="Normal"/>
    <w:next w:val="Normal"/>
    <w:autoRedefine/>
    <w:uiPriority w:val="39"/>
    <w:pPr>
      <w:ind w:left="1400"/>
    </w:pPr>
    <w:rPr>
      <w:rFonts w:ascii="Times New Roman" w:hAnsi="Times New Roman"/>
      <w:szCs w:val="21"/>
    </w:rPr>
  </w:style>
  <w:style w:type="paragraph" w:styleId="TOC9">
    <w:name w:val="toc 9"/>
    <w:basedOn w:val="Normal"/>
    <w:next w:val="Normal"/>
    <w:autoRedefine/>
    <w:uiPriority w:val="39"/>
    <w:pPr>
      <w:ind w:left="1600"/>
    </w:pPr>
    <w:rPr>
      <w:rFonts w:ascii="Times New Roman" w:hAnsi="Times New Roman"/>
      <w:szCs w:val="21"/>
    </w:rPr>
  </w:style>
  <w:style w:type="paragraph" w:customStyle="1" w:styleId="Contents">
    <w:name w:val="Contents"/>
    <w:rsid w:val="002E0561"/>
    <w:pPr>
      <w:spacing w:after="240"/>
    </w:pPr>
    <w:rPr>
      <w:rFonts w:ascii="Arial" w:hAnsi="Arial"/>
      <w:b/>
      <w:color w:val="808080"/>
      <w:sz w:val="32"/>
      <w:szCs w:val="24"/>
      <w:lang w:eastAsia="en-US"/>
    </w:rPr>
  </w:style>
  <w:style w:type="character" w:styleId="Hyperlink">
    <w:name w:val="Hyperlink"/>
    <w:basedOn w:val="DefaultParagraphFont"/>
    <w:uiPriority w:val="99"/>
    <w:rsid w:val="00430DC4"/>
    <w:rPr>
      <w:color w:val="0000FF"/>
      <w:u w:val="single"/>
    </w:rPr>
  </w:style>
  <w:style w:type="paragraph" w:customStyle="1" w:styleId="TableHeading">
    <w:name w:val="Table Heading"/>
    <w:basedOn w:val="Heading5"/>
    <w:rPr>
      <w:sz w:val="20"/>
    </w:rPr>
  </w:style>
  <w:style w:type="paragraph" w:customStyle="1" w:styleId="TableText">
    <w:name w:val="Table Text"/>
    <w:basedOn w:val="TableHeading"/>
    <w:rsid w:val="003D1021"/>
    <w:pPr>
      <w:spacing w:before="100"/>
      <w:outlineLvl w:val="9"/>
    </w:pPr>
    <w:rPr>
      <w:b w:val="0"/>
      <w:sz w:val="22"/>
    </w:rPr>
  </w:style>
  <w:style w:type="paragraph" w:styleId="Footer">
    <w:name w:val="footer"/>
    <w:basedOn w:val="BodyText"/>
    <w:semiHidden/>
    <w:rsid w:val="00430DC4"/>
    <w:pPr>
      <w:spacing w:before="0"/>
    </w:pPr>
    <w:rPr>
      <w:sz w:val="16"/>
    </w:rPr>
  </w:style>
  <w:style w:type="character" w:styleId="PageNumber">
    <w:name w:val="page number"/>
    <w:semiHidden/>
    <w:rsid w:val="00430DC4"/>
    <w:rPr>
      <w:rFonts w:ascii="Arial" w:hAnsi="Arial"/>
      <w:sz w:val="16"/>
    </w:rPr>
  </w:style>
  <w:style w:type="paragraph" w:customStyle="1" w:styleId="ListBulletIndent1">
    <w:name w:val="List Bullet Indent 1"/>
    <w:basedOn w:val="ListBullet"/>
    <w:pPr>
      <w:numPr>
        <w:numId w:val="0"/>
      </w:numPr>
      <w:tabs>
        <w:tab w:val="num" w:pos="1080"/>
      </w:tabs>
      <w:spacing w:line="252" w:lineRule="auto"/>
      <w:ind w:left="1080" w:hanging="360"/>
    </w:pPr>
    <w:rPr>
      <w:rFonts w:ascii="Times New Roman" w:hAnsi="Times New Roman"/>
      <w:sz w:val="22"/>
      <w:szCs w:val="20"/>
    </w:rPr>
  </w:style>
  <w:style w:type="paragraph" w:styleId="ListBullet">
    <w:name w:val="List Bullet"/>
    <w:basedOn w:val="BodyText"/>
    <w:rsid w:val="00430DC4"/>
    <w:pPr>
      <w:numPr>
        <w:numId w:val="2"/>
      </w:numPr>
      <w:spacing w:before="120"/>
    </w:pPr>
    <w:rPr>
      <w:rFonts w:cs="Times New Roman"/>
      <w:szCs w:val="24"/>
    </w:rPr>
  </w:style>
  <w:style w:type="table" w:styleId="TableGrid">
    <w:name w:val="Table Grid"/>
    <w:aliases w:val="Hdr Row_Small Font,Hdr Row"/>
    <w:basedOn w:val="TableNormal"/>
    <w:rsid w:val="00430DC4"/>
    <w:pPr>
      <w:keepLines/>
      <w:spacing w:before="1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widowControl/>
        <w:wordWrap/>
        <w:spacing w:beforeLines="0" w:beforeAutospacing="0" w:afterLines="0" w:afterAutospacing="0"/>
      </w:pPr>
      <w:rPr>
        <w:rFonts w:ascii="Arial" w:hAnsi="Arial"/>
        <w:b/>
        <w:sz w:val="20"/>
      </w:rPr>
      <w:tblPr/>
      <w:trPr>
        <w:tblHeader/>
      </w:trPr>
      <w:tcPr>
        <w:shd w:val="clear" w:color="auto" w:fill="D9D9D9"/>
      </w:tcPr>
    </w:tblStylePr>
    <w:tblStylePr w:type="lastRow">
      <w:tblPr/>
      <w:trPr>
        <w:cantSplit/>
      </w:trPr>
    </w:tblStylePr>
  </w:style>
  <w:style w:type="paragraph" w:customStyle="1" w:styleId="Task1">
    <w:name w:val="Task 1"/>
    <w:link w:val="Task1CharChar"/>
    <w:rsid w:val="005A07B8"/>
    <w:pPr>
      <w:spacing w:before="240" w:after="120"/>
    </w:pPr>
    <w:rPr>
      <w:rFonts w:ascii="Arial" w:hAnsi="Arial" w:cs="Arial"/>
      <w:bCs/>
      <w:lang w:eastAsia="en-US"/>
    </w:rPr>
  </w:style>
  <w:style w:type="character" w:customStyle="1" w:styleId="Task1CharChar">
    <w:name w:val="Task 1 Char Char"/>
    <w:basedOn w:val="Heading3Char"/>
    <w:link w:val="Task1"/>
    <w:rsid w:val="00DE3E29"/>
    <w:rPr>
      <w:rFonts w:ascii="Arial" w:hAnsi="Arial" w:cs="Arial"/>
      <w:b/>
      <w:bCs/>
      <w:i/>
      <w:sz w:val="24"/>
      <w:szCs w:val="24"/>
      <w:lang w:val="en-AU" w:eastAsia="en-US" w:bidi="ar-SA"/>
    </w:rPr>
  </w:style>
  <w:style w:type="paragraph" w:customStyle="1" w:styleId="TableBullet">
    <w:name w:val="Table Bullet"/>
    <w:autoRedefine/>
    <w:rsid w:val="007D30B1"/>
    <w:pPr>
      <w:tabs>
        <w:tab w:val="num" w:pos="432"/>
      </w:tabs>
      <w:spacing w:afterLines="60"/>
      <w:ind w:left="431" w:hanging="357"/>
    </w:pPr>
    <w:rPr>
      <w:rFonts w:ascii="Arial" w:hAnsi="Arial" w:cs="Arial"/>
      <w:spacing w:val="-2"/>
      <w:lang w:eastAsia="en-US"/>
    </w:rPr>
  </w:style>
  <w:style w:type="paragraph" w:customStyle="1" w:styleId="TableResult">
    <w:name w:val="Table Result"/>
    <w:basedOn w:val="TableText"/>
    <w:rsid w:val="004171D6"/>
    <w:pPr>
      <w:spacing w:afterLines="60"/>
      <w:ind w:left="502"/>
    </w:pPr>
    <w:rPr>
      <w:i/>
    </w:rPr>
  </w:style>
  <w:style w:type="paragraph" w:customStyle="1" w:styleId="StyleTableHeadingArialDarkRedLeft013cmBefore3p">
    <w:name w:val="Style Table Heading + Arial Dark Red Left:  0.13 cm Before:  3 p..."/>
    <w:basedOn w:val="TableHeading"/>
    <w:rsid w:val="00465DC1"/>
    <w:pPr>
      <w:spacing w:before="60"/>
      <w:ind w:left="72"/>
    </w:pPr>
    <w:rPr>
      <w:bCs w:val="0"/>
      <w:color w:val="800000"/>
    </w:rPr>
  </w:style>
  <w:style w:type="paragraph" w:customStyle="1" w:styleId="StyleDirective11pt">
    <w:name w:val="Style Directive + 11 pt"/>
    <w:basedOn w:val="Normal"/>
    <w:rsid w:val="004D634E"/>
    <w:pPr>
      <w:tabs>
        <w:tab w:val="left" w:pos="-720"/>
      </w:tabs>
      <w:suppressAutoHyphens/>
      <w:spacing w:before="240" w:after="120"/>
      <w:ind w:left="1440"/>
    </w:pPr>
    <w:rPr>
      <w:b/>
      <w:bCs/>
      <w:spacing w:val="-2"/>
      <w:sz w:val="22"/>
    </w:rPr>
  </w:style>
  <w:style w:type="paragraph" w:customStyle="1" w:styleId="StyleHeading3Arial11ptNotBoldAuto">
    <w:name w:val="Style Heading 3 + Arial 11 pt Not Bold Auto"/>
    <w:basedOn w:val="Heading3"/>
    <w:link w:val="StyleHeading3Arial11ptNotBoldAutoChar"/>
    <w:rsid w:val="0067128B"/>
    <w:rPr>
      <w:b w:val="0"/>
      <w:bCs w:val="0"/>
      <w:sz w:val="22"/>
    </w:rPr>
  </w:style>
  <w:style w:type="character" w:customStyle="1" w:styleId="StyleHeading3Arial11ptNotBoldAutoChar">
    <w:name w:val="Style Heading 3 + Arial 11 pt Not Bold Auto Char"/>
    <w:basedOn w:val="Heading3Char"/>
    <w:link w:val="StyleHeading3Arial11ptNotBoldAuto"/>
    <w:rsid w:val="0067128B"/>
    <w:rPr>
      <w:rFonts w:ascii="Arial" w:hAnsi="Arial" w:cs="Arial"/>
      <w:b/>
      <w:bCs/>
      <w:i/>
      <w:sz w:val="22"/>
      <w:szCs w:val="24"/>
      <w:lang w:val="en-AU" w:eastAsia="en-US" w:bidi="ar-SA"/>
    </w:rPr>
  </w:style>
  <w:style w:type="paragraph" w:customStyle="1" w:styleId="StyleTaskNotBold">
    <w:name w:val="Style Task + Not Bold"/>
    <w:basedOn w:val="Task1"/>
    <w:link w:val="StyleTaskNotBoldChar"/>
    <w:autoRedefine/>
    <w:rsid w:val="000F33DD"/>
    <w:rPr>
      <w:b/>
      <w:bCs w:val="0"/>
    </w:rPr>
  </w:style>
  <w:style w:type="character" w:customStyle="1" w:styleId="StyleTaskNotBoldChar">
    <w:name w:val="Style Task + Not Bold Char"/>
    <w:basedOn w:val="Task1CharChar"/>
    <w:link w:val="StyleTaskNotBold"/>
    <w:rsid w:val="000F33DD"/>
    <w:rPr>
      <w:rFonts w:ascii="Arial" w:hAnsi="Arial" w:cs="Arial"/>
      <w:b/>
      <w:bCs/>
      <w:i/>
      <w:sz w:val="24"/>
      <w:szCs w:val="24"/>
      <w:lang w:val="en-AU" w:eastAsia="en-US" w:bidi="ar-SA"/>
    </w:rPr>
  </w:style>
  <w:style w:type="paragraph" w:customStyle="1" w:styleId="TaskBullet">
    <w:name w:val="Task Bullet"/>
    <w:basedOn w:val="Normal"/>
    <w:rsid w:val="004D634E"/>
    <w:pPr>
      <w:tabs>
        <w:tab w:val="left" w:pos="-720"/>
        <w:tab w:val="left" w:pos="0"/>
        <w:tab w:val="num" w:pos="1854"/>
      </w:tabs>
      <w:suppressAutoHyphens/>
      <w:spacing w:before="60" w:after="120"/>
      <w:ind w:left="1854" w:hanging="360"/>
    </w:pPr>
    <w:rPr>
      <w:spacing w:val="-2"/>
    </w:rPr>
  </w:style>
  <w:style w:type="paragraph" w:customStyle="1" w:styleId="TableStep">
    <w:name w:val="Table Step"/>
    <w:rsid w:val="00D853E1"/>
    <w:pPr>
      <w:tabs>
        <w:tab w:val="left" w:pos="432"/>
        <w:tab w:val="num" w:pos="2574"/>
      </w:tabs>
      <w:spacing w:before="120" w:after="60"/>
      <w:ind w:left="2574" w:hanging="360"/>
    </w:pPr>
    <w:rPr>
      <w:rFonts w:ascii="Arial" w:hAnsi="Arial" w:cs="Arial"/>
      <w:bCs/>
      <w:spacing w:val="-2"/>
      <w:lang w:eastAsia="en-US"/>
    </w:rPr>
  </w:style>
  <w:style w:type="paragraph" w:customStyle="1" w:styleId="StyleBodyTextBulletBottomSinglesolidlineAuto025pt">
    <w:name w:val="Style Body Text Bullet + Bottom: (Single solid line Auto  0.25 pt..."/>
    <w:basedOn w:val="Normal"/>
    <w:rsid w:val="004D634E"/>
    <w:pPr>
      <w:pBdr>
        <w:bottom w:val="single" w:sz="2" w:space="1" w:color="auto"/>
      </w:pBdr>
      <w:tabs>
        <w:tab w:val="left" w:pos="-720"/>
        <w:tab w:val="left" w:pos="0"/>
        <w:tab w:val="num" w:pos="1980"/>
      </w:tabs>
      <w:suppressAutoHyphens/>
      <w:spacing w:before="60" w:after="120"/>
      <w:ind w:left="1980" w:hanging="486"/>
    </w:pPr>
    <w:rPr>
      <w:spacing w:val="-2"/>
    </w:rPr>
  </w:style>
  <w:style w:type="paragraph" w:customStyle="1" w:styleId="StyleStyleBodyTextBulletBottomSinglesolidlineAuto02">
    <w:name w:val="Style Style Body Text Bullet + Bottom: (Single solid line Auto  0.2..."/>
    <w:basedOn w:val="StyleBodyTextBulletBottomSinglesolidlineAuto025pt"/>
    <w:rsid w:val="00280076"/>
    <w:pPr>
      <w:pBdr>
        <w:bottom w:val="none" w:sz="0" w:space="0" w:color="auto"/>
      </w:pBdr>
    </w:pPr>
  </w:style>
  <w:style w:type="paragraph" w:customStyle="1" w:styleId="StyleStyleHeading3Impact14ptNotBoldAutoBefore18pt">
    <w:name w:val="Style Style Heading 3 + Impact 14 pt Not Bold Auto + Before:  18 pt"/>
    <w:basedOn w:val="Normal"/>
    <w:rsid w:val="00EF3675"/>
    <w:pPr>
      <w:keepNext/>
      <w:spacing w:before="360" w:after="120"/>
      <w:outlineLvl w:val="2"/>
    </w:pPr>
    <w:rPr>
      <w:rFonts w:ascii="Impact" w:hAnsi="Impact"/>
      <w:sz w:val="28"/>
    </w:rPr>
  </w:style>
  <w:style w:type="paragraph" w:customStyle="1" w:styleId="NoteBullet">
    <w:name w:val="Note Bullet"/>
    <w:basedOn w:val="StyleStyleBodyTextBulletBottomSinglesolidlineAuto02"/>
    <w:rsid w:val="003E158D"/>
    <w:pPr>
      <w:pBdr>
        <w:bottom w:val="single" w:sz="2" w:space="1" w:color="auto"/>
      </w:pBdr>
      <w:tabs>
        <w:tab w:val="num" w:pos="1800"/>
      </w:tabs>
      <w:ind w:left="1800"/>
    </w:pPr>
  </w:style>
  <w:style w:type="paragraph" w:customStyle="1" w:styleId="StyleTableTextBefore6ptAfter3pt">
    <w:name w:val="Style Table Text + Before:  6 pt After:  3 pt"/>
    <w:basedOn w:val="TableText"/>
    <w:rsid w:val="003D7D11"/>
    <w:pPr>
      <w:spacing w:before="120"/>
    </w:pPr>
  </w:style>
  <w:style w:type="paragraph" w:customStyle="1" w:styleId="StyleStyleTableHeadingArialDarkRedLeft013cmBefore">
    <w:name w:val="Style Style Table Heading + Arial Dark Red Left:  0.13 cm Before:  ..."/>
    <w:basedOn w:val="StyleTableHeadingArialDarkRedLeft013cmBefore3p"/>
    <w:rsid w:val="00516948"/>
    <w:rPr>
      <w:color w:val="auto"/>
    </w:rPr>
  </w:style>
  <w:style w:type="paragraph" w:customStyle="1" w:styleId="Result">
    <w:name w:val="Result"/>
    <w:basedOn w:val="Task1"/>
    <w:rsid w:val="004047D2"/>
    <w:pPr>
      <w:spacing w:before="120"/>
      <w:ind w:left="1980"/>
    </w:pPr>
  </w:style>
  <w:style w:type="paragraph" w:customStyle="1" w:styleId="ControlSheet">
    <w:name w:val="Control Sheet"/>
    <w:basedOn w:val="Heading2"/>
    <w:rsid w:val="004171D6"/>
  </w:style>
  <w:style w:type="paragraph" w:customStyle="1" w:styleId="Note">
    <w:name w:val="Note"/>
    <w:basedOn w:val="BodyText"/>
    <w:next w:val="BodyText"/>
    <w:rsid w:val="00430DC4"/>
    <w:pPr>
      <w:pBdr>
        <w:top w:val="single" w:sz="8" w:space="1" w:color="5F5F5F"/>
        <w:bottom w:val="single" w:sz="8" w:space="1" w:color="5F5F5F"/>
      </w:pBdr>
      <w:spacing w:before="120" w:after="60"/>
    </w:pPr>
    <w:rPr>
      <w:rFonts w:cs="Times New Roman"/>
      <w:color w:val="333333"/>
      <w:szCs w:val="24"/>
    </w:rPr>
  </w:style>
  <w:style w:type="paragraph" w:customStyle="1" w:styleId="Task2">
    <w:name w:val="Task 2"/>
    <w:basedOn w:val="TableStep"/>
    <w:rsid w:val="004047D2"/>
    <w:pPr>
      <w:tabs>
        <w:tab w:val="clear" w:pos="432"/>
        <w:tab w:val="clear" w:pos="2574"/>
        <w:tab w:val="left" w:pos="2340"/>
      </w:tabs>
      <w:spacing w:after="120"/>
      <w:ind w:left="2336" w:hanging="357"/>
    </w:pPr>
  </w:style>
  <w:style w:type="paragraph" w:customStyle="1" w:styleId="ScreenShot">
    <w:name w:val="Screen Shot"/>
    <w:basedOn w:val="Task1"/>
    <w:rsid w:val="004047D2"/>
    <w:pPr>
      <w:spacing w:before="120"/>
    </w:pPr>
  </w:style>
  <w:style w:type="paragraph" w:styleId="DocumentMap">
    <w:name w:val="Document Map"/>
    <w:basedOn w:val="Normal"/>
    <w:semiHidden/>
    <w:rsid w:val="00FF7029"/>
    <w:pPr>
      <w:shd w:val="clear" w:color="auto" w:fill="000080"/>
    </w:pPr>
    <w:rPr>
      <w:rFonts w:ascii="Tahoma" w:hAnsi="Tahoma" w:cs="Tahoma"/>
    </w:rPr>
  </w:style>
  <w:style w:type="table" w:styleId="TableSimple1">
    <w:name w:val="Table Simple 1"/>
    <w:basedOn w:val="TableNormal"/>
    <w:rsid w:val="0090250B"/>
    <w:pPr>
      <w:spacing w:before="12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Number">
    <w:name w:val="List Number"/>
    <w:basedOn w:val="ListBullet"/>
    <w:link w:val="ListNumberChar"/>
    <w:rsid w:val="00430DC4"/>
    <w:pPr>
      <w:numPr>
        <w:numId w:val="5"/>
      </w:numPr>
    </w:pPr>
  </w:style>
  <w:style w:type="paragraph" w:customStyle="1" w:styleId="Subhead">
    <w:name w:val="Sub head"/>
    <w:basedOn w:val="Normal"/>
    <w:next w:val="Normal"/>
    <w:rsid w:val="00C53270"/>
    <w:pPr>
      <w:spacing w:before="360"/>
    </w:pPr>
    <w:rPr>
      <w:rFonts w:ascii="Arial (W1)" w:hAnsi="Arial (W1)"/>
      <w:b/>
      <w:bCs/>
      <w:sz w:val="24"/>
      <w:lang w:val="en-US"/>
    </w:rPr>
  </w:style>
  <w:style w:type="paragraph" w:styleId="BalloonText">
    <w:name w:val="Balloon Text"/>
    <w:basedOn w:val="Normal"/>
    <w:semiHidden/>
    <w:rsid w:val="00A107ED"/>
    <w:rPr>
      <w:rFonts w:ascii="Lucida Grande" w:hAnsi="Lucida Grande"/>
      <w:sz w:val="18"/>
      <w:szCs w:val="18"/>
    </w:rPr>
  </w:style>
  <w:style w:type="paragraph" w:styleId="TOAHeading">
    <w:name w:val="toa heading"/>
    <w:basedOn w:val="Normal"/>
    <w:next w:val="Normal"/>
    <w:semiHidden/>
    <w:rsid w:val="00D4433E"/>
    <w:rPr>
      <w:b/>
      <w:bCs/>
      <w:sz w:val="24"/>
    </w:rPr>
  </w:style>
  <w:style w:type="paragraph" w:styleId="EndnoteText">
    <w:name w:val="endnote text"/>
    <w:basedOn w:val="Normal"/>
    <w:semiHidden/>
    <w:rsid w:val="00575646"/>
  </w:style>
  <w:style w:type="character" w:styleId="EndnoteReference">
    <w:name w:val="endnote reference"/>
    <w:basedOn w:val="DefaultParagraphFont"/>
    <w:semiHidden/>
    <w:rsid w:val="00575646"/>
    <w:rPr>
      <w:vertAlign w:val="superscript"/>
    </w:rPr>
  </w:style>
  <w:style w:type="paragraph" w:styleId="ListBullet2">
    <w:name w:val="List Bullet 2"/>
    <w:basedOn w:val="BodyText"/>
    <w:rsid w:val="00430DC4"/>
    <w:pPr>
      <w:numPr>
        <w:numId w:val="3"/>
      </w:numPr>
      <w:spacing w:before="60"/>
    </w:pPr>
    <w:rPr>
      <w:rFonts w:cs="Times New Roman"/>
      <w:szCs w:val="24"/>
    </w:rPr>
  </w:style>
  <w:style w:type="character" w:customStyle="1" w:styleId="BodyTextBoldChar">
    <w:name w:val="Body Text Bold Char"/>
    <w:basedOn w:val="BodyTextChar2"/>
    <w:link w:val="BodyTextBold"/>
    <w:rsid w:val="00313A9E"/>
    <w:rPr>
      <w:rFonts w:ascii="Arial Bold" w:hAnsi="Arial Bold" w:cs="Arial"/>
      <w:b/>
      <w:lang w:val="en-AU" w:eastAsia="en-US" w:bidi="ar-SA"/>
    </w:rPr>
  </w:style>
  <w:style w:type="paragraph" w:customStyle="1" w:styleId="BodyTextBold">
    <w:name w:val="Body Text Bold"/>
    <w:basedOn w:val="BodyText"/>
    <w:link w:val="BodyTextBoldChar"/>
    <w:rsid w:val="00430DC4"/>
    <w:rPr>
      <w:rFonts w:ascii="Arial Bold" w:hAnsi="Arial Bold"/>
      <w:b/>
    </w:rPr>
  </w:style>
  <w:style w:type="paragraph" w:customStyle="1" w:styleId="T1TextChar">
    <w:name w:val="T1 Text Char"/>
    <w:rsid w:val="00482AD9"/>
    <w:pPr>
      <w:spacing w:after="120"/>
      <w:jc w:val="both"/>
    </w:pPr>
    <w:rPr>
      <w:rFonts w:ascii="Verdana" w:hAnsi="Verdana"/>
      <w:sz w:val="18"/>
      <w:szCs w:val="18"/>
      <w:lang w:val="en-US" w:eastAsia="en-US"/>
    </w:rPr>
  </w:style>
  <w:style w:type="paragraph" w:customStyle="1" w:styleId="T1Text">
    <w:name w:val="T1 Text"/>
    <w:rsid w:val="007E492B"/>
    <w:pPr>
      <w:spacing w:after="120"/>
      <w:jc w:val="both"/>
    </w:pPr>
    <w:rPr>
      <w:rFonts w:ascii="Verdana" w:hAnsi="Verdana"/>
      <w:sz w:val="18"/>
      <w:szCs w:val="18"/>
      <w:lang w:eastAsia="en-US"/>
    </w:rPr>
  </w:style>
  <w:style w:type="paragraph" w:customStyle="1" w:styleId="NoteBox">
    <w:name w:val="Note Box"/>
    <w:basedOn w:val="Normal"/>
    <w:next w:val="Normal"/>
    <w:link w:val="NoteBoxChar1"/>
    <w:rsid w:val="00430DC4"/>
    <w:pPr>
      <w:keepLines/>
      <w:numPr>
        <w:numId w:val="14"/>
      </w:numPr>
      <w:pBdr>
        <w:top w:val="single" w:sz="6" w:space="2" w:color="auto"/>
        <w:left w:val="single" w:sz="6" w:space="4" w:color="auto"/>
        <w:bottom w:val="single" w:sz="6" w:space="2" w:color="auto"/>
        <w:right w:val="single" w:sz="6" w:space="4" w:color="auto"/>
      </w:pBdr>
      <w:shd w:val="clear" w:color="auto" w:fill="F3F3F3"/>
      <w:spacing w:before="120" w:after="120"/>
      <w:ind w:right="113"/>
    </w:pPr>
    <w:rPr>
      <w:szCs w:val="18"/>
    </w:rPr>
  </w:style>
  <w:style w:type="paragraph" w:customStyle="1" w:styleId="Style1">
    <w:name w:val="Style1"/>
    <w:basedOn w:val="Normal"/>
    <w:rsid w:val="00A72B0E"/>
    <w:pPr>
      <w:keepLines/>
      <w:tabs>
        <w:tab w:val="num" w:pos="760"/>
      </w:tabs>
      <w:spacing w:after="60"/>
      <w:ind w:left="760" w:hanging="363"/>
      <w:jc w:val="both"/>
    </w:pPr>
    <w:rPr>
      <w:kern w:val="20"/>
      <w:sz w:val="18"/>
      <w:szCs w:val="18"/>
    </w:rPr>
  </w:style>
  <w:style w:type="paragraph" w:customStyle="1" w:styleId="Style2">
    <w:name w:val="Style2"/>
    <w:basedOn w:val="Normal"/>
    <w:rsid w:val="00A72B0E"/>
    <w:pPr>
      <w:keepNext/>
      <w:tabs>
        <w:tab w:val="num" w:pos="397"/>
      </w:tabs>
      <w:spacing w:before="480" w:after="60"/>
      <w:ind w:left="403" w:hanging="403"/>
      <w:jc w:val="both"/>
    </w:pPr>
    <w:rPr>
      <w:b/>
      <w:kern w:val="22"/>
      <w:sz w:val="22"/>
      <w:szCs w:val="18"/>
    </w:rPr>
  </w:style>
  <w:style w:type="paragraph" w:styleId="Index5">
    <w:name w:val="index 5"/>
    <w:basedOn w:val="Normal"/>
    <w:semiHidden/>
    <w:rsid w:val="0052390F"/>
    <w:pPr>
      <w:tabs>
        <w:tab w:val="right" w:leader="dot" w:pos="3960"/>
      </w:tabs>
      <w:ind w:left="2160"/>
    </w:pPr>
    <w:rPr>
      <w:lang w:val="en-US"/>
    </w:rPr>
  </w:style>
  <w:style w:type="character" w:customStyle="1" w:styleId="ListBullet4Char">
    <w:name w:val="List Bullet 4 Char"/>
    <w:basedOn w:val="DefaultParagraphFont"/>
    <w:link w:val="ListBullet4"/>
    <w:rsid w:val="00085F85"/>
    <w:rPr>
      <w:rFonts w:ascii="Arial" w:hAnsi="Arial" w:cs="Arial"/>
      <w:lang w:eastAsia="en-US"/>
    </w:rPr>
  </w:style>
  <w:style w:type="paragraph" w:styleId="ListBullet4">
    <w:name w:val="List Bullet 4"/>
    <w:basedOn w:val="Normal"/>
    <w:link w:val="ListBullet4Char"/>
    <w:rsid w:val="002E0561"/>
    <w:pPr>
      <w:tabs>
        <w:tab w:val="num" w:pos="720"/>
      </w:tabs>
      <w:spacing w:before="60" w:after="60"/>
      <w:ind w:left="720" w:firstLine="414"/>
    </w:pPr>
  </w:style>
  <w:style w:type="paragraph" w:customStyle="1" w:styleId="StyleVerdana11ptAfter6pt">
    <w:name w:val="Style Verdana 11 pt After:  6 pt"/>
    <w:basedOn w:val="Normal"/>
    <w:autoRedefine/>
    <w:rsid w:val="002E0561"/>
    <w:pPr>
      <w:framePr w:wrap="around" w:hAnchor="text" w:yAlign="center"/>
      <w:spacing w:after="120"/>
    </w:pPr>
    <w:rPr>
      <w:rFonts w:cs="Times New Roman"/>
    </w:rPr>
  </w:style>
  <w:style w:type="paragraph" w:customStyle="1" w:styleId="HeaderClientName">
    <w:name w:val="Header Client Name"/>
    <w:basedOn w:val="BodyText"/>
    <w:next w:val="HeaderDocumentName"/>
    <w:semiHidden/>
    <w:rsid w:val="00430DC4"/>
    <w:pPr>
      <w:spacing w:before="0"/>
    </w:pPr>
    <w:rPr>
      <w:rFonts w:cs="Times New Roman"/>
      <w:caps/>
      <w:sz w:val="16"/>
      <w:szCs w:val="24"/>
    </w:rPr>
  </w:style>
  <w:style w:type="paragraph" w:customStyle="1" w:styleId="HeaderDocumentName">
    <w:name w:val="Header Document Name"/>
    <w:basedOn w:val="HeaderClientName"/>
    <w:next w:val="HeaderSectionHeading"/>
    <w:semiHidden/>
    <w:rsid w:val="00430DC4"/>
    <w:pPr>
      <w:spacing w:before="60"/>
    </w:pPr>
  </w:style>
  <w:style w:type="paragraph" w:customStyle="1" w:styleId="HeaderSectionHeading">
    <w:name w:val="Header Section Heading"/>
    <w:basedOn w:val="BodyText"/>
    <w:semiHidden/>
    <w:rsid w:val="00430DC4"/>
    <w:pPr>
      <w:pBdr>
        <w:bottom w:val="single" w:sz="4" w:space="1" w:color="auto"/>
      </w:pBdr>
      <w:spacing w:before="60" w:after="240"/>
    </w:pPr>
    <w:rPr>
      <w:caps/>
      <w:sz w:val="16"/>
    </w:rPr>
  </w:style>
  <w:style w:type="paragraph" w:customStyle="1" w:styleId="TitleCopy">
    <w:name w:val="Title Copy"/>
    <w:rsid w:val="006B50DD"/>
    <w:pPr>
      <w:spacing w:before="60" w:after="60"/>
    </w:pPr>
    <w:rPr>
      <w:rFonts w:ascii="Arial" w:hAnsi="Arial"/>
      <w:b/>
      <w:color w:val="808080"/>
      <w:sz w:val="14"/>
      <w:szCs w:val="24"/>
      <w:lang w:eastAsia="en-US"/>
    </w:rPr>
  </w:style>
  <w:style w:type="paragraph" w:customStyle="1" w:styleId="TitleCopyLine">
    <w:name w:val="Title Copy Line"/>
    <w:rsid w:val="006B50DD"/>
    <w:pPr>
      <w:pBdr>
        <w:bottom w:val="single" w:sz="4" w:space="1" w:color="808080"/>
      </w:pBdr>
      <w:spacing w:before="9720"/>
    </w:pPr>
    <w:rPr>
      <w:rFonts w:ascii="Arial" w:hAnsi="Arial"/>
      <w:szCs w:val="24"/>
      <w:lang w:eastAsia="en-US"/>
    </w:rPr>
  </w:style>
  <w:style w:type="paragraph" w:customStyle="1" w:styleId="TitleCopyText">
    <w:name w:val="Title Copy Text"/>
    <w:rsid w:val="006B50DD"/>
    <w:pPr>
      <w:spacing w:before="60" w:after="60"/>
    </w:pPr>
    <w:rPr>
      <w:rFonts w:ascii="Arial" w:hAnsi="Arial"/>
      <w:sz w:val="14"/>
      <w:szCs w:val="24"/>
      <w:lang w:eastAsia="en-US"/>
    </w:rPr>
  </w:style>
  <w:style w:type="character" w:customStyle="1" w:styleId="Heading5Char">
    <w:name w:val="Heading 5 Char"/>
    <w:basedOn w:val="DefaultParagraphFont"/>
    <w:rsid w:val="00C85660"/>
    <w:rPr>
      <w:rFonts w:ascii="Arial Narrow" w:hAnsi="Arial Narrow"/>
      <w:b/>
      <w:color w:val="000080"/>
      <w:sz w:val="24"/>
      <w:lang w:val="en-AU" w:eastAsia="en-US" w:bidi="ar-SA"/>
    </w:rPr>
  </w:style>
  <w:style w:type="paragraph" w:customStyle="1" w:styleId="TableHeaderStep">
    <w:name w:val="Table Header Step"/>
    <w:rsid w:val="003F3D1F"/>
    <w:pPr>
      <w:spacing w:before="100" w:after="60"/>
      <w:jc w:val="center"/>
    </w:pPr>
    <w:rPr>
      <w:rFonts w:ascii="Arial Bold" w:hAnsi="Arial Bold" w:cs="Arial"/>
      <w:b/>
      <w:bCs/>
      <w:sz w:val="22"/>
      <w:szCs w:val="22"/>
      <w:lang w:eastAsia="en-US"/>
    </w:rPr>
  </w:style>
  <w:style w:type="paragraph" w:customStyle="1" w:styleId="TableHeader">
    <w:name w:val="Table Header"/>
    <w:basedOn w:val="TableHeaderStep"/>
    <w:rsid w:val="003F3D1F"/>
    <w:pPr>
      <w:jc w:val="left"/>
    </w:pPr>
    <w:rPr>
      <w:bCs w:val="0"/>
    </w:rPr>
  </w:style>
  <w:style w:type="paragraph" w:customStyle="1" w:styleId="TableText1">
    <w:name w:val="Table Text 1"/>
    <w:rsid w:val="005A07B8"/>
    <w:pPr>
      <w:spacing w:before="60" w:after="120"/>
    </w:pPr>
    <w:rPr>
      <w:rFonts w:ascii="Times" w:hAnsi="Times" w:cs="Arial"/>
      <w:bCs/>
      <w:sz w:val="22"/>
      <w:szCs w:val="24"/>
      <w:lang w:eastAsia="en-US"/>
    </w:rPr>
  </w:style>
  <w:style w:type="paragraph" w:styleId="Header">
    <w:name w:val="header"/>
    <w:basedOn w:val="Normal"/>
    <w:semiHidden/>
    <w:rsid w:val="00430DC4"/>
    <w:pPr>
      <w:tabs>
        <w:tab w:val="center" w:pos="4153"/>
        <w:tab w:val="right" w:pos="8306"/>
      </w:tabs>
    </w:pPr>
    <w:rPr>
      <w:sz w:val="2"/>
    </w:rPr>
  </w:style>
  <w:style w:type="character" w:customStyle="1" w:styleId="Bold">
    <w:name w:val="Bold"/>
    <w:basedOn w:val="DefaultParagraphFont"/>
    <w:rsid w:val="00B542A5"/>
    <w:rPr>
      <w:rFonts w:ascii="Arial" w:eastAsia="MS Mincho" w:hAnsi="Arial" w:cs="Verdana"/>
      <w:b/>
      <w:lang w:val="en-US" w:eastAsia="en-US" w:bidi="ar-SA"/>
    </w:rPr>
  </w:style>
  <w:style w:type="paragraph" w:customStyle="1" w:styleId="StyleContentsVerdana16ptGray-40BottomSinglesolidli">
    <w:name w:val="Style Contents + Verdana 16 pt Gray-40% Bottom: (Single solid li..."/>
    <w:basedOn w:val="Contents"/>
    <w:rsid w:val="00AB56F5"/>
    <w:pPr>
      <w:pBdr>
        <w:bottom w:val="single" w:sz="4" w:space="1" w:color="auto"/>
      </w:pBdr>
      <w:spacing w:line="360" w:lineRule="auto"/>
    </w:pPr>
    <w:rPr>
      <w:rFonts w:ascii="Verdana" w:hAnsi="Verdana"/>
      <w:color w:val="999999"/>
      <w:szCs w:val="20"/>
    </w:rPr>
  </w:style>
  <w:style w:type="paragraph" w:customStyle="1" w:styleId="ListBulletindented">
    <w:name w:val="List Bullet indented"/>
    <w:basedOn w:val="Normal"/>
    <w:rsid w:val="00851027"/>
    <w:pPr>
      <w:tabs>
        <w:tab w:val="num" w:pos="360"/>
      </w:tabs>
      <w:spacing w:before="60" w:after="120"/>
    </w:pPr>
    <w:rPr>
      <w:sz w:val="22"/>
    </w:rPr>
  </w:style>
  <w:style w:type="paragraph" w:customStyle="1" w:styleId="DocInfo">
    <w:name w:val="DocInfo"/>
    <w:basedOn w:val="BodyText"/>
    <w:semiHidden/>
    <w:rsid w:val="00430DC4"/>
    <w:pPr>
      <w:spacing w:before="60"/>
    </w:pPr>
    <w:rPr>
      <w:rFonts w:cs="Times New Roman"/>
      <w:sz w:val="14"/>
      <w:szCs w:val="24"/>
    </w:rPr>
  </w:style>
  <w:style w:type="paragraph" w:customStyle="1" w:styleId="DocInfoHeading">
    <w:name w:val="DocInfo Heading"/>
    <w:basedOn w:val="DocInfo"/>
    <w:next w:val="DocInfo"/>
    <w:semiHidden/>
    <w:rsid w:val="00430DC4"/>
    <w:pPr>
      <w:spacing w:before="480"/>
    </w:pPr>
    <w:rPr>
      <w:b/>
      <w:color w:val="5F5F5F"/>
    </w:rPr>
  </w:style>
  <w:style w:type="paragraph" w:customStyle="1" w:styleId="DocInfoHeadingLine">
    <w:name w:val="DocInfo Heading Line"/>
    <w:basedOn w:val="DocInfoHeading"/>
    <w:next w:val="DocInfo"/>
    <w:semiHidden/>
    <w:rsid w:val="00430DC4"/>
    <w:pPr>
      <w:pBdr>
        <w:top w:val="single" w:sz="4" w:space="1" w:color="C0C0C0"/>
      </w:pBdr>
      <w:spacing w:before="10400"/>
    </w:pPr>
  </w:style>
  <w:style w:type="paragraph" w:customStyle="1" w:styleId="Version">
    <w:name w:val="Version"/>
    <w:basedOn w:val="BodyText"/>
    <w:next w:val="BodyText"/>
    <w:semiHidden/>
    <w:rsid w:val="00430DC4"/>
    <w:pPr>
      <w:spacing w:before="480"/>
      <w:jc w:val="right"/>
    </w:pPr>
    <w:rPr>
      <w:sz w:val="16"/>
    </w:rPr>
  </w:style>
  <w:style w:type="paragraph" w:customStyle="1" w:styleId="TOCTitle">
    <w:name w:val="TOCTitle"/>
    <w:basedOn w:val="BodyText"/>
    <w:next w:val="BodyText"/>
    <w:semiHidden/>
    <w:rsid w:val="00430DC4"/>
    <w:pPr>
      <w:spacing w:before="0"/>
    </w:pPr>
    <w:rPr>
      <w:sz w:val="2"/>
    </w:rPr>
  </w:style>
  <w:style w:type="character" w:customStyle="1" w:styleId="Highlight">
    <w:name w:val="Highlight"/>
    <w:basedOn w:val="DefaultParagraphFont"/>
    <w:rsid w:val="00430DC4"/>
    <w:rPr>
      <w:b/>
    </w:rPr>
  </w:style>
  <w:style w:type="character" w:customStyle="1" w:styleId="HighlightStrong">
    <w:name w:val="Highlight Strong"/>
    <w:basedOn w:val="DefaultParagraphFont"/>
    <w:rsid w:val="00430DC4"/>
    <w:rPr>
      <w:b/>
      <w:color w:val="FF0000"/>
    </w:rPr>
  </w:style>
  <w:style w:type="paragraph" w:customStyle="1" w:styleId="HeadingSub">
    <w:name w:val="Heading Sub"/>
    <w:basedOn w:val="BodyText"/>
    <w:next w:val="BodyText"/>
    <w:rsid w:val="00430DC4"/>
    <w:pPr>
      <w:keepNext/>
      <w:spacing w:after="60"/>
    </w:pPr>
    <w:rPr>
      <w:b/>
      <w:bCs/>
      <w:sz w:val="24"/>
      <w:szCs w:val="24"/>
    </w:rPr>
  </w:style>
  <w:style w:type="paragraph" w:customStyle="1" w:styleId="HeadingSub2">
    <w:name w:val="Heading Sub 2"/>
    <w:basedOn w:val="BodyText"/>
    <w:next w:val="BodyText"/>
    <w:link w:val="HeadingSub2Char"/>
    <w:rsid w:val="00430DC4"/>
    <w:pPr>
      <w:keepNext/>
      <w:spacing w:after="60"/>
    </w:pPr>
    <w:rPr>
      <w:b/>
    </w:rPr>
  </w:style>
  <w:style w:type="character" w:customStyle="1" w:styleId="HeadingSub2Char">
    <w:name w:val="Heading Sub 2 Char"/>
    <w:basedOn w:val="BodyTextChar2"/>
    <w:link w:val="HeadingSub2"/>
    <w:rsid w:val="002E0561"/>
    <w:rPr>
      <w:rFonts w:ascii="Arial" w:hAnsi="Arial" w:cs="Arial"/>
      <w:b/>
      <w:lang w:val="en-AU" w:eastAsia="en-US" w:bidi="ar-SA"/>
    </w:rPr>
  </w:style>
  <w:style w:type="paragraph" w:customStyle="1" w:styleId="Image">
    <w:name w:val="Image"/>
    <w:basedOn w:val="BodyText"/>
    <w:next w:val="BodyText"/>
    <w:rsid w:val="00430DC4"/>
  </w:style>
  <w:style w:type="paragraph" w:styleId="ListContinue">
    <w:name w:val="List Continue"/>
    <w:basedOn w:val="BodyText"/>
    <w:rsid w:val="00430DC4"/>
    <w:pPr>
      <w:spacing w:before="120"/>
      <w:ind w:left="425"/>
    </w:pPr>
  </w:style>
  <w:style w:type="paragraph" w:styleId="ListContinue2">
    <w:name w:val="List Continue 2"/>
    <w:basedOn w:val="BodyText"/>
    <w:rsid w:val="00430DC4"/>
    <w:pPr>
      <w:spacing w:before="60"/>
      <w:ind w:left="709"/>
    </w:pPr>
  </w:style>
  <w:style w:type="paragraph" w:styleId="ListNumber2">
    <w:name w:val="List Number 2"/>
    <w:basedOn w:val="ListBullet2"/>
    <w:rsid w:val="00430DC4"/>
    <w:pPr>
      <w:numPr>
        <w:ilvl w:val="1"/>
        <w:numId w:val="7"/>
      </w:numPr>
    </w:pPr>
  </w:style>
  <w:style w:type="paragraph" w:customStyle="1" w:styleId="NoteList">
    <w:name w:val="Note List"/>
    <w:basedOn w:val="Note"/>
    <w:rsid w:val="00430DC4"/>
    <w:pPr>
      <w:ind w:left="425"/>
    </w:pPr>
  </w:style>
  <w:style w:type="paragraph" w:customStyle="1" w:styleId="NoteList2">
    <w:name w:val="Note List 2"/>
    <w:basedOn w:val="Note"/>
    <w:rsid w:val="00430DC4"/>
    <w:pPr>
      <w:spacing w:before="60"/>
      <w:ind w:left="709"/>
    </w:pPr>
  </w:style>
  <w:style w:type="character" w:customStyle="1" w:styleId="UIControl">
    <w:name w:val="UI Control"/>
    <w:basedOn w:val="DefaultParagraphFont"/>
    <w:rsid w:val="00430DC4"/>
    <w:rPr>
      <w:b/>
      <w:color w:val="660066"/>
    </w:rPr>
  </w:style>
  <w:style w:type="paragraph" w:customStyle="1" w:styleId="ExpandingBlock">
    <w:name w:val="Expanding Block"/>
    <w:basedOn w:val="BodyText"/>
    <w:semiHidden/>
    <w:rsid w:val="002E0561"/>
  </w:style>
  <w:style w:type="paragraph" w:customStyle="1" w:styleId="PersonalWorkflow">
    <w:name w:val="Personal Workflow"/>
    <w:basedOn w:val="BodyText"/>
    <w:next w:val="BodyText"/>
    <w:semiHidden/>
    <w:rsid w:val="002E0561"/>
    <w:pPr>
      <w:spacing w:after="60"/>
    </w:pPr>
    <w:rPr>
      <w:b/>
      <w:i/>
      <w:color w:val="2557AD"/>
      <w:u w:val="single"/>
    </w:rPr>
  </w:style>
  <w:style w:type="paragraph" w:customStyle="1" w:styleId="SpecificLinkProduct">
    <w:name w:val="Specific Link Product"/>
    <w:basedOn w:val="BodyText"/>
    <w:semiHidden/>
    <w:rsid w:val="002E0561"/>
    <w:pPr>
      <w:spacing w:before="120"/>
    </w:pPr>
    <w:rPr>
      <w:b/>
      <w:color w:val="2557AD"/>
      <w:sz w:val="16"/>
    </w:rPr>
  </w:style>
  <w:style w:type="paragraph" w:customStyle="1" w:styleId="SpecificLinkBA">
    <w:name w:val="Specific Link BA"/>
    <w:basedOn w:val="SpecificLinkProduct"/>
    <w:semiHidden/>
    <w:rsid w:val="002E0561"/>
    <w:rPr>
      <w:color w:val="FB8E4B"/>
    </w:rPr>
  </w:style>
  <w:style w:type="paragraph" w:customStyle="1" w:styleId="SpecificLinkUI">
    <w:name w:val="Specific Link UI"/>
    <w:basedOn w:val="SpecificLinkProduct"/>
    <w:semiHidden/>
    <w:rsid w:val="002E0561"/>
    <w:rPr>
      <w:color w:val="707038"/>
    </w:rPr>
  </w:style>
  <w:style w:type="paragraph" w:customStyle="1" w:styleId="HeaderTitle">
    <w:name w:val="Header Title"/>
    <w:basedOn w:val="BodyText"/>
    <w:next w:val="HeaderSuperTitle"/>
    <w:semiHidden/>
    <w:rsid w:val="002E0561"/>
    <w:pPr>
      <w:spacing w:before="0"/>
      <w:jc w:val="right"/>
    </w:pPr>
    <w:rPr>
      <w:rFonts w:cs="Times New Roman"/>
      <w:b/>
      <w:szCs w:val="24"/>
    </w:rPr>
  </w:style>
  <w:style w:type="paragraph" w:customStyle="1" w:styleId="HeaderSuperTitle">
    <w:name w:val="Header SuperTitle"/>
    <w:basedOn w:val="HeaderTitle"/>
    <w:next w:val="HeaderSubTitle"/>
    <w:semiHidden/>
    <w:rsid w:val="002E0561"/>
    <w:pPr>
      <w:spacing w:before="60"/>
    </w:pPr>
    <w:rPr>
      <w:b w:val="0"/>
      <w:color w:val="5F5F5F"/>
      <w:sz w:val="16"/>
    </w:rPr>
  </w:style>
  <w:style w:type="paragraph" w:customStyle="1" w:styleId="HeaderSubTitle">
    <w:name w:val="Header SubTitle"/>
    <w:basedOn w:val="HeaderClientName"/>
    <w:next w:val="HeaderSectionHeading"/>
    <w:semiHidden/>
    <w:rsid w:val="00430DC4"/>
    <w:pPr>
      <w:spacing w:before="60"/>
      <w:jc w:val="right"/>
    </w:pPr>
    <w:rPr>
      <w:b/>
    </w:rPr>
  </w:style>
  <w:style w:type="paragraph" w:customStyle="1" w:styleId="FooterPageNumber">
    <w:name w:val="Footer Page Number"/>
    <w:basedOn w:val="BodyText"/>
    <w:semiHidden/>
    <w:rsid w:val="00430DC4"/>
    <w:pPr>
      <w:spacing w:before="0"/>
      <w:jc w:val="right"/>
    </w:pPr>
    <w:rPr>
      <w:sz w:val="16"/>
    </w:rPr>
  </w:style>
  <w:style w:type="paragraph" w:customStyle="1" w:styleId="TitleLogo">
    <w:name w:val="TitleLogo"/>
    <w:basedOn w:val="BodyText"/>
    <w:semiHidden/>
    <w:rsid w:val="00430DC4"/>
    <w:pPr>
      <w:spacing w:before="0" w:after="480"/>
      <w:jc w:val="right"/>
    </w:pPr>
  </w:style>
  <w:style w:type="paragraph" w:customStyle="1" w:styleId="FooterLine">
    <w:name w:val="FooterLine"/>
    <w:basedOn w:val="BodyText"/>
    <w:semiHidden/>
    <w:rsid w:val="00430DC4"/>
    <w:pPr>
      <w:pBdr>
        <w:top w:val="single" w:sz="4" w:space="1" w:color="auto"/>
      </w:pBdr>
      <w:tabs>
        <w:tab w:val="center" w:pos="4536"/>
        <w:tab w:val="right" w:pos="9072"/>
      </w:tabs>
    </w:pPr>
    <w:rPr>
      <w:sz w:val="16"/>
    </w:rPr>
  </w:style>
  <w:style w:type="character" w:customStyle="1" w:styleId="HotSpot">
    <w:name w:val="HotSpot"/>
    <w:basedOn w:val="DefaultParagraphFont"/>
    <w:semiHidden/>
    <w:rsid w:val="00430DC4"/>
  </w:style>
  <w:style w:type="paragraph" w:customStyle="1" w:styleId="AllowPageBreak">
    <w:name w:val="AllowPageBreak"/>
    <w:basedOn w:val="BodyText"/>
    <w:next w:val="BodyText"/>
    <w:semiHidden/>
    <w:rsid w:val="00430DC4"/>
    <w:pPr>
      <w:spacing w:before="0"/>
    </w:pPr>
    <w:rPr>
      <w:sz w:val="2"/>
    </w:rPr>
  </w:style>
  <w:style w:type="table" w:styleId="TableGrid1">
    <w:name w:val="Table Grid 1"/>
    <w:aliases w:val="Hdr Col_Small Font,Hdr Col"/>
    <w:basedOn w:val="TableNormal"/>
    <w:rsid w:val="00430DC4"/>
    <w:pPr>
      <w:keepLines/>
      <w:spacing w:before="24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lastRow">
      <w:rPr>
        <w:rFonts w:ascii="Arial" w:hAnsi="Arial"/>
        <w:i w:val="0"/>
        <w:iCs/>
        <w:sz w:val="16"/>
      </w:rPr>
      <w:tblPr/>
      <w:trPr>
        <w:cantSplit/>
      </w:trPr>
    </w:tblStylePr>
    <w:tblStylePr w:type="firstCol">
      <w:rPr>
        <w:b/>
        <w:sz w:val="20"/>
      </w:rPr>
      <w:tblPr/>
      <w:tcPr>
        <w:shd w:val="clear" w:color="auto" w:fill="D9D9D9"/>
      </w:tcPr>
    </w:tblStylePr>
    <w:tblStylePr w:type="lastCol">
      <w:rPr>
        <w:i w:val="0"/>
        <w:iCs/>
      </w:rPr>
      <w:tblPr/>
      <w:tcPr>
        <w:tcBorders>
          <w:tl2br w:val="none" w:sz="0" w:space="0" w:color="auto"/>
          <w:tr2bl w:val="none" w:sz="0" w:space="0" w:color="auto"/>
        </w:tcBorders>
      </w:tcPr>
    </w:tblStylePr>
  </w:style>
  <w:style w:type="table" w:styleId="TableGrid2">
    <w:name w:val="Table Grid 2"/>
    <w:aliases w:val="No Format"/>
    <w:basedOn w:val="TableNormal"/>
    <w:rsid w:val="00430DC4"/>
    <w:pPr>
      <w:keepLines/>
      <w:spacing w:before="240"/>
    </w:pPr>
    <w:rPr>
      <w:rFonts w:ascii="Arial" w:hAnsi="Arial"/>
    </w:rPr>
    <w:tblPr>
      <w:tblInd w:w="0" w:type="dxa"/>
      <w:tblCellMar>
        <w:top w:w="0" w:type="dxa"/>
        <w:left w:w="108" w:type="dxa"/>
        <w:bottom w:w="0" w:type="dxa"/>
        <w:right w:w="108" w:type="dxa"/>
      </w:tblCellMar>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rPr>
        <w:b w:val="0"/>
        <w:bCs/>
      </w:rPr>
      <w:tblPr/>
      <w:tcPr>
        <w:tcBorders>
          <w:tl2br w:val="none" w:sz="0" w:space="0" w:color="auto"/>
          <w:tr2bl w:val="none" w:sz="0" w:space="0" w:color="auto"/>
        </w:tcBorders>
      </w:tcPr>
    </w:tblStylePr>
    <w:tblStylePr w:type="lastCol">
      <w:rPr>
        <w:b w:val="0"/>
        <w:bCs/>
      </w:rPr>
      <w:tblPr/>
      <w:tcPr>
        <w:tcBorders>
          <w:top w:val="nil"/>
          <w:left w:val="nil"/>
          <w:bottom w:val="nil"/>
          <w:right w:val="nil"/>
          <w:insideH w:val="nil"/>
          <w:insideV w:val="nil"/>
          <w:tl2br w:val="nil"/>
          <w:tr2bl w:val="nil"/>
        </w:tcBorders>
        <w:shd w:val="clear" w:color="auto" w:fill="auto"/>
      </w:tcPr>
    </w:tblStylePr>
  </w:style>
  <w:style w:type="paragraph" w:customStyle="1" w:styleId="RollupActions">
    <w:name w:val="Rollup Actions"/>
    <w:basedOn w:val="BodyText"/>
    <w:semiHidden/>
    <w:rsid w:val="002E0561"/>
    <w:pPr>
      <w:spacing w:before="120"/>
    </w:pPr>
    <w:rPr>
      <w:b/>
      <w:color w:val="2557AD"/>
      <w:sz w:val="16"/>
    </w:rPr>
  </w:style>
  <w:style w:type="paragraph" w:customStyle="1" w:styleId="RollupBA">
    <w:name w:val="Rollup BA"/>
    <w:basedOn w:val="RollupActions"/>
    <w:semiHidden/>
    <w:rsid w:val="002E0561"/>
    <w:rPr>
      <w:color w:val="FB8E4B"/>
    </w:rPr>
  </w:style>
  <w:style w:type="paragraph" w:customStyle="1" w:styleId="RollupUI">
    <w:name w:val="Rollup UI"/>
    <w:basedOn w:val="RollupActions"/>
    <w:semiHidden/>
    <w:rsid w:val="002E0561"/>
    <w:rPr>
      <w:color w:val="707038"/>
    </w:rPr>
  </w:style>
  <w:style w:type="paragraph" w:styleId="Caption">
    <w:name w:val="caption"/>
    <w:basedOn w:val="BodyText"/>
    <w:next w:val="BodyText"/>
    <w:qFormat/>
    <w:rsid w:val="00430DC4"/>
    <w:rPr>
      <w:b/>
      <w:bCs/>
      <w:color w:val="5F5F5F"/>
    </w:rPr>
  </w:style>
  <w:style w:type="character" w:customStyle="1" w:styleId="Key">
    <w:name w:val="Key"/>
    <w:basedOn w:val="DefaultParagraphFont"/>
    <w:rsid w:val="00430DC4"/>
    <w:rPr>
      <w:caps/>
    </w:rPr>
  </w:style>
  <w:style w:type="paragraph" w:styleId="TableofFigures">
    <w:name w:val="table of figures"/>
    <w:basedOn w:val="Normal"/>
    <w:next w:val="Normal"/>
    <w:semiHidden/>
    <w:rsid w:val="00430DC4"/>
  </w:style>
  <w:style w:type="paragraph" w:customStyle="1" w:styleId="Duration">
    <w:name w:val="Duration"/>
    <w:basedOn w:val="HeadingSub2"/>
    <w:next w:val="BodyText"/>
    <w:semiHidden/>
    <w:rsid w:val="002E0561"/>
    <w:pPr>
      <w:jc w:val="right"/>
    </w:pPr>
  </w:style>
  <w:style w:type="paragraph" w:customStyle="1" w:styleId="Comment">
    <w:name w:val="Comment"/>
    <w:basedOn w:val="BodyText"/>
    <w:next w:val="BodyText"/>
    <w:rsid w:val="002E0561"/>
    <w:rPr>
      <w:i/>
      <w:color w:val="0000FF"/>
    </w:rPr>
  </w:style>
  <w:style w:type="paragraph" w:customStyle="1" w:styleId="Heading3NoNumRed">
    <w:name w:val="Heading 3 NoNum Red"/>
    <w:basedOn w:val="Heading3"/>
    <w:next w:val="BodyText"/>
    <w:rsid w:val="00812642"/>
    <w:pPr>
      <w:numPr>
        <w:ilvl w:val="0"/>
        <w:numId w:val="0"/>
      </w:numPr>
      <w:spacing w:before="180"/>
      <w:contextualSpacing/>
    </w:pPr>
    <w:rPr>
      <w:rFonts w:ascii="Arial Bold" w:hAnsi="Arial Bold"/>
      <w:color w:val="FF0000"/>
      <w:lang w:val="en-US"/>
    </w:rPr>
  </w:style>
  <w:style w:type="paragraph" w:customStyle="1" w:styleId="TrainDocHeading1">
    <w:name w:val="Train Doc Heading 1"/>
    <w:basedOn w:val="BodyText"/>
    <w:next w:val="BodyText"/>
    <w:rsid w:val="006E2467"/>
    <w:pPr>
      <w:keepNext/>
      <w:spacing w:after="60"/>
      <w:outlineLvl w:val="0"/>
    </w:pPr>
    <w:rPr>
      <w:rFonts w:ascii="Arial Bold" w:hAnsi="Arial Bold"/>
      <w:b/>
      <w:color w:val="5F5F5F"/>
      <w:kern w:val="32"/>
      <w:sz w:val="40"/>
    </w:rPr>
  </w:style>
  <w:style w:type="paragraph" w:customStyle="1" w:styleId="TrainDocHeading2">
    <w:name w:val="Train Doc Heading 2"/>
    <w:basedOn w:val="BodyText"/>
    <w:next w:val="BodyText"/>
    <w:rsid w:val="006E2467"/>
    <w:pPr>
      <w:keepNext/>
      <w:spacing w:before="360" w:after="60"/>
      <w:outlineLvl w:val="1"/>
    </w:pPr>
    <w:rPr>
      <w:b/>
      <w:color w:val="5F5F5F"/>
      <w:sz w:val="40"/>
    </w:rPr>
  </w:style>
  <w:style w:type="paragraph" w:customStyle="1" w:styleId="TrainDocBodyText">
    <w:name w:val="Train Doc Body Text"/>
    <w:basedOn w:val="BodyText"/>
    <w:next w:val="BodyText"/>
    <w:rsid w:val="006E2467"/>
    <w:pPr>
      <w:spacing w:after="60"/>
    </w:pPr>
  </w:style>
  <w:style w:type="paragraph" w:customStyle="1" w:styleId="TrainDocHeading4">
    <w:name w:val="Train Doc Heading 4"/>
    <w:basedOn w:val="BodyText"/>
    <w:next w:val="BodyText"/>
    <w:rsid w:val="006E2467"/>
    <w:pPr>
      <w:keepNext/>
      <w:spacing w:after="60"/>
      <w:outlineLvl w:val="3"/>
    </w:pPr>
    <w:rPr>
      <w:b/>
      <w:color w:val="5F5F5F"/>
      <w:sz w:val="28"/>
    </w:rPr>
  </w:style>
  <w:style w:type="paragraph" w:styleId="ListBullet3">
    <w:name w:val="List Bullet 3"/>
    <w:basedOn w:val="Normal"/>
    <w:rsid w:val="00EF00BE"/>
    <w:pPr>
      <w:tabs>
        <w:tab w:val="num" w:pos="926"/>
      </w:tabs>
      <w:ind w:left="926" w:hanging="360"/>
    </w:pPr>
  </w:style>
  <w:style w:type="paragraph" w:customStyle="1" w:styleId="ClientName">
    <w:name w:val="Client Name"/>
    <w:basedOn w:val="BodyText"/>
    <w:next w:val="DocumentName"/>
    <w:rsid w:val="00430DC4"/>
    <w:pPr>
      <w:spacing w:before="10400"/>
      <w:jc w:val="right"/>
    </w:pPr>
    <w:rPr>
      <w:b/>
      <w:sz w:val="48"/>
    </w:rPr>
  </w:style>
  <w:style w:type="paragraph" w:customStyle="1" w:styleId="DocumentName">
    <w:name w:val="Document Name"/>
    <w:basedOn w:val="BodyText"/>
    <w:next w:val="BodyText"/>
    <w:rsid w:val="00430DC4"/>
    <w:pPr>
      <w:spacing w:before="480"/>
      <w:jc w:val="right"/>
    </w:pPr>
    <w:rPr>
      <w:b/>
      <w:sz w:val="40"/>
    </w:rPr>
  </w:style>
  <w:style w:type="paragraph" w:customStyle="1" w:styleId="FooterCIC">
    <w:name w:val="Footer CIC"/>
    <w:basedOn w:val="FooterLine"/>
    <w:semiHidden/>
    <w:rsid w:val="00430DC4"/>
    <w:pPr>
      <w:pBdr>
        <w:top w:val="none" w:sz="0" w:space="0" w:color="auto"/>
      </w:pBdr>
      <w:spacing w:before="20"/>
      <w:jc w:val="center"/>
    </w:pPr>
  </w:style>
  <w:style w:type="paragraph" w:customStyle="1" w:styleId="HeadingAppendix">
    <w:name w:val="Heading Appendix"/>
    <w:basedOn w:val="BodyText"/>
    <w:next w:val="BodyText"/>
    <w:rsid w:val="00430DC4"/>
    <w:pPr>
      <w:numPr>
        <w:numId w:val="10"/>
      </w:numPr>
    </w:pPr>
    <w:rPr>
      <w:b/>
      <w:sz w:val="36"/>
    </w:rPr>
  </w:style>
  <w:style w:type="paragraph" w:customStyle="1" w:styleId="BodyTextCompact">
    <w:name w:val="Body Text Compact"/>
    <w:basedOn w:val="BodyText"/>
    <w:rsid w:val="00430DC4"/>
    <w:pPr>
      <w:spacing w:before="120"/>
    </w:pPr>
  </w:style>
  <w:style w:type="paragraph" w:customStyle="1" w:styleId="BodyTextSmall">
    <w:name w:val="Body Text Small"/>
    <w:basedOn w:val="BodyText"/>
    <w:rsid w:val="00430DC4"/>
    <w:pPr>
      <w:spacing w:before="120"/>
    </w:pPr>
    <w:rPr>
      <w:sz w:val="16"/>
    </w:rPr>
  </w:style>
  <w:style w:type="paragraph" w:customStyle="1" w:styleId="CiScreen">
    <w:name w:val="Ci Screen"/>
    <w:basedOn w:val="BodyText"/>
    <w:next w:val="BodyText"/>
    <w:rsid w:val="00430DC4"/>
    <w:pPr>
      <w:pBdr>
        <w:top w:val="single" w:sz="18" w:space="1" w:color="99CCFF"/>
        <w:left w:val="single" w:sz="18" w:space="4" w:color="99CCFF"/>
      </w:pBdr>
      <w:ind w:left="425"/>
    </w:pPr>
  </w:style>
  <w:style w:type="character" w:customStyle="1" w:styleId="Code">
    <w:name w:val="Code"/>
    <w:basedOn w:val="DefaultParagraphFont"/>
    <w:rsid w:val="00430DC4"/>
    <w:rPr>
      <w:rFonts w:ascii="Courier New" w:hAnsi="Courier New"/>
      <w:b/>
      <w:color w:val="1C335B"/>
      <w:spacing w:val="20"/>
    </w:rPr>
  </w:style>
  <w:style w:type="character" w:styleId="Emphasis">
    <w:name w:val="Emphasis"/>
    <w:basedOn w:val="DefaultParagraphFont"/>
    <w:qFormat/>
    <w:rsid w:val="00430DC4"/>
    <w:rPr>
      <w:i/>
      <w:iCs/>
    </w:rPr>
  </w:style>
  <w:style w:type="paragraph" w:customStyle="1" w:styleId="CiScreenFragment">
    <w:name w:val="Ci Screen Fragment"/>
    <w:basedOn w:val="BodyText"/>
    <w:rsid w:val="00430DC4"/>
    <w:pPr>
      <w:pBdr>
        <w:top w:val="single" w:sz="4" w:space="1" w:color="99CCFF"/>
        <w:left w:val="single" w:sz="4" w:space="4" w:color="99CCFF"/>
        <w:bottom w:val="single" w:sz="4" w:space="1" w:color="99CCFF"/>
        <w:right w:val="single" w:sz="4" w:space="4" w:color="99CCFF"/>
      </w:pBdr>
      <w:ind w:left="425"/>
    </w:pPr>
  </w:style>
  <w:style w:type="character" w:customStyle="1" w:styleId="Function">
    <w:name w:val="Function"/>
    <w:basedOn w:val="DefaultParagraphFont"/>
    <w:rsid w:val="00430DC4"/>
    <w:rPr>
      <w:b/>
      <w:color w:val="707038"/>
    </w:rPr>
  </w:style>
  <w:style w:type="paragraph" w:customStyle="1" w:styleId="CaptionFigure">
    <w:name w:val="Caption Figure"/>
    <w:basedOn w:val="BodyText"/>
    <w:next w:val="BodyText"/>
    <w:rsid w:val="00430DC4"/>
    <w:pPr>
      <w:keepNext/>
      <w:numPr>
        <w:numId w:val="6"/>
      </w:numPr>
    </w:pPr>
    <w:rPr>
      <w:b/>
      <w:color w:val="5F5F5F"/>
    </w:rPr>
  </w:style>
  <w:style w:type="paragraph" w:customStyle="1" w:styleId="CaptionTable">
    <w:name w:val="Caption Table"/>
    <w:basedOn w:val="CaptionFigure"/>
    <w:next w:val="BodyText"/>
    <w:rsid w:val="00430DC4"/>
    <w:pPr>
      <w:numPr>
        <w:numId w:val="12"/>
      </w:numPr>
    </w:pPr>
  </w:style>
  <w:style w:type="paragraph" w:customStyle="1" w:styleId="BodyTextCentred">
    <w:name w:val="Body Text Centred"/>
    <w:basedOn w:val="BodyText"/>
    <w:rsid w:val="00430DC4"/>
    <w:pPr>
      <w:jc w:val="center"/>
    </w:pPr>
  </w:style>
  <w:style w:type="paragraph" w:customStyle="1" w:styleId="ReleaseNumber">
    <w:name w:val="Release Number"/>
    <w:basedOn w:val="DocumentName"/>
    <w:rsid w:val="00430DC4"/>
    <w:rPr>
      <w:sz w:val="24"/>
      <w:szCs w:val="24"/>
    </w:rPr>
  </w:style>
  <w:style w:type="paragraph" w:styleId="ListNumber5">
    <w:name w:val="List Number 5"/>
    <w:basedOn w:val="Normal"/>
    <w:rsid w:val="00430DC4"/>
    <w:pPr>
      <w:numPr>
        <w:numId w:val="13"/>
      </w:numPr>
    </w:pPr>
  </w:style>
  <w:style w:type="paragraph" w:customStyle="1" w:styleId="BodyTextUnderline">
    <w:name w:val="Body Text Underline"/>
    <w:basedOn w:val="BodyText"/>
    <w:link w:val="BodyTextUnderlineChar"/>
    <w:rsid w:val="00430DC4"/>
    <w:rPr>
      <w:u w:val="single"/>
    </w:rPr>
  </w:style>
  <w:style w:type="paragraph" w:customStyle="1" w:styleId="Picture">
    <w:name w:val="Picture"/>
    <w:basedOn w:val="Normal"/>
    <w:next w:val="Normal"/>
    <w:rsid w:val="00430DC4"/>
    <w:pPr>
      <w:spacing w:after="240"/>
      <w:ind w:left="284"/>
      <w:contextualSpacing/>
    </w:pPr>
    <w:rPr>
      <w:szCs w:val="18"/>
    </w:rPr>
  </w:style>
  <w:style w:type="paragraph" w:customStyle="1" w:styleId="Exercise">
    <w:name w:val="Exercise"/>
    <w:basedOn w:val="Normal"/>
    <w:next w:val="Normal"/>
    <w:rsid w:val="00430DC4"/>
    <w:pPr>
      <w:numPr>
        <w:numId w:val="15"/>
      </w:numPr>
      <w:spacing w:before="240" w:after="240"/>
    </w:pPr>
    <w:rPr>
      <w:rFonts w:cs="Times New Roman"/>
      <w:b/>
      <w:sz w:val="32"/>
      <w:szCs w:val="28"/>
      <w:lang w:eastAsia="en-AU"/>
    </w:rPr>
  </w:style>
  <w:style w:type="character" w:customStyle="1" w:styleId="BodyTextUnderlineChar">
    <w:name w:val="Body Text Underline Char"/>
    <w:basedOn w:val="BodyTextChar2"/>
    <w:link w:val="BodyTextUnderline"/>
    <w:rsid w:val="0077381C"/>
    <w:rPr>
      <w:rFonts w:ascii="Arial" w:hAnsi="Arial" w:cs="Arial"/>
      <w:u w:val="single"/>
      <w:lang w:val="en-AU" w:eastAsia="en-US" w:bidi="ar-SA"/>
    </w:rPr>
  </w:style>
  <w:style w:type="character" w:customStyle="1" w:styleId="BodyTextChar1">
    <w:name w:val="Body Text Char1"/>
    <w:basedOn w:val="DefaultParagraphFont"/>
    <w:rsid w:val="000E0C7A"/>
    <w:rPr>
      <w:rFonts w:ascii="Arial" w:hAnsi="Arial" w:cs="Arial"/>
      <w:lang w:eastAsia="en-US"/>
    </w:rPr>
  </w:style>
  <w:style w:type="character" w:customStyle="1" w:styleId="ListNumberChar">
    <w:name w:val="List Number Char"/>
    <w:basedOn w:val="DefaultParagraphFont"/>
    <w:link w:val="ListNumber"/>
    <w:rsid w:val="000E0C7A"/>
    <w:rPr>
      <w:rFonts w:ascii="Arial" w:hAnsi="Arial"/>
      <w:szCs w:val="24"/>
      <w:lang w:val="en-AU" w:eastAsia="en-US" w:bidi="ar-SA"/>
    </w:rPr>
  </w:style>
  <w:style w:type="character" w:customStyle="1" w:styleId="NoteBoxChar1">
    <w:name w:val="Note Box Char1"/>
    <w:basedOn w:val="DefaultParagraphFont"/>
    <w:link w:val="NoteBox"/>
    <w:rsid w:val="000E0C7A"/>
    <w:rPr>
      <w:rFonts w:ascii="Arial" w:hAnsi="Arial" w:cs="Arial"/>
      <w:szCs w:val="18"/>
      <w:lang w:val="en-AU" w:eastAsia="en-US" w:bidi="ar-SA"/>
    </w:rPr>
  </w:style>
  <w:style w:type="character" w:customStyle="1" w:styleId="BodyTextChar">
    <w:name w:val="Body Text Char"/>
    <w:basedOn w:val="DefaultParagraphFont"/>
    <w:rsid w:val="00430DC4"/>
    <w:rPr>
      <w:rFonts w:ascii="Arial" w:hAnsi="Arial" w:cs="Arial"/>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0DC4"/>
    <w:rPr>
      <w:rFonts w:ascii="Arial" w:hAnsi="Arial" w:cs="Arial"/>
      <w:lang w:eastAsia="en-US"/>
    </w:rPr>
  </w:style>
  <w:style w:type="paragraph" w:styleId="Heading1">
    <w:name w:val="heading 1"/>
    <w:basedOn w:val="BodyText"/>
    <w:next w:val="BodyText"/>
    <w:qFormat/>
    <w:rsid w:val="00430DC4"/>
    <w:pPr>
      <w:keepNext/>
      <w:numPr>
        <w:numId w:val="11"/>
      </w:numPr>
      <w:spacing w:after="60"/>
      <w:outlineLvl w:val="0"/>
    </w:pPr>
    <w:rPr>
      <w:b/>
      <w:bCs/>
      <w:kern w:val="32"/>
      <w:sz w:val="36"/>
      <w:szCs w:val="32"/>
    </w:rPr>
  </w:style>
  <w:style w:type="paragraph" w:styleId="Heading2">
    <w:name w:val="heading 2"/>
    <w:basedOn w:val="BodyText"/>
    <w:next w:val="BodyText"/>
    <w:qFormat/>
    <w:rsid w:val="00430DC4"/>
    <w:pPr>
      <w:keepNext/>
      <w:numPr>
        <w:ilvl w:val="1"/>
        <w:numId w:val="11"/>
      </w:numPr>
      <w:spacing w:before="360" w:after="60"/>
      <w:outlineLvl w:val="1"/>
    </w:pPr>
    <w:rPr>
      <w:b/>
      <w:bCs/>
      <w:sz w:val="28"/>
      <w:szCs w:val="28"/>
    </w:rPr>
  </w:style>
  <w:style w:type="paragraph" w:styleId="Heading3">
    <w:name w:val="heading 3"/>
    <w:basedOn w:val="BodyText"/>
    <w:next w:val="BodyText"/>
    <w:link w:val="Heading3Char"/>
    <w:qFormat/>
    <w:rsid w:val="00430DC4"/>
    <w:pPr>
      <w:keepNext/>
      <w:numPr>
        <w:ilvl w:val="2"/>
        <w:numId w:val="11"/>
      </w:numPr>
      <w:spacing w:after="60"/>
      <w:outlineLvl w:val="2"/>
    </w:pPr>
    <w:rPr>
      <w:b/>
      <w:bCs/>
      <w:i/>
      <w:sz w:val="24"/>
      <w:szCs w:val="24"/>
    </w:rPr>
  </w:style>
  <w:style w:type="paragraph" w:styleId="Heading4">
    <w:name w:val="heading 4"/>
    <w:basedOn w:val="BodyText"/>
    <w:next w:val="BodyText"/>
    <w:qFormat/>
    <w:rsid w:val="00430DC4"/>
    <w:pPr>
      <w:keepNext/>
      <w:spacing w:after="60"/>
      <w:outlineLvl w:val="3"/>
    </w:pPr>
    <w:rPr>
      <w:b/>
      <w:bCs/>
      <w:sz w:val="24"/>
      <w:szCs w:val="24"/>
    </w:rPr>
  </w:style>
  <w:style w:type="paragraph" w:styleId="Heading5">
    <w:name w:val="heading 5"/>
    <w:basedOn w:val="BodyText"/>
    <w:next w:val="BodyText"/>
    <w:link w:val="Heading5Char1"/>
    <w:qFormat/>
    <w:rsid w:val="00430DC4"/>
    <w:pPr>
      <w:keepNext/>
      <w:spacing w:after="60"/>
      <w:outlineLvl w:val="4"/>
    </w:pPr>
    <w:rPr>
      <w:b/>
      <w:bCs/>
      <w:sz w:val="28"/>
      <w:szCs w:val="24"/>
    </w:rPr>
  </w:style>
  <w:style w:type="paragraph" w:styleId="Heading6">
    <w:name w:val="heading 6"/>
    <w:basedOn w:val="BodyText"/>
    <w:next w:val="BodyText"/>
    <w:qFormat/>
    <w:rsid w:val="00430DC4"/>
    <w:pPr>
      <w:keepNext/>
      <w:outlineLvl w:val="5"/>
    </w:pPr>
    <w:rPr>
      <w:b/>
      <w:color w:val="5F5F5F"/>
      <w:sz w:val="28"/>
    </w:rPr>
  </w:style>
  <w:style w:type="paragraph" w:styleId="Heading7">
    <w:name w:val="heading 7"/>
    <w:basedOn w:val="BodyText"/>
    <w:next w:val="BodyText"/>
    <w:qFormat/>
    <w:rsid w:val="00430DC4"/>
    <w:pPr>
      <w:spacing w:after="60"/>
      <w:outlineLvl w:val="6"/>
    </w:pPr>
    <w:rPr>
      <w:rFonts w:cs="Times New Roman"/>
      <w:b/>
      <w:sz w:val="24"/>
      <w:szCs w:val="24"/>
    </w:rPr>
  </w:style>
  <w:style w:type="paragraph" w:styleId="Heading8">
    <w:name w:val="heading 8"/>
    <w:basedOn w:val="BodyText"/>
    <w:next w:val="BodyText"/>
    <w:qFormat/>
    <w:rsid w:val="00430DC4"/>
    <w:pPr>
      <w:spacing w:after="60"/>
      <w:outlineLvl w:val="7"/>
    </w:pPr>
    <w:rPr>
      <w:rFonts w:cs="Times New Roman"/>
      <w:b/>
      <w:iCs/>
      <w:color w:val="5F5F5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2"/>
    <w:rsid w:val="00430DC4"/>
    <w:pPr>
      <w:spacing w:before="240"/>
    </w:pPr>
    <w:rPr>
      <w:rFonts w:ascii="Arial" w:hAnsi="Arial" w:cs="Arial"/>
      <w:lang w:eastAsia="en-US"/>
    </w:rPr>
  </w:style>
  <w:style w:type="character" w:customStyle="1" w:styleId="BodyTextChar2">
    <w:name w:val="Body Text Char2"/>
    <w:basedOn w:val="DefaultParagraphFont"/>
    <w:link w:val="BodyText"/>
    <w:rsid w:val="002E0561"/>
    <w:rPr>
      <w:rFonts w:ascii="Arial" w:hAnsi="Arial" w:cs="Arial"/>
      <w:lang w:val="en-AU" w:eastAsia="en-US" w:bidi="ar-SA"/>
    </w:rPr>
  </w:style>
  <w:style w:type="character" w:customStyle="1" w:styleId="Heading3Char">
    <w:name w:val="Heading 3 Char"/>
    <w:basedOn w:val="DefaultParagraphFont"/>
    <w:link w:val="Heading3"/>
    <w:rsid w:val="004158F3"/>
    <w:rPr>
      <w:rFonts w:ascii="Arial" w:hAnsi="Arial" w:cs="Arial"/>
      <w:b/>
      <w:bCs/>
      <w:i/>
      <w:sz w:val="24"/>
      <w:szCs w:val="24"/>
      <w:lang w:val="en-AU" w:eastAsia="en-US" w:bidi="ar-SA"/>
    </w:rPr>
  </w:style>
  <w:style w:type="character" w:customStyle="1" w:styleId="Heading5Char1">
    <w:name w:val="Heading 5 Char1"/>
    <w:basedOn w:val="DefaultParagraphFont"/>
    <w:link w:val="Heading5"/>
    <w:rsid w:val="00E63394"/>
    <w:rPr>
      <w:rFonts w:ascii="Arial" w:hAnsi="Arial" w:cs="Arial"/>
      <w:b/>
      <w:bCs/>
      <w:sz w:val="28"/>
      <w:szCs w:val="24"/>
      <w:lang w:val="en-AU" w:eastAsia="en-US" w:bidi="ar-SA"/>
    </w:rPr>
  </w:style>
  <w:style w:type="paragraph" w:styleId="Title">
    <w:name w:val="Title"/>
    <w:basedOn w:val="BodyText"/>
    <w:next w:val="SuperTitle"/>
    <w:qFormat/>
    <w:rsid w:val="00430DC4"/>
    <w:pPr>
      <w:spacing w:before="480"/>
      <w:jc w:val="right"/>
    </w:pPr>
    <w:rPr>
      <w:b/>
      <w:bCs/>
      <w:kern w:val="28"/>
      <w:sz w:val="48"/>
      <w:szCs w:val="32"/>
    </w:rPr>
  </w:style>
  <w:style w:type="paragraph" w:customStyle="1" w:styleId="SuperTitle">
    <w:name w:val="SuperTitle"/>
    <w:basedOn w:val="BodyText"/>
    <w:next w:val="Subtitle1"/>
    <w:semiHidden/>
    <w:rsid w:val="00430DC4"/>
    <w:pPr>
      <w:pBdr>
        <w:bottom w:val="single" w:sz="4" w:space="1" w:color="auto"/>
      </w:pBdr>
      <w:spacing w:before="120"/>
      <w:jc w:val="right"/>
    </w:pPr>
    <w:rPr>
      <w:rFonts w:cs="Times New Roman"/>
      <w:color w:val="5F5F5F"/>
      <w:sz w:val="28"/>
      <w:szCs w:val="24"/>
    </w:rPr>
  </w:style>
  <w:style w:type="paragraph" w:customStyle="1" w:styleId="Subtitle1">
    <w:name w:val="Subtitle1"/>
    <w:basedOn w:val="BodyText"/>
    <w:next w:val="Normal"/>
    <w:semiHidden/>
    <w:rsid w:val="00430DC4"/>
    <w:pPr>
      <w:spacing w:before="120"/>
      <w:jc w:val="right"/>
    </w:pPr>
    <w:rPr>
      <w:rFonts w:cs="Times New Roman"/>
      <w:szCs w:val="24"/>
    </w:rPr>
  </w:style>
  <w:style w:type="paragraph" w:styleId="TOC1">
    <w:name w:val="toc 1"/>
    <w:basedOn w:val="BodyText"/>
    <w:next w:val="BodyText"/>
    <w:uiPriority w:val="39"/>
    <w:rsid w:val="00430DC4"/>
    <w:pPr>
      <w:tabs>
        <w:tab w:val="left" w:pos="1134"/>
        <w:tab w:val="right" w:leader="dot" w:pos="9202"/>
      </w:tabs>
      <w:spacing w:before="120"/>
    </w:pPr>
    <w:rPr>
      <w:rFonts w:cs="Times New Roman"/>
      <w:b/>
      <w:szCs w:val="24"/>
    </w:rPr>
  </w:style>
  <w:style w:type="paragraph" w:styleId="TOC2">
    <w:name w:val="toc 2"/>
    <w:basedOn w:val="BodyText"/>
    <w:next w:val="BodyText"/>
    <w:uiPriority w:val="39"/>
    <w:rsid w:val="00430DC4"/>
    <w:pPr>
      <w:tabs>
        <w:tab w:val="left" w:pos="1134"/>
        <w:tab w:val="right" w:leader="dot" w:pos="9202"/>
      </w:tabs>
      <w:spacing w:before="60"/>
    </w:pPr>
    <w:rPr>
      <w:rFonts w:cs="Times New Roman"/>
      <w:szCs w:val="24"/>
    </w:rPr>
  </w:style>
  <w:style w:type="paragraph" w:styleId="TOC3">
    <w:name w:val="toc 3"/>
    <w:basedOn w:val="BodyText"/>
    <w:next w:val="BodyText"/>
    <w:uiPriority w:val="39"/>
    <w:rsid w:val="00430DC4"/>
    <w:pPr>
      <w:tabs>
        <w:tab w:val="left" w:pos="1134"/>
        <w:tab w:val="right" w:leader="dot" w:pos="9202"/>
      </w:tabs>
      <w:spacing w:before="0"/>
    </w:pPr>
    <w:rPr>
      <w:rFonts w:cs="Times New Roman"/>
      <w:color w:val="5F5F5F"/>
      <w:sz w:val="18"/>
      <w:szCs w:val="24"/>
    </w:rPr>
  </w:style>
  <w:style w:type="paragraph" w:styleId="TOC4">
    <w:name w:val="toc 4"/>
    <w:basedOn w:val="Normal"/>
    <w:next w:val="Normal"/>
    <w:autoRedefine/>
    <w:uiPriority w:val="39"/>
    <w:rsid w:val="007313FA"/>
    <w:pPr>
      <w:spacing w:before="240"/>
      <w:ind w:left="720"/>
    </w:pPr>
    <w:rPr>
      <w:sz w:val="18"/>
      <w:szCs w:val="18"/>
    </w:rPr>
  </w:style>
  <w:style w:type="paragraph" w:styleId="TOC5">
    <w:name w:val="toc 5"/>
    <w:basedOn w:val="Normal"/>
    <w:next w:val="Normal"/>
    <w:autoRedefine/>
    <w:uiPriority w:val="39"/>
    <w:rsid w:val="007313FA"/>
    <w:pPr>
      <w:spacing w:before="240"/>
      <w:ind w:left="960"/>
    </w:pPr>
    <w:rPr>
      <w:sz w:val="18"/>
      <w:szCs w:val="18"/>
    </w:rPr>
  </w:style>
  <w:style w:type="paragraph" w:styleId="TOC6">
    <w:name w:val="toc 6"/>
    <w:basedOn w:val="Normal"/>
    <w:next w:val="Normal"/>
    <w:autoRedefine/>
    <w:uiPriority w:val="39"/>
    <w:pPr>
      <w:ind w:left="1000"/>
    </w:pPr>
    <w:rPr>
      <w:rFonts w:ascii="Times New Roman" w:hAnsi="Times New Roman"/>
      <w:szCs w:val="21"/>
    </w:rPr>
  </w:style>
  <w:style w:type="paragraph" w:styleId="TOC7">
    <w:name w:val="toc 7"/>
    <w:basedOn w:val="Normal"/>
    <w:next w:val="Normal"/>
    <w:autoRedefine/>
    <w:uiPriority w:val="39"/>
    <w:pPr>
      <w:ind w:left="1200"/>
    </w:pPr>
    <w:rPr>
      <w:rFonts w:ascii="Times New Roman" w:hAnsi="Times New Roman"/>
      <w:szCs w:val="21"/>
    </w:rPr>
  </w:style>
  <w:style w:type="paragraph" w:styleId="TOC8">
    <w:name w:val="toc 8"/>
    <w:basedOn w:val="Normal"/>
    <w:next w:val="Normal"/>
    <w:autoRedefine/>
    <w:uiPriority w:val="39"/>
    <w:pPr>
      <w:ind w:left="1400"/>
    </w:pPr>
    <w:rPr>
      <w:rFonts w:ascii="Times New Roman" w:hAnsi="Times New Roman"/>
      <w:szCs w:val="21"/>
    </w:rPr>
  </w:style>
  <w:style w:type="paragraph" w:styleId="TOC9">
    <w:name w:val="toc 9"/>
    <w:basedOn w:val="Normal"/>
    <w:next w:val="Normal"/>
    <w:autoRedefine/>
    <w:uiPriority w:val="39"/>
    <w:pPr>
      <w:ind w:left="1600"/>
    </w:pPr>
    <w:rPr>
      <w:rFonts w:ascii="Times New Roman" w:hAnsi="Times New Roman"/>
      <w:szCs w:val="21"/>
    </w:rPr>
  </w:style>
  <w:style w:type="paragraph" w:customStyle="1" w:styleId="Contents">
    <w:name w:val="Contents"/>
    <w:rsid w:val="002E0561"/>
    <w:pPr>
      <w:spacing w:after="240"/>
    </w:pPr>
    <w:rPr>
      <w:rFonts w:ascii="Arial" w:hAnsi="Arial"/>
      <w:b/>
      <w:color w:val="808080"/>
      <w:sz w:val="32"/>
      <w:szCs w:val="24"/>
      <w:lang w:eastAsia="en-US"/>
    </w:rPr>
  </w:style>
  <w:style w:type="character" w:styleId="Hyperlink">
    <w:name w:val="Hyperlink"/>
    <w:basedOn w:val="DefaultParagraphFont"/>
    <w:uiPriority w:val="99"/>
    <w:rsid w:val="00430DC4"/>
    <w:rPr>
      <w:color w:val="0000FF"/>
      <w:u w:val="single"/>
    </w:rPr>
  </w:style>
  <w:style w:type="paragraph" w:customStyle="1" w:styleId="TableHeading">
    <w:name w:val="Table Heading"/>
    <w:basedOn w:val="Heading5"/>
    <w:rPr>
      <w:sz w:val="20"/>
    </w:rPr>
  </w:style>
  <w:style w:type="paragraph" w:customStyle="1" w:styleId="TableText">
    <w:name w:val="Table Text"/>
    <w:basedOn w:val="TableHeading"/>
    <w:rsid w:val="003D1021"/>
    <w:pPr>
      <w:spacing w:before="100"/>
      <w:outlineLvl w:val="9"/>
    </w:pPr>
    <w:rPr>
      <w:b w:val="0"/>
      <w:sz w:val="22"/>
    </w:rPr>
  </w:style>
  <w:style w:type="paragraph" w:styleId="Footer">
    <w:name w:val="footer"/>
    <w:basedOn w:val="BodyText"/>
    <w:semiHidden/>
    <w:rsid w:val="00430DC4"/>
    <w:pPr>
      <w:spacing w:before="0"/>
    </w:pPr>
    <w:rPr>
      <w:sz w:val="16"/>
    </w:rPr>
  </w:style>
  <w:style w:type="character" w:styleId="PageNumber">
    <w:name w:val="page number"/>
    <w:semiHidden/>
    <w:rsid w:val="00430DC4"/>
    <w:rPr>
      <w:rFonts w:ascii="Arial" w:hAnsi="Arial"/>
      <w:sz w:val="16"/>
    </w:rPr>
  </w:style>
  <w:style w:type="paragraph" w:customStyle="1" w:styleId="ListBulletIndent1">
    <w:name w:val="List Bullet Indent 1"/>
    <w:basedOn w:val="ListBullet"/>
    <w:pPr>
      <w:numPr>
        <w:numId w:val="0"/>
      </w:numPr>
      <w:tabs>
        <w:tab w:val="num" w:pos="1080"/>
      </w:tabs>
      <w:spacing w:line="252" w:lineRule="auto"/>
      <w:ind w:left="1080" w:hanging="360"/>
    </w:pPr>
    <w:rPr>
      <w:rFonts w:ascii="Times New Roman" w:hAnsi="Times New Roman"/>
      <w:sz w:val="22"/>
      <w:szCs w:val="20"/>
    </w:rPr>
  </w:style>
  <w:style w:type="paragraph" w:styleId="ListBullet">
    <w:name w:val="List Bullet"/>
    <w:basedOn w:val="BodyText"/>
    <w:rsid w:val="00430DC4"/>
    <w:pPr>
      <w:numPr>
        <w:numId w:val="2"/>
      </w:numPr>
      <w:spacing w:before="120"/>
    </w:pPr>
    <w:rPr>
      <w:rFonts w:cs="Times New Roman"/>
      <w:szCs w:val="24"/>
    </w:rPr>
  </w:style>
  <w:style w:type="table" w:styleId="TableGrid">
    <w:name w:val="Table Grid"/>
    <w:aliases w:val="Hdr Row_Small Font,Hdr Row"/>
    <w:basedOn w:val="TableNormal"/>
    <w:rsid w:val="00430DC4"/>
    <w:pPr>
      <w:keepLines/>
      <w:spacing w:before="1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widowControl/>
        <w:wordWrap/>
        <w:spacing w:beforeLines="0" w:beforeAutospacing="0" w:afterLines="0" w:afterAutospacing="0"/>
      </w:pPr>
      <w:rPr>
        <w:rFonts w:ascii="Arial" w:hAnsi="Arial"/>
        <w:b/>
        <w:sz w:val="20"/>
      </w:rPr>
      <w:tblPr/>
      <w:trPr>
        <w:tblHeader/>
      </w:trPr>
      <w:tcPr>
        <w:shd w:val="clear" w:color="auto" w:fill="D9D9D9"/>
      </w:tcPr>
    </w:tblStylePr>
    <w:tblStylePr w:type="lastRow">
      <w:tblPr/>
      <w:trPr>
        <w:cantSplit/>
      </w:trPr>
    </w:tblStylePr>
  </w:style>
  <w:style w:type="paragraph" w:customStyle="1" w:styleId="Task1">
    <w:name w:val="Task 1"/>
    <w:link w:val="Task1CharChar"/>
    <w:rsid w:val="005A07B8"/>
    <w:pPr>
      <w:spacing w:before="240" w:after="120"/>
    </w:pPr>
    <w:rPr>
      <w:rFonts w:ascii="Arial" w:hAnsi="Arial" w:cs="Arial"/>
      <w:bCs/>
      <w:lang w:eastAsia="en-US"/>
    </w:rPr>
  </w:style>
  <w:style w:type="character" w:customStyle="1" w:styleId="Task1CharChar">
    <w:name w:val="Task 1 Char Char"/>
    <w:basedOn w:val="Heading3Char"/>
    <w:link w:val="Task1"/>
    <w:rsid w:val="00DE3E29"/>
    <w:rPr>
      <w:rFonts w:ascii="Arial" w:hAnsi="Arial" w:cs="Arial"/>
      <w:b/>
      <w:bCs/>
      <w:i/>
      <w:sz w:val="24"/>
      <w:szCs w:val="24"/>
      <w:lang w:val="en-AU" w:eastAsia="en-US" w:bidi="ar-SA"/>
    </w:rPr>
  </w:style>
  <w:style w:type="paragraph" w:customStyle="1" w:styleId="TableBullet">
    <w:name w:val="Table Bullet"/>
    <w:autoRedefine/>
    <w:rsid w:val="007D30B1"/>
    <w:pPr>
      <w:tabs>
        <w:tab w:val="num" w:pos="432"/>
      </w:tabs>
      <w:spacing w:afterLines="60"/>
      <w:ind w:left="431" w:hanging="357"/>
    </w:pPr>
    <w:rPr>
      <w:rFonts w:ascii="Arial" w:hAnsi="Arial" w:cs="Arial"/>
      <w:spacing w:val="-2"/>
      <w:lang w:eastAsia="en-US"/>
    </w:rPr>
  </w:style>
  <w:style w:type="paragraph" w:customStyle="1" w:styleId="TableResult">
    <w:name w:val="Table Result"/>
    <w:basedOn w:val="TableText"/>
    <w:rsid w:val="004171D6"/>
    <w:pPr>
      <w:spacing w:afterLines="60"/>
      <w:ind w:left="502"/>
    </w:pPr>
    <w:rPr>
      <w:i/>
    </w:rPr>
  </w:style>
  <w:style w:type="paragraph" w:customStyle="1" w:styleId="StyleTableHeadingArialDarkRedLeft013cmBefore3p">
    <w:name w:val="Style Table Heading + Arial Dark Red Left:  0.13 cm Before:  3 p..."/>
    <w:basedOn w:val="TableHeading"/>
    <w:rsid w:val="00465DC1"/>
    <w:pPr>
      <w:spacing w:before="60"/>
      <w:ind w:left="72"/>
    </w:pPr>
    <w:rPr>
      <w:bCs w:val="0"/>
      <w:color w:val="800000"/>
    </w:rPr>
  </w:style>
  <w:style w:type="paragraph" w:customStyle="1" w:styleId="StyleDirective11pt">
    <w:name w:val="Style Directive + 11 pt"/>
    <w:basedOn w:val="Normal"/>
    <w:rsid w:val="004D634E"/>
    <w:pPr>
      <w:tabs>
        <w:tab w:val="left" w:pos="-720"/>
      </w:tabs>
      <w:suppressAutoHyphens/>
      <w:spacing w:before="240" w:after="120"/>
      <w:ind w:left="1440"/>
    </w:pPr>
    <w:rPr>
      <w:b/>
      <w:bCs/>
      <w:spacing w:val="-2"/>
      <w:sz w:val="22"/>
    </w:rPr>
  </w:style>
  <w:style w:type="paragraph" w:customStyle="1" w:styleId="StyleHeading3Arial11ptNotBoldAuto">
    <w:name w:val="Style Heading 3 + Arial 11 pt Not Bold Auto"/>
    <w:basedOn w:val="Heading3"/>
    <w:link w:val="StyleHeading3Arial11ptNotBoldAutoChar"/>
    <w:rsid w:val="0067128B"/>
    <w:rPr>
      <w:b w:val="0"/>
      <w:bCs w:val="0"/>
      <w:sz w:val="22"/>
    </w:rPr>
  </w:style>
  <w:style w:type="character" w:customStyle="1" w:styleId="StyleHeading3Arial11ptNotBoldAutoChar">
    <w:name w:val="Style Heading 3 + Arial 11 pt Not Bold Auto Char"/>
    <w:basedOn w:val="Heading3Char"/>
    <w:link w:val="StyleHeading3Arial11ptNotBoldAuto"/>
    <w:rsid w:val="0067128B"/>
    <w:rPr>
      <w:rFonts w:ascii="Arial" w:hAnsi="Arial" w:cs="Arial"/>
      <w:b/>
      <w:bCs/>
      <w:i/>
      <w:sz w:val="22"/>
      <w:szCs w:val="24"/>
      <w:lang w:val="en-AU" w:eastAsia="en-US" w:bidi="ar-SA"/>
    </w:rPr>
  </w:style>
  <w:style w:type="paragraph" w:customStyle="1" w:styleId="StyleTaskNotBold">
    <w:name w:val="Style Task + Not Bold"/>
    <w:basedOn w:val="Task1"/>
    <w:link w:val="StyleTaskNotBoldChar"/>
    <w:autoRedefine/>
    <w:rsid w:val="000F33DD"/>
    <w:rPr>
      <w:b/>
      <w:bCs w:val="0"/>
    </w:rPr>
  </w:style>
  <w:style w:type="character" w:customStyle="1" w:styleId="StyleTaskNotBoldChar">
    <w:name w:val="Style Task + Not Bold Char"/>
    <w:basedOn w:val="Task1CharChar"/>
    <w:link w:val="StyleTaskNotBold"/>
    <w:rsid w:val="000F33DD"/>
    <w:rPr>
      <w:rFonts w:ascii="Arial" w:hAnsi="Arial" w:cs="Arial"/>
      <w:b/>
      <w:bCs/>
      <w:i/>
      <w:sz w:val="24"/>
      <w:szCs w:val="24"/>
      <w:lang w:val="en-AU" w:eastAsia="en-US" w:bidi="ar-SA"/>
    </w:rPr>
  </w:style>
  <w:style w:type="paragraph" w:customStyle="1" w:styleId="TaskBullet">
    <w:name w:val="Task Bullet"/>
    <w:basedOn w:val="Normal"/>
    <w:rsid w:val="004D634E"/>
    <w:pPr>
      <w:tabs>
        <w:tab w:val="left" w:pos="-720"/>
        <w:tab w:val="left" w:pos="0"/>
        <w:tab w:val="num" w:pos="1854"/>
      </w:tabs>
      <w:suppressAutoHyphens/>
      <w:spacing w:before="60" w:after="120"/>
      <w:ind w:left="1854" w:hanging="360"/>
    </w:pPr>
    <w:rPr>
      <w:spacing w:val="-2"/>
    </w:rPr>
  </w:style>
  <w:style w:type="paragraph" w:customStyle="1" w:styleId="TableStep">
    <w:name w:val="Table Step"/>
    <w:rsid w:val="00D853E1"/>
    <w:pPr>
      <w:tabs>
        <w:tab w:val="left" w:pos="432"/>
        <w:tab w:val="num" w:pos="2574"/>
      </w:tabs>
      <w:spacing w:before="120" w:after="60"/>
      <w:ind w:left="2574" w:hanging="360"/>
    </w:pPr>
    <w:rPr>
      <w:rFonts w:ascii="Arial" w:hAnsi="Arial" w:cs="Arial"/>
      <w:bCs/>
      <w:spacing w:val="-2"/>
      <w:lang w:eastAsia="en-US"/>
    </w:rPr>
  </w:style>
  <w:style w:type="paragraph" w:customStyle="1" w:styleId="StyleBodyTextBulletBottomSinglesolidlineAuto025pt">
    <w:name w:val="Style Body Text Bullet + Bottom: (Single solid line Auto  0.25 pt..."/>
    <w:basedOn w:val="Normal"/>
    <w:rsid w:val="004D634E"/>
    <w:pPr>
      <w:pBdr>
        <w:bottom w:val="single" w:sz="2" w:space="1" w:color="auto"/>
      </w:pBdr>
      <w:tabs>
        <w:tab w:val="left" w:pos="-720"/>
        <w:tab w:val="left" w:pos="0"/>
        <w:tab w:val="num" w:pos="1980"/>
      </w:tabs>
      <w:suppressAutoHyphens/>
      <w:spacing w:before="60" w:after="120"/>
      <w:ind w:left="1980" w:hanging="486"/>
    </w:pPr>
    <w:rPr>
      <w:spacing w:val="-2"/>
    </w:rPr>
  </w:style>
  <w:style w:type="paragraph" w:customStyle="1" w:styleId="StyleStyleBodyTextBulletBottomSinglesolidlineAuto02">
    <w:name w:val="Style Style Body Text Bullet + Bottom: (Single solid line Auto  0.2..."/>
    <w:basedOn w:val="StyleBodyTextBulletBottomSinglesolidlineAuto025pt"/>
    <w:rsid w:val="00280076"/>
    <w:pPr>
      <w:pBdr>
        <w:bottom w:val="none" w:sz="0" w:space="0" w:color="auto"/>
      </w:pBdr>
    </w:pPr>
  </w:style>
  <w:style w:type="paragraph" w:customStyle="1" w:styleId="StyleStyleHeading3Impact14ptNotBoldAutoBefore18pt">
    <w:name w:val="Style Style Heading 3 + Impact 14 pt Not Bold Auto + Before:  18 pt"/>
    <w:basedOn w:val="Normal"/>
    <w:rsid w:val="00EF3675"/>
    <w:pPr>
      <w:keepNext/>
      <w:spacing w:before="360" w:after="120"/>
      <w:outlineLvl w:val="2"/>
    </w:pPr>
    <w:rPr>
      <w:rFonts w:ascii="Impact" w:hAnsi="Impact"/>
      <w:sz w:val="28"/>
    </w:rPr>
  </w:style>
  <w:style w:type="paragraph" w:customStyle="1" w:styleId="NoteBullet">
    <w:name w:val="Note Bullet"/>
    <w:basedOn w:val="StyleStyleBodyTextBulletBottomSinglesolidlineAuto02"/>
    <w:rsid w:val="003E158D"/>
    <w:pPr>
      <w:pBdr>
        <w:bottom w:val="single" w:sz="2" w:space="1" w:color="auto"/>
      </w:pBdr>
      <w:tabs>
        <w:tab w:val="num" w:pos="1800"/>
      </w:tabs>
      <w:ind w:left="1800"/>
    </w:pPr>
  </w:style>
  <w:style w:type="paragraph" w:customStyle="1" w:styleId="StyleTableTextBefore6ptAfter3pt">
    <w:name w:val="Style Table Text + Before:  6 pt After:  3 pt"/>
    <w:basedOn w:val="TableText"/>
    <w:rsid w:val="003D7D11"/>
    <w:pPr>
      <w:spacing w:before="120"/>
    </w:pPr>
  </w:style>
  <w:style w:type="paragraph" w:customStyle="1" w:styleId="StyleStyleTableHeadingArialDarkRedLeft013cmBefore">
    <w:name w:val="Style Style Table Heading + Arial Dark Red Left:  0.13 cm Before:  ..."/>
    <w:basedOn w:val="StyleTableHeadingArialDarkRedLeft013cmBefore3p"/>
    <w:rsid w:val="00516948"/>
    <w:rPr>
      <w:color w:val="auto"/>
    </w:rPr>
  </w:style>
  <w:style w:type="paragraph" w:customStyle="1" w:styleId="Result">
    <w:name w:val="Result"/>
    <w:basedOn w:val="Task1"/>
    <w:rsid w:val="004047D2"/>
    <w:pPr>
      <w:spacing w:before="120"/>
      <w:ind w:left="1980"/>
    </w:pPr>
  </w:style>
  <w:style w:type="paragraph" w:customStyle="1" w:styleId="ControlSheet">
    <w:name w:val="Control Sheet"/>
    <w:basedOn w:val="Heading2"/>
    <w:rsid w:val="004171D6"/>
  </w:style>
  <w:style w:type="paragraph" w:customStyle="1" w:styleId="Note">
    <w:name w:val="Note"/>
    <w:basedOn w:val="BodyText"/>
    <w:next w:val="BodyText"/>
    <w:rsid w:val="00430DC4"/>
    <w:pPr>
      <w:pBdr>
        <w:top w:val="single" w:sz="8" w:space="1" w:color="5F5F5F"/>
        <w:bottom w:val="single" w:sz="8" w:space="1" w:color="5F5F5F"/>
      </w:pBdr>
      <w:spacing w:before="120" w:after="60"/>
    </w:pPr>
    <w:rPr>
      <w:rFonts w:cs="Times New Roman"/>
      <w:color w:val="333333"/>
      <w:szCs w:val="24"/>
    </w:rPr>
  </w:style>
  <w:style w:type="paragraph" w:customStyle="1" w:styleId="Task2">
    <w:name w:val="Task 2"/>
    <w:basedOn w:val="TableStep"/>
    <w:rsid w:val="004047D2"/>
    <w:pPr>
      <w:tabs>
        <w:tab w:val="clear" w:pos="432"/>
        <w:tab w:val="clear" w:pos="2574"/>
        <w:tab w:val="left" w:pos="2340"/>
      </w:tabs>
      <w:spacing w:after="120"/>
      <w:ind w:left="2336" w:hanging="357"/>
    </w:pPr>
  </w:style>
  <w:style w:type="paragraph" w:customStyle="1" w:styleId="ScreenShot">
    <w:name w:val="Screen Shot"/>
    <w:basedOn w:val="Task1"/>
    <w:rsid w:val="004047D2"/>
    <w:pPr>
      <w:spacing w:before="120"/>
    </w:pPr>
  </w:style>
  <w:style w:type="paragraph" w:styleId="DocumentMap">
    <w:name w:val="Document Map"/>
    <w:basedOn w:val="Normal"/>
    <w:semiHidden/>
    <w:rsid w:val="00FF7029"/>
    <w:pPr>
      <w:shd w:val="clear" w:color="auto" w:fill="000080"/>
    </w:pPr>
    <w:rPr>
      <w:rFonts w:ascii="Tahoma" w:hAnsi="Tahoma" w:cs="Tahoma"/>
    </w:rPr>
  </w:style>
  <w:style w:type="table" w:styleId="TableSimple1">
    <w:name w:val="Table Simple 1"/>
    <w:basedOn w:val="TableNormal"/>
    <w:rsid w:val="0090250B"/>
    <w:pPr>
      <w:spacing w:before="12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Number">
    <w:name w:val="List Number"/>
    <w:basedOn w:val="ListBullet"/>
    <w:link w:val="ListNumberChar"/>
    <w:rsid w:val="00430DC4"/>
    <w:pPr>
      <w:numPr>
        <w:numId w:val="5"/>
      </w:numPr>
    </w:pPr>
  </w:style>
  <w:style w:type="paragraph" w:customStyle="1" w:styleId="Subhead">
    <w:name w:val="Sub head"/>
    <w:basedOn w:val="Normal"/>
    <w:next w:val="Normal"/>
    <w:rsid w:val="00C53270"/>
    <w:pPr>
      <w:spacing w:before="360"/>
    </w:pPr>
    <w:rPr>
      <w:rFonts w:ascii="Arial (W1)" w:hAnsi="Arial (W1)"/>
      <w:b/>
      <w:bCs/>
      <w:sz w:val="24"/>
      <w:lang w:val="en-US"/>
    </w:rPr>
  </w:style>
  <w:style w:type="paragraph" w:styleId="BalloonText">
    <w:name w:val="Balloon Text"/>
    <w:basedOn w:val="Normal"/>
    <w:semiHidden/>
    <w:rsid w:val="00A107ED"/>
    <w:rPr>
      <w:rFonts w:ascii="Lucida Grande" w:hAnsi="Lucida Grande"/>
      <w:sz w:val="18"/>
      <w:szCs w:val="18"/>
    </w:rPr>
  </w:style>
  <w:style w:type="paragraph" w:styleId="TOAHeading">
    <w:name w:val="toa heading"/>
    <w:basedOn w:val="Normal"/>
    <w:next w:val="Normal"/>
    <w:semiHidden/>
    <w:rsid w:val="00D4433E"/>
    <w:rPr>
      <w:b/>
      <w:bCs/>
      <w:sz w:val="24"/>
    </w:rPr>
  </w:style>
  <w:style w:type="paragraph" w:styleId="EndnoteText">
    <w:name w:val="endnote text"/>
    <w:basedOn w:val="Normal"/>
    <w:semiHidden/>
    <w:rsid w:val="00575646"/>
  </w:style>
  <w:style w:type="character" w:styleId="EndnoteReference">
    <w:name w:val="endnote reference"/>
    <w:basedOn w:val="DefaultParagraphFont"/>
    <w:semiHidden/>
    <w:rsid w:val="00575646"/>
    <w:rPr>
      <w:vertAlign w:val="superscript"/>
    </w:rPr>
  </w:style>
  <w:style w:type="paragraph" w:styleId="ListBullet2">
    <w:name w:val="List Bullet 2"/>
    <w:basedOn w:val="BodyText"/>
    <w:rsid w:val="00430DC4"/>
    <w:pPr>
      <w:numPr>
        <w:numId w:val="3"/>
      </w:numPr>
      <w:spacing w:before="60"/>
    </w:pPr>
    <w:rPr>
      <w:rFonts w:cs="Times New Roman"/>
      <w:szCs w:val="24"/>
    </w:rPr>
  </w:style>
  <w:style w:type="character" w:customStyle="1" w:styleId="BodyTextBoldChar">
    <w:name w:val="Body Text Bold Char"/>
    <w:basedOn w:val="BodyTextChar2"/>
    <w:link w:val="BodyTextBold"/>
    <w:rsid w:val="00313A9E"/>
    <w:rPr>
      <w:rFonts w:ascii="Arial Bold" w:hAnsi="Arial Bold" w:cs="Arial"/>
      <w:b/>
      <w:lang w:val="en-AU" w:eastAsia="en-US" w:bidi="ar-SA"/>
    </w:rPr>
  </w:style>
  <w:style w:type="paragraph" w:customStyle="1" w:styleId="BodyTextBold">
    <w:name w:val="Body Text Bold"/>
    <w:basedOn w:val="BodyText"/>
    <w:link w:val="BodyTextBoldChar"/>
    <w:rsid w:val="00430DC4"/>
    <w:rPr>
      <w:rFonts w:ascii="Arial Bold" w:hAnsi="Arial Bold"/>
      <w:b/>
    </w:rPr>
  </w:style>
  <w:style w:type="paragraph" w:customStyle="1" w:styleId="T1TextChar">
    <w:name w:val="T1 Text Char"/>
    <w:rsid w:val="00482AD9"/>
    <w:pPr>
      <w:spacing w:after="120"/>
      <w:jc w:val="both"/>
    </w:pPr>
    <w:rPr>
      <w:rFonts w:ascii="Verdana" w:hAnsi="Verdana"/>
      <w:sz w:val="18"/>
      <w:szCs w:val="18"/>
      <w:lang w:val="en-US" w:eastAsia="en-US"/>
    </w:rPr>
  </w:style>
  <w:style w:type="paragraph" w:customStyle="1" w:styleId="T1Text">
    <w:name w:val="T1 Text"/>
    <w:rsid w:val="007E492B"/>
    <w:pPr>
      <w:spacing w:after="120"/>
      <w:jc w:val="both"/>
    </w:pPr>
    <w:rPr>
      <w:rFonts w:ascii="Verdana" w:hAnsi="Verdana"/>
      <w:sz w:val="18"/>
      <w:szCs w:val="18"/>
      <w:lang w:eastAsia="en-US"/>
    </w:rPr>
  </w:style>
  <w:style w:type="paragraph" w:customStyle="1" w:styleId="NoteBox">
    <w:name w:val="Note Box"/>
    <w:basedOn w:val="Normal"/>
    <w:next w:val="Normal"/>
    <w:link w:val="NoteBoxChar1"/>
    <w:rsid w:val="00430DC4"/>
    <w:pPr>
      <w:keepLines/>
      <w:numPr>
        <w:numId w:val="14"/>
      </w:numPr>
      <w:pBdr>
        <w:top w:val="single" w:sz="6" w:space="2" w:color="auto"/>
        <w:left w:val="single" w:sz="6" w:space="4" w:color="auto"/>
        <w:bottom w:val="single" w:sz="6" w:space="2" w:color="auto"/>
        <w:right w:val="single" w:sz="6" w:space="4" w:color="auto"/>
      </w:pBdr>
      <w:shd w:val="clear" w:color="auto" w:fill="F3F3F3"/>
      <w:spacing w:before="120" w:after="120"/>
      <w:ind w:right="113"/>
    </w:pPr>
    <w:rPr>
      <w:szCs w:val="18"/>
    </w:rPr>
  </w:style>
  <w:style w:type="paragraph" w:customStyle="1" w:styleId="Style1">
    <w:name w:val="Style1"/>
    <w:basedOn w:val="Normal"/>
    <w:rsid w:val="00A72B0E"/>
    <w:pPr>
      <w:keepLines/>
      <w:tabs>
        <w:tab w:val="num" w:pos="760"/>
      </w:tabs>
      <w:spacing w:after="60"/>
      <w:ind w:left="760" w:hanging="363"/>
      <w:jc w:val="both"/>
    </w:pPr>
    <w:rPr>
      <w:kern w:val="20"/>
      <w:sz w:val="18"/>
      <w:szCs w:val="18"/>
    </w:rPr>
  </w:style>
  <w:style w:type="paragraph" w:customStyle="1" w:styleId="Style2">
    <w:name w:val="Style2"/>
    <w:basedOn w:val="Normal"/>
    <w:rsid w:val="00A72B0E"/>
    <w:pPr>
      <w:keepNext/>
      <w:tabs>
        <w:tab w:val="num" w:pos="397"/>
      </w:tabs>
      <w:spacing w:before="480" w:after="60"/>
      <w:ind w:left="403" w:hanging="403"/>
      <w:jc w:val="both"/>
    </w:pPr>
    <w:rPr>
      <w:b/>
      <w:kern w:val="22"/>
      <w:sz w:val="22"/>
      <w:szCs w:val="18"/>
    </w:rPr>
  </w:style>
  <w:style w:type="paragraph" w:styleId="Index5">
    <w:name w:val="index 5"/>
    <w:basedOn w:val="Normal"/>
    <w:semiHidden/>
    <w:rsid w:val="0052390F"/>
    <w:pPr>
      <w:tabs>
        <w:tab w:val="right" w:leader="dot" w:pos="3960"/>
      </w:tabs>
      <w:ind w:left="2160"/>
    </w:pPr>
    <w:rPr>
      <w:lang w:val="en-US"/>
    </w:rPr>
  </w:style>
  <w:style w:type="character" w:customStyle="1" w:styleId="ListBullet4Char">
    <w:name w:val="List Bullet 4 Char"/>
    <w:basedOn w:val="DefaultParagraphFont"/>
    <w:link w:val="ListBullet4"/>
    <w:rsid w:val="00085F85"/>
    <w:rPr>
      <w:rFonts w:ascii="Arial" w:hAnsi="Arial" w:cs="Arial"/>
      <w:lang w:eastAsia="en-US"/>
    </w:rPr>
  </w:style>
  <w:style w:type="paragraph" w:styleId="ListBullet4">
    <w:name w:val="List Bullet 4"/>
    <w:basedOn w:val="Normal"/>
    <w:link w:val="ListBullet4Char"/>
    <w:rsid w:val="002E0561"/>
    <w:pPr>
      <w:tabs>
        <w:tab w:val="num" w:pos="720"/>
      </w:tabs>
      <w:spacing w:before="60" w:after="60"/>
      <w:ind w:left="720" w:firstLine="414"/>
    </w:pPr>
  </w:style>
  <w:style w:type="paragraph" w:customStyle="1" w:styleId="StyleVerdana11ptAfter6pt">
    <w:name w:val="Style Verdana 11 pt After:  6 pt"/>
    <w:basedOn w:val="Normal"/>
    <w:autoRedefine/>
    <w:rsid w:val="002E0561"/>
    <w:pPr>
      <w:framePr w:wrap="around" w:hAnchor="text" w:yAlign="center"/>
      <w:spacing w:after="120"/>
    </w:pPr>
    <w:rPr>
      <w:rFonts w:cs="Times New Roman"/>
    </w:rPr>
  </w:style>
  <w:style w:type="paragraph" w:customStyle="1" w:styleId="HeaderClientName">
    <w:name w:val="Header Client Name"/>
    <w:basedOn w:val="BodyText"/>
    <w:next w:val="HeaderDocumentName"/>
    <w:semiHidden/>
    <w:rsid w:val="00430DC4"/>
    <w:pPr>
      <w:spacing w:before="0"/>
    </w:pPr>
    <w:rPr>
      <w:rFonts w:cs="Times New Roman"/>
      <w:caps/>
      <w:sz w:val="16"/>
      <w:szCs w:val="24"/>
    </w:rPr>
  </w:style>
  <w:style w:type="paragraph" w:customStyle="1" w:styleId="HeaderDocumentName">
    <w:name w:val="Header Document Name"/>
    <w:basedOn w:val="HeaderClientName"/>
    <w:next w:val="HeaderSectionHeading"/>
    <w:semiHidden/>
    <w:rsid w:val="00430DC4"/>
    <w:pPr>
      <w:spacing w:before="60"/>
    </w:pPr>
  </w:style>
  <w:style w:type="paragraph" w:customStyle="1" w:styleId="HeaderSectionHeading">
    <w:name w:val="Header Section Heading"/>
    <w:basedOn w:val="BodyText"/>
    <w:semiHidden/>
    <w:rsid w:val="00430DC4"/>
    <w:pPr>
      <w:pBdr>
        <w:bottom w:val="single" w:sz="4" w:space="1" w:color="auto"/>
      </w:pBdr>
      <w:spacing w:before="60" w:after="240"/>
    </w:pPr>
    <w:rPr>
      <w:caps/>
      <w:sz w:val="16"/>
    </w:rPr>
  </w:style>
  <w:style w:type="paragraph" w:customStyle="1" w:styleId="TitleCopy">
    <w:name w:val="Title Copy"/>
    <w:rsid w:val="006B50DD"/>
    <w:pPr>
      <w:spacing w:before="60" w:after="60"/>
    </w:pPr>
    <w:rPr>
      <w:rFonts w:ascii="Arial" w:hAnsi="Arial"/>
      <w:b/>
      <w:color w:val="808080"/>
      <w:sz w:val="14"/>
      <w:szCs w:val="24"/>
      <w:lang w:eastAsia="en-US"/>
    </w:rPr>
  </w:style>
  <w:style w:type="paragraph" w:customStyle="1" w:styleId="TitleCopyLine">
    <w:name w:val="Title Copy Line"/>
    <w:rsid w:val="006B50DD"/>
    <w:pPr>
      <w:pBdr>
        <w:bottom w:val="single" w:sz="4" w:space="1" w:color="808080"/>
      </w:pBdr>
      <w:spacing w:before="9720"/>
    </w:pPr>
    <w:rPr>
      <w:rFonts w:ascii="Arial" w:hAnsi="Arial"/>
      <w:szCs w:val="24"/>
      <w:lang w:eastAsia="en-US"/>
    </w:rPr>
  </w:style>
  <w:style w:type="paragraph" w:customStyle="1" w:styleId="TitleCopyText">
    <w:name w:val="Title Copy Text"/>
    <w:rsid w:val="006B50DD"/>
    <w:pPr>
      <w:spacing w:before="60" w:after="60"/>
    </w:pPr>
    <w:rPr>
      <w:rFonts w:ascii="Arial" w:hAnsi="Arial"/>
      <w:sz w:val="14"/>
      <w:szCs w:val="24"/>
      <w:lang w:eastAsia="en-US"/>
    </w:rPr>
  </w:style>
  <w:style w:type="character" w:customStyle="1" w:styleId="Heading5Char">
    <w:name w:val="Heading 5 Char"/>
    <w:basedOn w:val="DefaultParagraphFont"/>
    <w:rsid w:val="00C85660"/>
    <w:rPr>
      <w:rFonts w:ascii="Arial Narrow" w:hAnsi="Arial Narrow"/>
      <w:b/>
      <w:color w:val="000080"/>
      <w:sz w:val="24"/>
      <w:lang w:val="en-AU" w:eastAsia="en-US" w:bidi="ar-SA"/>
    </w:rPr>
  </w:style>
  <w:style w:type="paragraph" w:customStyle="1" w:styleId="TableHeaderStep">
    <w:name w:val="Table Header Step"/>
    <w:rsid w:val="003F3D1F"/>
    <w:pPr>
      <w:spacing w:before="100" w:after="60"/>
      <w:jc w:val="center"/>
    </w:pPr>
    <w:rPr>
      <w:rFonts w:ascii="Arial Bold" w:hAnsi="Arial Bold" w:cs="Arial"/>
      <w:b/>
      <w:bCs/>
      <w:sz w:val="22"/>
      <w:szCs w:val="22"/>
      <w:lang w:eastAsia="en-US"/>
    </w:rPr>
  </w:style>
  <w:style w:type="paragraph" w:customStyle="1" w:styleId="TableHeader">
    <w:name w:val="Table Header"/>
    <w:basedOn w:val="TableHeaderStep"/>
    <w:rsid w:val="003F3D1F"/>
    <w:pPr>
      <w:jc w:val="left"/>
    </w:pPr>
    <w:rPr>
      <w:bCs w:val="0"/>
    </w:rPr>
  </w:style>
  <w:style w:type="paragraph" w:customStyle="1" w:styleId="TableText1">
    <w:name w:val="Table Text 1"/>
    <w:rsid w:val="005A07B8"/>
    <w:pPr>
      <w:spacing w:before="60" w:after="120"/>
    </w:pPr>
    <w:rPr>
      <w:rFonts w:ascii="Times" w:hAnsi="Times" w:cs="Arial"/>
      <w:bCs/>
      <w:sz w:val="22"/>
      <w:szCs w:val="24"/>
      <w:lang w:eastAsia="en-US"/>
    </w:rPr>
  </w:style>
  <w:style w:type="paragraph" w:styleId="Header">
    <w:name w:val="header"/>
    <w:basedOn w:val="Normal"/>
    <w:semiHidden/>
    <w:rsid w:val="00430DC4"/>
    <w:pPr>
      <w:tabs>
        <w:tab w:val="center" w:pos="4153"/>
        <w:tab w:val="right" w:pos="8306"/>
      </w:tabs>
    </w:pPr>
    <w:rPr>
      <w:sz w:val="2"/>
    </w:rPr>
  </w:style>
  <w:style w:type="character" w:customStyle="1" w:styleId="Bold">
    <w:name w:val="Bold"/>
    <w:basedOn w:val="DefaultParagraphFont"/>
    <w:rsid w:val="00B542A5"/>
    <w:rPr>
      <w:rFonts w:ascii="Arial" w:eastAsia="MS Mincho" w:hAnsi="Arial" w:cs="Verdana"/>
      <w:b/>
      <w:lang w:val="en-US" w:eastAsia="en-US" w:bidi="ar-SA"/>
    </w:rPr>
  </w:style>
  <w:style w:type="paragraph" w:customStyle="1" w:styleId="StyleContentsVerdana16ptGray-40BottomSinglesolidli">
    <w:name w:val="Style Contents + Verdana 16 pt Gray-40% Bottom: (Single solid li..."/>
    <w:basedOn w:val="Contents"/>
    <w:rsid w:val="00AB56F5"/>
    <w:pPr>
      <w:pBdr>
        <w:bottom w:val="single" w:sz="4" w:space="1" w:color="auto"/>
      </w:pBdr>
      <w:spacing w:line="360" w:lineRule="auto"/>
    </w:pPr>
    <w:rPr>
      <w:rFonts w:ascii="Verdana" w:hAnsi="Verdana"/>
      <w:color w:val="999999"/>
      <w:szCs w:val="20"/>
    </w:rPr>
  </w:style>
  <w:style w:type="paragraph" w:customStyle="1" w:styleId="ListBulletindented">
    <w:name w:val="List Bullet indented"/>
    <w:basedOn w:val="Normal"/>
    <w:rsid w:val="00851027"/>
    <w:pPr>
      <w:tabs>
        <w:tab w:val="num" w:pos="360"/>
      </w:tabs>
      <w:spacing w:before="60" w:after="120"/>
    </w:pPr>
    <w:rPr>
      <w:sz w:val="22"/>
    </w:rPr>
  </w:style>
  <w:style w:type="paragraph" w:customStyle="1" w:styleId="DocInfo">
    <w:name w:val="DocInfo"/>
    <w:basedOn w:val="BodyText"/>
    <w:semiHidden/>
    <w:rsid w:val="00430DC4"/>
    <w:pPr>
      <w:spacing w:before="60"/>
    </w:pPr>
    <w:rPr>
      <w:rFonts w:cs="Times New Roman"/>
      <w:sz w:val="14"/>
      <w:szCs w:val="24"/>
    </w:rPr>
  </w:style>
  <w:style w:type="paragraph" w:customStyle="1" w:styleId="DocInfoHeading">
    <w:name w:val="DocInfo Heading"/>
    <w:basedOn w:val="DocInfo"/>
    <w:next w:val="DocInfo"/>
    <w:semiHidden/>
    <w:rsid w:val="00430DC4"/>
    <w:pPr>
      <w:spacing w:before="480"/>
    </w:pPr>
    <w:rPr>
      <w:b/>
      <w:color w:val="5F5F5F"/>
    </w:rPr>
  </w:style>
  <w:style w:type="paragraph" w:customStyle="1" w:styleId="DocInfoHeadingLine">
    <w:name w:val="DocInfo Heading Line"/>
    <w:basedOn w:val="DocInfoHeading"/>
    <w:next w:val="DocInfo"/>
    <w:semiHidden/>
    <w:rsid w:val="00430DC4"/>
    <w:pPr>
      <w:pBdr>
        <w:top w:val="single" w:sz="4" w:space="1" w:color="C0C0C0"/>
      </w:pBdr>
      <w:spacing w:before="10400"/>
    </w:pPr>
  </w:style>
  <w:style w:type="paragraph" w:customStyle="1" w:styleId="Version">
    <w:name w:val="Version"/>
    <w:basedOn w:val="BodyText"/>
    <w:next w:val="BodyText"/>
    <w:semiHidden/>
    <w:rsid w:val="00430DC4"/>
    <w:pPr>
      <w:spacing w:before="480"/>
      <w:jc w:val="right"/>
    </w:pPr>
    <w:rPr>
      <w:sz w:val="16"/>
    </w:rPr>
  </w:style>
  <w:style w:type="paragraph" w:customStyle="1" w:styleId="TOCTitle">
    <w:name w:val="TOCTitle"/>
    <w:basedOn w:val="BodyText"/>
    <w:next w:val="BodyText"/>
    <w:semiHidden/>
    <w:rsid w:val="00430DC4"/>
    <w:pPr>
      <w:spacing w:before="0"/>
    </w:pPr>
    <w:rPr>
      <w:sz w:val="2"/>
    </w:rPr>
  </w:style>
  <w:style w:type="character" w:customStyle="1" w:styleId="Highlight">
    <w:name w:val="Highlight"/>
    <w:basedOn w:val="DefaultParagraphFont"/>
    <w:rsid w:val="00430DC4"/>
    <w:rPr>
      <w:b/>
    </w:rPr>
  </w:style>
  <w:style w:type="character" w:customStyle="1" w:styleId="HighlightStrong">
    <w:name w:val="Highlight Strong"/>
    <w:basedOn w:val="DefaultParagraphFont"/>
    <w:rsid w:val="00430DC4"/>
    <w:rPr>
      <w:b/>
      <w:color w:val="FF0000"/>
    </w:rPr>
  </w:style>
  <w:style w:type="paragraph" w:customStyle="1" w:styleId="HeadingSub">
    <w:name w:val="Heading Sub"/>
    <w:basedOn w:val="BodyText"/>
    <w:next w:val="BodyText"/>
    <w:rsid w:val="00430DC4"/>
    <w:pPr>
      <w:keepNext/>
      <w:spacing w:after="60"/>
    </w:pPr>
    <w:rPr>
      <w:b/>
      <w:bCs/>
      <w:sz w:val="24"/>
      <w:szCs w:val="24"/>
    </w:rPr>
  </w:style>
  <w:style w:type="paragraph" w:customStyle="1" w:styleId="HeadingSub2">
    <w:name w:val="Heading Sub 2"/>
    <w:basedOn w:val="BodyText"/>
    <w:next w:val="BodyText"/>
    <w:link w:val="HeadingSub2Char"/>
    <w:rsid w:val="00430DC4"/>
    <w:pPr>
      <w:keepNext/>
      <w:spacing w:after="60"/>
    </w:pPr>
    <w:rPr>
      <w:b/>
    </w:rPr>
  </w:style>
  <w:style w:type="character" w:customStyle="1" w:styleId="HeadingSub2Char">
    <w:name w:val="Heading Sub 2 Char"/>
    <w:basedOn w:val="BodyTextChar2"/>
    <w:link w:val="HeadingSub2"/>
    <w:rsid w:val="002E0561"/>
    <w:rPr>
      <w:rFonts w:ascii="Arial" w:hAnsi="Arial" w:cs="Arial"/>
      <w:b/>
      <w:lang w:val="en-AU" w:eastAsia="en-US" w:bidi="ar-SA"/>
    </w:rPr>
  </w:style>
  <w:style w:type="paragraph" w:customStyle="1" w:styleId="Image">
    <w:name w:val="Image"/>
    <w:basedOn w:val="BodyText"/>
    <w:next w:val="BodyText"/>
    <w:rsid w:val="00430DC4"/>
  </w:style>
  <w:style w:type="paragraph" w:styleId="ListContinue">
    <w:name w:val="List Continue"/>
    <w:basedOn w:val="BodyText"/>
    <w:rsid w:val="00430DC4"/>
    <w:pPr>
      <w:spacing w:before="120"/>
      <w:ind w:left="425"/>
    </w:pPr>
  </w:style>
  <w:style w:type="paragraph" w:styleId="ListContinue2">
    <w:name w:val="List Continue 2"/>
    <w:basedOn w:val="BodyText"/>
    <w:rsid w:val="00430DC4"/>
    <w:pPr>
      <w:spacing w:before="60"/>
      <w:ind w:left="709"/>
    </w:pPr>
  </w:style>
  <w:style w:type="paragraph" w:styleId="ListNumber2">
    <w:name w:val="List Number 2"/>
    <w:basedOn w:val="ListBullet2"/>
    <w:rsid w:val="00430DC4"/>
    <w:pPr>
      <w:numPr>
        <w:ilvl w:val="1"/>
        <w:numId w:val="7"/>
      </w:numPr>
    </w:pPr>
  </w:style>
  <w:style w:type="paragraph" w:customStyle="1" w:styleId="NoteList">
    <w:name w:val="Note List"/>
    <w:basedOn w:val="Note"/>
    <w:rsid w:val="00430DC4"/>
    <w:pPr>
      <w:ind w:left="425"/>
    </w:pPr>
  </w:style>
  <w:style w:type="paragraph" w:customStyle="1" w:styleId="NoteList2">
    <w:name w:val="Note List 2"/>
    <w:basedOn w:val="Note"/>
    <w:rsid w:val="00430DC4"/>
    <w:pPr>
      <w:spacing w:before="60"/>
      <w:ind w:left="709"/>
    </w:pPr>
  </w:style>
  <w:style w:type="character" w:customStyle="1" w:styleId="UIControl">
    <w:name w:val="UI Control"/>
    <w:basedOn w:val="DefaultParagraphFont"/>
    <w:rsid w:val="00430DC4"/>
    <w:rPr>
      <w:b/>
      <w:color w:val="660066"/>
    </w:rPr>
  </w:style>
  <w:style w:type="paragraph" w:customStyle="1" w:styleId="ExpandingBlock">
    <w:name w:val="Expanding Block"/>
    <w:basedOn w:val="BodyText"/>
    <w:semiHidden/>
    <w:rsid w:val="002E0561"/>
  </w:style>
  <w:style w:type="paragraph" w:customStyle="1" w:styleId="PersonalWorkflow">
    <w:name w:val="Personal Workflow"/>
    <w:basedOn w:val="BodyText"/>
    <w:next w:val="BodyText"/>
    <w:semiHidden/>
    <w:rsid w:val="002E0561"/>
    <w:pPr>
      <w:spacing w:after="60"/>
    </w:pPr>
    <w:rPr>
      <w:b/>
      <w:i/>
      <w:color w:val="2557AD"/>
      <w:u w:val="single"/>
    </w:rPr>
  </w:style>
  <w:style w:type="paragraph" w:customStyle="1" w:styleId="SpecificLinkProduct">
    <w:name w:val="Specific Link Product"/>
    <w:basedOn w:val="BodyText"/>
    <w:semiHidden/>
    <w:rsid w:val="002E0561"/>
    <w:pPr>
      <w:spacing w:before="120"/>
    </w:pPr>
    <w:rPr>
      <w:b/>
      <w:color w:val="2557AD"/>
      <w:sz w:val="16"/>
    </w:rPr>
  </w:style>
  <w:style w:type="paragraph" w:customStyle="1" w:styleId="SpecificLinkBA">
    <w:name w:val="Specific Link BA"/>
    <w:basedOn w:val="SpecificLinkProduct"/>
    <w:semiHidden/>
    <w:rsid w:val="002E0561"/>
    <w:rPr>
      <w:color w:val="FB8E4B"/>
    </w:rPr>
  </w:style>
  <w:style w:type="paragraph" w:customStyle="1" w:styleId="SpecificLinkUI">
    <w:name w:val="Specific Link UI"/>
    <w:basedOn w:val="SpecificLinkProduct"/>
    <w:semiHidden/>
    <w:rsid w:val="002E0561"/>
    <w:rPr>
      <w:color w:val="707038"/>
    </w:rPr>
  </w:style>
  <w:style w:type="paragraph" w:customStyle="1" w:styleId="HeaderTitle">
    <w:name w:val="Header Title"/>
    <w:basedOn w:val="BodyText"/>
    <w:next w:val="HeaderSuperTitle"/>
    <w:semiHidden/>
    <w:rsid w:val="002E0561"/>
    <w:pPr>
      <w:spacing w:before="0"/>
      <w:jc w:val="right"/>
    </w:pPr>
    <w:rPr>
      <w:rFonts w:cs="Times New Roman"/>
      <w:b/>
      <w:szCs w:val="24"/>
    </w:rPr>
  </w:style>
  <w:style w:type="paragraph" w:customStyle="1" w:styleId="HeaderSuperTitle">
    <w:name w:val="Header SuperTitle"/>
    <w:basedOn w:val="HeaderTitle"/>
    <w:next w:val="HeaderSubTitle"/>
    <w:semiHidden/>
    <w:rsid w:val="002E0561"/>
    <w:pPr>
      <w:spacing w:before="60"/>
    </w:pPr>
    <w:rPr>
      <w:b w:val="0"/>
      <w:color w:val="5F5F5F"/>
      <w:sz w:val="16"/>
    </w:rPr>
  </w:style>
  <w:style w:type="paragraph" w:customStyle="1" w:styleId="HeaderSubTitle">
    <w:name w:val="Header SubTitle"/>
    <w:basedOn w:val="HeaderClientName"/>
    <w:next w:val="HeaderSectionHeading"/>
    <w:semiHidden/>
    <w:rsid w:val="00430DC4"/>
    <w:pPr>
      <w:spacing w:before="60"/>
      <w:jc w:val="right"/>
    </w:pPr>
    <w:rPr>
      <w:b/>
    </w:rPr>
  </w:style>
  <w:style w:type="paragraph" w:customStyle="1" w:styleId="FooterPageNumber">
    <w:name w:val="Footer Page Number"/>
    <w:basedOn w:val="BodyText"/>
    <w:semiHidden/>
    <w:rsid w:val="00430DC4"/>
    <w:pPr>
      <w:spacing w:before="0"/>
      <w:jc w:val="right"/>
    </w:pPr>
    <w:rPr>
      <w:sz w:val="16"/>
    </w:rPr>
  </w:style>
  <w:style w:type="paragraph" w:customStyle="1" w:styleId="TitleLogo">
    <w:name w:val="TitleLogo"/>
    <w:basedOn w:val="BodyText"/>
    <w:semiHidden/>
    <w:rsid w:val="00430DC4"/>
    <w:pPr>
      <w:spacing w:before="0" w:after="480"/>
      <w:jc w:val="right"/>
    </w:pPr>
  </w:style>
  <w:style w:type="paragraph" w:customStyle="1" w:styleId="FooterLine">
    <w:name w:val="FooterLine"/>
    <w:basedOn w:val="BodyText"/>
    <w:semiHidden/>
    <w:rsid w:val="00430DC4"/>
    <w:pPr>
      <w:pBdr>
        <w:top w:val="single" w:sz="4" w:space="1" w:color="auto"/>
      </w:pBdr>
      <w:tabs>
        <w:tab w:val="center" w:pos="4536"/>
        <w:tab w:val="right" w:pos="9072"/>
      </w:tabs>
    </w:pPr>
    <w:rPr>
      <w:sz w:val="16"/>
    </w:rPr>
  </w:style>
  <w:style w:type="character" w:customStyle="1" w:styleId="HotSpot">
    <w:name w:val="HotSpot"/>
    <w:basedOn w:val="DefaultParagraphFont"/>
    <w:semiHidden/>
    <w:rsid w:val="00430DC4"/>
  </w:style>
  <w:style w:type="paragraph" w:customStyle="1" w:styleId="AllowPageBreak">
    <w:name w:val="AllowPageBreak"/>
    <w:basedOn w:val="BodyText"/>
    <w:next w:val="BodyText"/>
    <w:semiHidden/>
    <w:rsid w:val="00430DC4"/>
    <w:pPr>
      <w:spacing w:before="0"/>
    </w:pPr>
    <w:rPr>
      <w:sz w:val="2"/>
    </w:rPr>
  </w:style>
  <w:style w:type="table" w:styleId="TableGrid1">
    <w:name w:val="Table Grid 1"/>
    <w:aliases w:val="Hdr Col_Small Font,Hdr Col"/>
    <w:basedOn w:val="TableNormal"/>
    <w:rsid w:val="00430DC4"/>
    <w:pPr>
      <w:keepLines/>
      <w:spacing w:before="24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lastRow">
      <w:rPr>
        <w:rFonts w:ascii="Arial" w:hAnsi="Arial"/>
        <w:i w:val="0"/>
        <w:iCs/>
        <w:sz w:val="16"/>
      </w:rPr>
      <w:tblPr/>
      <w:trPr>
        <w:cantSplit/>
      </w:trPr>
    </w:tblStylePr>
    <w:tblStylePr w:type="firstCol">
      <w:rPr>
        <w:b/>
        <w:sz w:val="20"/>
      </w:rPr>
      <w:tblPr/>
      <w:tcPr>
        <w:shd w:val="clear" w:color="auto" w:fill="D9D9D9"/>
      </w:tcPr>
    </w:tblStylePr>
    <w:tblStylePr w:type="lastCol">
      <w:rPr>
        <w:i w:val="0"/>
        <w:iCs/>
      </w:rPr>
      <w:tblPr/>
      <w:tcPr>
        <w:tcBorders>
          <w:tl2br w:val="none" w:sz="0" w:space="0" w:color="auto"/>
          <w:tr2bl w:val="none" w:sz="0" w:space="0" w:color="auto"/>
        </w:tcBorders>
      </w:tcPr>
    </w:tblStylePr>
  </w:style>
  <w:style w:type="table" w:styleId="TableGrid2">
    <w:name w:val="Table Grid 2"/>
    <w:aliases w:val="No Format"/>
    <w:basedOn w:val="TableNormal"/>
    <w:rsid w:val="00430DC4"/>
    <w:pPr>
      <w:keepLines/>
      <w:spacing w:before="240"/>
    </w:pPr>
    <w:rPr>
      <w:rFonts w:ascii="Arial" w:hAnsi="Arial"/>
    </w:rPr>
    <w:tblPr>
      <w:tblInd w:w="0" w:type="dxa"/>
      <w:tblCellMar>
        <w:top w:w="0" w:type="dxa"/>
        <w:left w:w="108" w:type="dxa"/>
        <w:bottom w:w="0" w:type="dxa"/>
        <w:right w:w="108" w:type="dxa"/>
      </w:tblCellMar>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rPr>
        <w:b w:val="0"/>
        <w:bCs/>
      </w:rPr>
      <w:tblPr/>
      <w:tcPr>
        <w:tcBorders>
          <w:tl2br w:val="none" w:sz="0" w:space="0" w:color="auto"/>
          <w:tr2bl w:val="none" w:sz="0" w:space="0" w:color="auto"/>
        </w:tcBorders>
      </w:tcPr>
    </w:tblStylePr>
    <w:tblStylePr w:type="lastCol">
      <w:rPr>
        <w:b w:val="0"/>
        <w:bCs/>
      </w:rPr>
      <w:tblPr/>
      <w:tcPr>
        <w:tcBorders>
          <w:top w:val="nil"/>
          <w:left w:val="nil"/>
          <w:bottom w:val="nil"/>
          <w:right w:val="nil"/>
          <w:insideH w:val="nil"/>
          <w:insideV w:val="nil"/>
          <w:tl2br w:val="nil"/>
          <w:tr2bl w:val="nil"/>
        </w:tcBorders>
        <w:shd w:val="clear" w:color="auto" w:fill="auto"/>
      </w:tcPr>
    </w:tblStylePr>
  </w:style>
  <w:style w:type="paragraph" w:customStyle="1" w:styleId="RollupActions">
    <w:name w:val="Rollup Actions"/>
    <w:basedOn w:val="BodyText"/>
    <w:semiHidden/>
    <w:rsid w:val="002E0561"/>
    <w:pPr>
      <w:spacing w:before="120"/>
    </w:pPr>
    <w:rPr>
      <w:b/>
      <w:color w:val="2557AD"/>
      <w:sz w:val="16"/>
    </w:rPr>
  </w:style>
  <w:style w:type="paragraph" w:customStyle="1" w:styleId="RollupBA">
    <w:name w:val="Rollup BA"/>
    <w:basedOn w:val="RollupActions"/>
    <w:semiHidden/>
    <w:rsid w:val="002E0561"/>
    <w:rPr>
      <w:color w:val="FB8E4B"/>
    </w:rPr>
  </w:style>
  <w:style w:type="paragraph" w:customStyle="1" w:styleId="RollupUI">
    <w:name w:val="Rollup UI"/>
    <w:basedOn w:val="RollupActions"/>
    <w:semiHidden/>
    <w:rsid w:val="002E0561"/>
    <w:rPr>
      <w:color w:val="707038"/>
    </w:rPr>
  </w:style>
  <w:style w:type="paragraph" w:styleId="Caption">
    <w:name w:val="caption"/>
    <w:basedOn w:val="BodyText"/>
    <w:next w:val="BodyText"/>
    <w:qFormat/>
    <w:rsid w:val="00430DC4"/>
    <w:rPr>
      <w:b/>
      <w:bCs/>
      <w:color w:val="5F5F5F"/>
    </w:rPr>
  </w:style>
  <w:style w:type="character" w:customStyle="1" w:styleId="Key">
    <w:name w:val="Key"/>
    <w:basedOn w:val="DefaultParagraphFont"/>
    <w:rsid w:val="00430DC4"/>
    <w:rPr>
      <w:caps/>
    </w:rPr>
  </w:style>
  <w:style w:type="paragraph" w:styleId="TableofFigures">
    <w:name w:val="table of figures"/>
    <w:basedOn w:val="Normal"/>
    <w:next w:val="Normal"/>
    <w:semiHidden/>
    <w:rsid w:val="00430DC4"/>
  </w:style>
  <w:style w:type="paragraph" w:customStyle="1" w:styleId="Duration">
    <w:name w:val="Duration"/>
    <w:basedOn w:val="HeadingSub2"/>
    <w:next w:val="BodyText"/>
    <w:semiHidden/>
    <w:rsid w:val="002E0561"/>
    <w:pPr>
      <w:jc w:val="right"/>
    </w:pPr>
  </w:style>
  <w:style w:type="paragraph" w:customStyle="1" w:styleId="Comment">
    <w:name w:val="Comment"/>
    <w:basedOn w:val="BodyText"/>
    <w:next w:val="BodyText"/>
    <w:rsid w:val="002E0561"/>
    <w:rPr>
      <w:i/>
      <w:color w:val="0000FF"/>
    </w:rPr>
  </w:style>
  <w:style w:type="paragraph" w:customStyle="1" w:styleId="Heading3NoNumRed">
    <w:name w:val="Heading 3 NoNum Red"/>
    <w:basedOn w:val="Heading3"/>
    <w:next w:val="BodyText"/>
    <w:rsid w:val="00812642"/>
    <w:pPr>
      <w:numPr>
        <w:ilvl w:val="0"/>
        <w:numId w:val="0"/>
      </w:numPr>
      <w:spacing w:before="180"/>
      <w:contextualSpacing/>
    </w:pPr>
    <w:rPr>
      <w:rFonts w:ascii="Arial Bold" w:hAnsi="Arial Bold"/>
      <w:color w:val="FF0000"/>
      <w:lang w:val="en-US"/>
    </w:rPr>
  </w:style>
  <w:style w:type="paragraph" w:customStyle="1" w:styleId="TrainDocHeading1">
    <w:name w:val="Train Doc Heading 1"/>
    <w:basedOn w:val="BodyText"/>
    <w:next w:val="BodyText"/>
    <w:rsid w:val="006E2467"/>
    <w:pPr>
      <w:keepNext/>
      <w:spacing w:after="60"/>
      <w:outlineLvl w:val="0"/>
    </w:pPr>
    <w:rPr>
      <w:rFonts w:ascii="Arial Bold" w:hAnsi="Arial Bold"/>
      <w:b/>
      <w:color w:val="5F5F5F"/>
      <w:kern w:val="32"/>
      <w:sz w:val="40"/>
    </w:rPr>
  </w:style>
  <w:style w:type="paragraph" w:customStyle="1" w:styleId="TrainDocHeading2">
    <w:name w:val="Train Doc Heading 2"/>
    <w:basedOn w:val="BodyText"/>
    <w:next w:val="BodyText"/>
    <w:rsid w:val="006E2467"/>
    <w:pPr>
      <w:keepNext/>
      <w:spacing w:before="360" w:after="60"/>
      <w:outlineLvl w:val="1"/>
    </w:pPr>
    <w:rPr>
      <w:b/>
      <w:color w:val="5F5F5F"/>
      <w:sz w:val="40"/>
    </w:rPr>
  </w:style>
  <w:style w:type="paragraph" w:customStyle="1" w:styleId="TrainDocBodyText">
    <w:name w:val="Train Doc Body Text"/>
    <w:basedOn w:val="BodyText"/>
    <w:next w:val="BodyText"/>
    <w:rsid w:val="006E2467"/>
    <w:pPr>
      <w:spacing w:after="60"/>
    </w:pPr>
  </w:style>
  <w:style w:type="paragraph" w:customStyle="1" w:styleId="TrainDocHeading4">
    <w:name w:val="Train Doc Heading 4"/>
    <w:basedOn w:val="BodyText"/>
    <w:next w:val="BodyText"/>
    <w:rsid w:val="006E2467"/>
    <w:pPr>
      <w:keepNext/>
      <w:spacing w:after="60"/>
      <w:outlineLvl w:val="3"/>
    </w:pPr>
    <w:rPr>
      <w:b/>
      <w:color w:val="5F5F5F"/>
      <w:sz w:val="28"/>
    </w:rPr>
  </w:style>
  <w:style w:type="paragraph" w:styleId="ListBullet3">
    <w:name w:val="List Bullet 3"/>
    <w:basedOn w:val="Normal"/>
    <w:rsid w:val="00EF00BE"/>
    <w:pPr>
      <w:tabs>
        <w:tab w:val="num" w:pos="926"/>
      </w:tabs>
      <w:ind w:left="926" w:hanging="360"/>
    </w:pPr>
  </w:style>
  <w:style w:type="paragraph" w:customStyle="1" w:styleId="ClientName">
    <w:name w:val="Client Name"/>
    <w:basedOn w:val="BodyText"/>
    <w:next w:val="DocumentName"/>
    <w:rsid w:val="00430DC4"/>
    <w:pPr>
      <w:spacing w:before="10400"/>
      <w:jc w:val="right"/>
    </w:pPr>
    <w:rPr>
      <w:b/>
      <w:sz w:val="48"/>
    </w:rPr>
  </w:style>
  <w:style w:type="paragraph" w:customStyle="1" w:styleId="DocumentName">
    <w:name w:val="Document Name"/>
    <w:basedOn w:val="BodyText"/>
    <w:next w:val="BodyText"/>
    <w:rsid w:val="00430DC4"/>
    <w:pPr>
      <w:spacing w:before="480"/>
      <w:jc w:val="right"/>
    </w:pPr>
    <w:rPr>
      <w:b/>
      <w:sz w:val="40"/>
    </w:rPr>
  </w:style>
  <w:style w:type="paragraph" w:customStyle="1" w:styleId="FooterCIC">
    <w:name w:val="Footer CIC"/>
    <w:basedOn w:val="FooterLine"/>
    <w:semiHidden/>
    <w:rsid w:val="00430DC4"/>
    <w:pPr>
      <w:pBdr>
        <w:top w:val="none" w:sz="0" w:space="0" w:color="auto"/>
      </w:pBdr>
      <w:spacing w:before="20"/>
      <w:jc w:val="center"/>
    </w:pPr>
  </w:style>
  <w:style w:type="paragraph" w:customStyle="1" w:styleId="HeadingAppendix">
    <w:name w:val="Heading Appendix"/>
    <w:basedOn w:val="BodyText"/>
    <w:next w:val="BodyText"/>
    <w:rsid w:val="00430DC4"/>
    <w:pPr>
      <w:numPr>
        <w:numId w:val="10"/>
      </w:numPr>
    </w:pPr>
    <w:rPr>
      <w:b/>
      <w:sz w:val="36"/>
    </w:rPr>
  </w:style>
  <w:style w:type="paragraph" w:customStyle="1" w:styleId="BodyTextCompact">
    <w:name w:val="Body Text Compact"/>
    <w:basedOn w:val="BodyText"/>
    <w:rsid w:val="00430DC4"/>
    <w:pPr>
      <w:spacing w:before="120"/>
    </w:pPr>
  </w:style>
  <w:style w:type="paragraph" w:customStyle="1" w:styleId="BodyTextSmall">
    <w:name w:val="Body Text Small"/>
    <w:basedOn w:val="BodyText"/>
    <w:rsid w:val="00430DC4"/>
    <w:pPr>
      <w:spacing w:before="120"/>
    </w:pPr>
    <w:rPr>
      <w:sz w:val="16"/>
    </w:rPr>
  </w:style>
  <w:style w:type="paragraph" w:customStyle="1" w:styleId="CiScreen">
    <w:name w:val="Ci Screen"/>
    <w:basedOn w:val="BodyText"/>
    <w:next w:val="BodyText"/>
    <w:rsid w:val="00430DC4"/>
    <w:pPr>
      <w:pBdr>
        <w:top w:val="single" w:sz="18" w:space="1" w:color="99CCFF"/>
        <w:left w:val="single" w:sz="18" w:space="4" w:color="99CCFF"/>
      </w:pBdr>
      <w:ind w:left="425"/>
    </w:pPr>
  </w:style>
  <w:style w:type="character" w:customStyle="1" w:styleId="Code">
    <w:name w:val="Code"/>
    <w:basedOn w:val="DefaultParagraphFont"/>
    <w:rsid w:val="00430DC4"/>
    <w:rPr>
      <w:rFonts w:ascii="Courier New" w:hAnsi="Courier New"/>
      <w:b/>
      <w:color w:val="1C335B"/>
      <w:spacing w:val="20"/>
    </w:rPr>
  </w:style>
  <w:style w:type="character" w:styleId="Emphasis">
    <w:name w:val="Emphasis"/>
    <w:basedOn w:val="DefaultParagraphFont"/>
    <w:qFormat/>
    <w:rsid w:val="00430DC4"/>
    <w:rPr>
      <w:i/>
      <w:iCs/>
    </w:rPr>
  </w:style>
  <w:style w:type="paragraph" w:customStyle="1" w:styleId="CiScreenFragment">
    <w:name w:val="Ci Screen Fragment"/>
    <w:basedOn w:val="BodyText"/>
    <w:rsid w:val="00430DC4"/>
    <w:pPr>
      <w:pBdr>
        <w:top w:val="single" w:sz="4" w:space="1" w:color="99CCFF"/>
        <w:left w:val="single" w:sz="4" w:space="4" w:color="99CCFF"/>
        <w:bottom w:val="single" w:sz="4" w:space="1" w:color="99CCFF"/>
        <w:right w:val="single" w:sz="4" w:space="4" w:color="99CCFF"/>
      </w:pBdr>
      <w:ind w:left="425"/>
    </w:pPr>
  </w:style>
  <w:style w:type="character" w:customStyle="1" w:styleId="Function">
    <w:name w:val="Function"/>
    <w:basedOn w:val="DefaultParagraphFont"/>
    <w:rsid w:val="00430DC4"/>
    <w:rPr>
      <w:b/>
      <w:color w:val="707038"/>
    </w:rPr>
  </w:style>
  <w:style w:type="paragraph" w:customStyle="1" w:styleId="CaptionFigure">
    <w:name w:val="Caption Figure"/>
    <w:basedOn w:val="BodyText"/>
    <w:next w:val="BodyText"/>
    <w:rsid w:val="00430DC4"/>
    <w:pPr>
      <w:keepNext/>
      <w:numPr>
        <w:numId w:val="6"/>
      </w:numPr>
    </w:pPr>
    <w:rPr>
      <w:b/>
      <w:color w:val="5F5F5F"/>
    </w:rPr>
  </w:style>
  <w:style w:type="paragraph" w:customStyle="1" w:styleId="CaptionTable">
    <w:name w:val="Caption Table"/>
    <w:basedOn w:val="CaptionFigure"/>
    <w:next w:val="BodyText"/>
    <w:rsid w:val="00430DC4"/>
    <w:pPr>
      <w:numPr>
        <w:numId w:val="12"/>
      </w:numPr>
    </w:pPr>
  </w:style>
  <w:style w:type="paragraph" w:customStyle="1" w:styleId="BodyTextCentred">
    <w:name w:val="Body Text Centred"/>
    <w:basedOn w:val="BodyText"/>
    <w:rsid w:val="00430DC4"/>
    <w:pPr>
      <w:jc w:val="center"/>
    </w:pPr>
  </w:style>
  <w:style w:type="paragraph" w:customStyle="1" w:styleId="ReleaseNumber">
    <w:name w:val="Release Number"/>
    <w:basedOn w:val="DocumentName"/>
    <w:rsid w:val="00430DC4"/>
    <w:rPr>
      <w:sz w:val="24"/>
      <w:szCs w:val="24"/>
    </w:rPr>
  </w:style>
  <w:style w:type="paragraph" w:styleId="ListNumber5">
    <w:name w:val="List Number 5"/>
    <w:basedOn w:val="Normal"/>
    <w:rsid w:val="00430DC4"/>
    <w:pPr>
      <w:numPr>
        <w:numId w:val="13"/>
      </w:numPr>
    </w:pPr>
  </w:style>
  <w:style w:type="paragraph" w:customStyle="1" w:styleId="BodyTextUnderline">
    <w:name w:val="Body Text Underline"/>
    <w:basedOn w:val="BodyText"/>
    <w:link w:val="BodyTextUnderlineChar"/>
    <w:rsid w:val="00430DC4"/>
    <w:rPr>
      <w:u w:val="single"/>
    </w:rPr>
  </w:style>
  <w:style w:type="paragraph" w:customStyle="1" w:styleId="Picture">
    <w:name w:val="Picture"/>
    <w:basedOn w:val="Normal"/>
    <w:next w:val="Normal"/>
    <w:rsid w:val="00430DC4"/>
    <w:pPr>
      <w:spacing w:after="240"/>
      <w:ind w:left="284"/>
      <w:contextualSpacing/>
    </w:pPr>
    <w:rPr>
      <w:szCs w:val="18"/>
    </w:rPr>
  </w:style>
  <w:style w:type="paragraph" w:customStyle="1" w:styleId="Exercise">
    <w:name w:val="Exercise"/>
    <w:basedOn w:val="Normal"/>
    <w:next w:val="Normal"/>
    <w:rsid w:val="00430DC4"/>
    <w:pPr>
      <w:numPr>
        <w:numId w:val="15"/>
      </w:numPr>
      <w:spacing w:before="240" w:after="240"/>
    </w:pPr>
    <w:rPr>
      <w:rFonts w:cs="Times New Roman"/>
      <w:b/>
      <w:sz w:val="32"/>
      <w:szCs w:val="28"/>
      <w:lang w:eastAsia="en-AU"/>
    </w:rPr>
  </w:style>
  <w:style w:type="character" w:customStyle="1" w:styleId="BodyTextUnderlineChar">
    <w:name w:val="Body Text Underline Char"/>
    <w:basedOn w:val="BodyTextChar2"/>
    <w:link w:val="BodyTextUnderline"/>
    <w:rsid w:val="0077381C"/>
    <w:rPr>
      <w:rFonts w:ascii="Arial" w:hAnsi="Arial" w:cs="Arial"/>
      <w:u w:val="single"/>
      <w:lang w:val="en-AU" w:eastAsia="en-US" w:bidi="ar-SA"/>
    </w:rPr>
  </w:style>
  <w:style w:type="character" w:customStyle="1" w:styleId="BodyTextChar1">
    <w:name w:val="Body Text Char1"/>
    <w:basedOn w:val="DefaultParagraphFont"/>
    <w:rsid w:val="000E0C7A"/>
    <w:rPr>
      <w:rFonts w:ascii="Arial" w:hAnsi="Arial" w:cs="Arial"/>
      <w:lang w:eastAsia="en-US"/>
    </w:rPr>
  </w:style>
  <w:style w:type="character" w:customStyle="1" w:styleId="ListNumberChar">
    <w:name w:val="List Number Char"/>
    <w:basedOn w:val="DefaultParagraphFont"/>
    <w:link w:val="ListNumber"/>
    <w:rsid w:val="000E0C7A"/>
    <w:rPr>
      <w:rFonts w:ascii="Arial" w:hAnsi="Arial"/>
      <w:szCs w:val="24"/>
      <w:lang w:val="en-AU" w:eastAsia="en-US" w:bidi="ar-SA"/>
    </w:rPr>
  </w:style>
  <w:style w:type="character" w:customStyle="1" w:styleId="NoteBoxChar1">
    <w:name w:val="Note Box Char1"/>
    <w:basedOn w:val="DefaultParagraphFont"/>
    <w:link w:val="NoteBox"/>
    <w:rsid w:val="000E0C7A"/>
    <w:rPr>
      <w:rFonts w:ascii="Arial" w:hAnsi="Arial" w:cs="Arial"/>
      <w:szCs w:val="18"/>
      <w:lang w:val="en-AU" w:eastAsia="en-US" w:bidi="ar-SA"/>
    </w:rPr>
  </w:style>
  <w:style w:type="character" w:customStyle="1" w:styleId="BodyTextChar">
    <w:name w:val="Body Text Char"/>
    <w:basedOn w:val="DefaultParagraphFont"/>
    <w:rsid w:val="00430DC4"/>
    <w:rPr>
      <w:rFonts w:ascii="Arial" w:hAnsi="Arial" w:cs="Arial"/>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4.png" Id="rId84" /><Relationship Type="http://schemas.openxmlformats.org/officeDocument/2006/relationships/image" Target="media/image79.png" Id="rId89" /><Relationship Type="http://schemas.microsoft.com/office/2007/relationships/stylesWithEffects" Target="stylesWithEffects.xml" Id="rId7" /><Relationship Type="http://schemas.openxmlformats.org/officeDocument/2006/relationships/image" Target="media/image61.png" Id="rId71" /><Relationship Type="http://schemas.openxmlformats.org/officeDocument/2006/relationships/image" Target="media/image82.png" Id="rId92"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19.png" Id="rId29" /><Relationship Type="http://schemas.openxmlformats.org/officeDocument/2006/relationships/endnotes" Target="endnotes.xm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56.png" Id="rId66"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image" Target="media/image77.png" Id="rId87" /><Relationship Type="http://schemas.openxmlformats.org/officeDocument/2006/relationships/footer" Target="footer5.xml" Id="rId102"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72.png" Id="rId82" /><Relationship Type="http://schemas.openxmlformats.org/officeDocument/2006/relationships/image" Target="media/image80.png" Id="rId90" /><Relationship Type="http://schemas.openxmlformats.org/officeDocument/2006/relationships/image" Target="media/image85.png" Id="rId95" /><Relationship Type="http://schemas.openxmlformats.org/officeDocument/2006/relationships/image" Target="media/image9.png" Id="rId19" /><Relationship Type="http://schemas.openxmlformats.org/officeDocument/2006/relationships/footer" Target="footer1.xml"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7.png" Id="rId77" /><Relationship Type="http://schemas.openxmlformats.org/officeDocument/2006/relationships/header" Target="header6.xml" Id="rId100" /><Relationship Type="http://schemas.openxmlformats.org/officeDocument/2006/relationships/settings" Target="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image" Target="media/image83.png" Id="rId93" /><Relationship Type="http://schemas.openxmlformats.org/officeDocument/2006/relationships/header" Target="header5.xml" Id="rId98" /><Relationship Type="http://schemas.openxmlformats.org/officeDocument/2006/relationships/customXml" Target="../customXml/item3.xml" Id="rId3" /><Relationship Type="http://schemas.openxmlformats.org/officeDocument/2006/relationships/image" Target="media/image5.jpeg" Id="rId12" /><Relationship Type="http://schemas.openxmlformats.org/officeDocument/2006/relationships/header" Target="header3.xml"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fontTable" Target="fontTable.xml" Id="rId103"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image" Target="media/image73.png" Id="rId83" /><Relationship Type="http://schemas.openxmlformats.org/officeDocument/2006/relationships/image" Target="media/image78.png" Id="rId88" /><Relationship Type="http://schemas.openxmlformats.org/officeDocument/2006/relationships/image" Target="media/image81.png" Id="rId91" /><Relationship Type="http://schemas.openxmlformats.org/officeDocument/2006/relationships/image" Target="media/image86.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footnotes" Target="foot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image" Target="media/image76.png" Id="rId86" /><Relationship Type="http://schemas.openxmlformats.org/officeDocument/2006/relationships/image" Target="media/image84.png" Id="rId94" /><Relationship Type="http://schemas.openxmlformats.org/officeDocument/2006/relationships/footer" Target="footer4.xml" Id="rId99" /><Relationship Type="http://schemas.openxmlformats.org/officeDocument/2006/relationships/header" Target="header7.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header" Target="header4.xml" Id="rId97" /><Relationship Type="http://schemas.openxmlformats.org/officeDocument/2006/relationships/theme" Target="theme/theme1.xml" Id="rId104" /><Relationship Type="http://schemas.openxmlformats.org/officeDocument/2006/relationships/customXml" Target="/customXML/item5.xml" Id="R74d0d9b077164ff1"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O:\ServiceDelivery\Training\Training%20Documents%20-%20Drafts\Training%20Templates\T1_Corpor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9676E22B47CC48CBA49BA16071DCFF24" version="1.0.0">
  <systemFields>
    <field name="Objective-Id">
      <value order="0">A3408816</value>
    </field>
    <field name="Objective-Title">
      <value order="0">Introduction to Property Training Manual</value>
    </field>
    <field name="Objective-Description">
      <value order="0"/>
    </field>
    <field name="Objective-CreationStamp">
      <value order="0">2015-06-17T01:10:29Z</value>
    </field>
    <field name="Objective-IsApproved">
      <value order="0">false</value>
    </field>
    <field name="Objective-IsPublished">
      <value order="0">true</value>
    </field>
    <field name="Objective-DatePublished">
      <value order="0">2015-08-12T23:53:40Z</value>
    </field>
    <field name="Objective-ModificationStamp">
      <value order="0">2020-09-01T05:09:05Z</value>
    </field>
    <field name="Objective-Owner">
      <value order="0">Claude Curelea</value>
    </field>
    <field name="Objective-Path">
      <value order="0">Objective Global Folder:..Human Resource Management:Staff Development and Training:Information Systems Training 2015:Training Manuals - Proclaim</value>
    </field>
    <field name="Objective-Parent">
      <value order="0">Training Manuals - Proclaim</value>
    </field>
    <field name="Objective-State">
      <value order="0">Published</value>
    </field>
    <field name="Objective-VersionId">
      <value order="0">vA4400342</value>
    </field>
    <field name="Objective-Version">
      <value order="0">1.0</value>
    </field>
    <field name="Objective-VersionNumber">
      <value order="0">1</value>
    </field>
    <field name="Objective-VersionComment">
      <value order="0">Copied from document A3302380.2</value>
    </field>
    <field name="Objective-FileNumber">
      <value order="0">qA329962</value>
    </field>
    <field name="Objective-Classification">
      <value order="0"/>
    </field>
    <field name="Objective-Caveats">
      <value order="0"/>
    </field>
  </systemFields>
  <catalogues>
    <catalogue name="Document Type Catalogue" type="type" ori="id:cA11">
      <field name="Objective-Business Unit">
        <value order="0">Information Systems &amp; Projects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A6D3B1853F7448B67408E6E67AED6D" ma:contentTypeVersion="4" ma:contentTypeDescription="Create a new document." ma:contentTypeScope="" ma:versionID="b403cdf421d5a435e6165ae27e38193e">
  <xsd:schema xmlns:xsd="http://www.w3.org/2001/XMLSchema" xmlns:p="http://schemas.microsoft.com/office/2006/metadata/properties" xmlns:ns2="7015828c-ca0c-448c-a0a4-61a5ef62894a" targetNamespace="http://schemas.microsoft.com/office/2006/metadata/properties" ma:root="true" ma:fieldsID="9a2f162e5602ac8b770c922740571722" ns2:_="">
    <xsd:import namespace="7015828c-ca0c-448c-a0a4-61a5ef62894a"/>
    <xsd:element name="properties">
      <xsd:complexType>
        <xsd:sequence>
          <xsd:element name="documentManagement">
            <xsd:complexType>
              <xsd:all>
                <xsd:element ref="ns2:Notes0" minOccurs="0"/>
              </xsd:all>
            </xsd:complexType>
          </xsd:element>
        </xsd:sequence>
      </xsd:complexType>
    </xsd:element>
  </xsd:schema>
  <xsd:schema xmlns:xsd="http://www.w3.org/2001/XMLSchema" xmlns:dms="http://schemas.microsoft.com/office/2006/documentManagement/types" targetNamespace="7015828c-ca0c-448c-a0a4-61a5ef62894a" elementFormDefault="qualified">
    <xsd:import namespace="http://schemas.microsoft.com/office/2006/documentManagement/types"/>
    <xsd:element name="Notes0" ma:index="8" nillable="true" ma:displayName="Notes" ma:internalName="Notes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Notes0 xmlns="7015828c-ca0c-448c-a0a4-61a5ef62894a">Training document for use in Property Ci Introductory Training - please amend details as necessary for site specific requirements and exercises.
See also Agenda uploaded</Notes0>
  </documentManagement>
</p:properties>
</file>

<file path=customXml/itemProps1.xml><?xml version="1.0" encoding="utf-8"?>
<ds:datastoreItem xmlns:ds="http://schemas.openxmlformats.org/officeDocument/2006/customXml" ds:itemID="{A98A4DD2-17A6-4CD3-860E-C85D2855A2C1}">
  <ds:schemaRefs>
    <ds:schemaRef ds:uri="http://schemas.microsoft.com/office/2006/metadata/longProperties"/>
  </ds:schemaRefs>
</ds:datastoreItem>
</file>

<file path=customXml/itemProps2.xml><?xml version="1.0" encoding="utf-8"?>
<ds:datastoreItem xmlns:ds="http://schemas.openxmlformats.org/officeDocument/2006/customXml" ds:itemID="{D0A83433-5289-4835-B919-B4B1085255C4}">
  <ds:schemaRefs>
    <ds:schemaRef ds:uri="http://schemas.microsoft.com/sharepoint/v3/contenttype/forms"/>
  </ds:schemaRefs>
</ds:datastoreItem>
</file>

<file path=customXml/itemProps3.xml><?xml version="1.0" encoding="utf-8"?>
<ds:datastoreItem xmlns:ds="http://schemas.openxmlformats.org/officeDocument/2006/customXml" ds:itemID="{CE9C278D-DDC7-4725-A340-6EDB41593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5828c-ca0c-448c-a0a4-61a5ef62894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D55A413-E434-4F69-9393-27291882A1A8}">
  <ds:schemaRefs>
    <ds:schemaRef ds:uri="http://schemas.microsoft.com/office/2006/metadata/properties"/>
    <ds:schemaRef ds:uri="7015828c-ca0c-448c-a0a4-61a5ef62894a"/>
  </ds:schemaRefs>
</ds:datastoreItem>
</file>

<file path=docProps/app.xml><?xml version="1.0" encoding="utf-8"?>
<Properties xmlns="http://schemas.openxmlformats.org/officeDocument/2006/extended-properties" xmlns:vt="http://schemas.openxmlformats.org/officeDocument/2006/docPropsVTypes">
  <Template>T1_Corporate</Template>
  <TotalTime>1</TotalTime>
  <Pages>72</Pages>
  <Words>8494</Words>
  <Characters>48418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Introduction to Ci Property 10.3</vt:lpstr>
    </vt:vector>
  </TitlesOfParts>
  <Company>Sue Webster</Company>
  <LinksUpToDate>false</LinksUpToDate>
  <CharactersWithSpaces>56799</CharactersWithSpaces>
  <SharedDoc>false</SharedDoc>
  <HLinks>
    <vt:vector size="588" baseType="variant">
      <vt:variant>
        <vt:i4>1048633</vt:i4>
      </vt:variant>
      <vt:variant>
        <vt:i4>590</vt:i4>
      </vt:variant>
      <vt:variant>
        <vt:i4>0</vt:i4>
      </vt:variant>
      <vt:variant>
        <vt:i4>5</vt:i4>
      </vt:variant>
      <vt:variant>
        <vt:lpwstr/>
      </vt:variant>
      <vt:variant>
        <vt:lpwstr>_Toc310337921</vt:lpwstr>
      </vt:variant>
      <vt:variant>
        <vt:i4>1048633</vt:i4>
      </vt:variant>
      <vt:variant>
        <vt:i4>584</vt:i4>
      </vt:variant>
      <vt:variant>
        <vt:i4>0</vt:i4>
      </vt:variant>
      <vt:variant>
        <vt:i4>5</vt:i4>
      </vt:variant>
      <vt:variant>
        <vt:lpwstr/>
      </vt:variant>
      <vt:variant>
        <vt:lpwstr>_Toc310337920</vt:lpwstr>
      </vt:variant>
      <vt:variant>
        <vt:i4>1245241</vt:i4>
      </vt:variant>
      <vt:variant>
        <vt:i4>578</vt:i4>
      </vt:variant>
      <vt:variant>
        <vt:i4>0</vt:i4>
      </vt:variant>
      <vt:variant>
        <vt:i4>5</vt:i4>
      </vt:variant>
      <vt:variant>
        <vt:lpwstr/>
      </vt:variant>
      <vt:variant>
        <vt:lpwstr>_Toc310337919</vt:lpwstr>
      </vt:variant>
      <vt:variant>
        <vt:i4>1245241</vt:i4>
      </vt:variant>
      <vt:variant>
        <vt:i4>572</vt:i4>
      </vt:variant>
      <vt:variant>
        <vt:i4>0</vt:i4>
      </vt:variant>
      <vt:variant>
        <vt:i4>5</vt:i4>
      </vt:variant>
      <vt:variant>
        <vt:lpwstr/>
      </vt:variant>
      <vt:variant>
        <vt:lpwstr>_Toc310337918</vt:lpwstr>
      </vt:variant>
      <vt:variant>
        <vt:i4>1245241</vt:i4>
      </vt:variant>
      <vt:variant>
        <vt:i4>566</vt:i4>
      </vt:variant>
      <vt:variant>
        <vt:i4>0</vt:i4>
      </vt:variant>
      <vt:variant>
        <vt:i4>5</vt:i4>
      </vt:variant>
      <vt:variant>
        <vt:lpwstr/>
      </vt:variant>
      <vt:variant>
        <vt:lpwstr>_Toc310337917</vt:lpwstr>
      </vt:variant>
      <vt:variant>
        <vt:i4>1245241</vt:i4>
      </vt:variant>
      <vt:variant>
        <vt:i4>560</vt:i4>
      </vt:variant>
      <vt:variant>
        <vt:i4>0</vt:i4>
      </vt:variant>
      <vt:variant>
        <vt:i4>5</vt:i4>
      </vt:variant>
      <vt:variant>
        <vt:lpwstr/>
      </vt:variant>
      <vt:variant>
        <vt:lpwstr>_Toc310337916</vt:lpwstr>
      </vt:variant>
      <vt:variant>
        <vt:i4>1245241</vt:i4>
      </vt:variant>
      <vt:variant>
        <vt:i4>554</vt:i4>
      </vt:variant>
      <vt:variant>
        <vt:i4>0</vt:i4>
      </vt:variant>
      <vt:variant>
        <vt:i4>5</vt:i4>
      </vt:variant>
      <vt:variant>
        <vt:lpwstr/>
      </vt:variant>
      <vt:variant>
        <vt:lpwstr>_Toc310337915</vt:lpwstr>
      </vt:variant>
      <vt:variant>
        <vt:i4>1245241</vt:i4>
      </vt:variant>
      <vt:variant>
        <vt:i4>548</vt:i4>
      </vt:variant>
      <vt:variant>
        <vt:i4>0</vt:i4>
      </vt:variant>
      <vt:variant>
        <vt:i4>5</vt:i4>
      </vt:variant>
      <vt:variant>
        <vt:lpwstr/>
      </vt:variant>
      <vt:variant>
        <vt:lpwstr>_Toc310337914</vt:lpwstr>
      </vt:variant>
      <vt:variant>
        <vt:i4>1245241</vt:i4>
      </vt:variant>
      <vt:variant>
        <vt:i4>542</vt:i4>
      </vt:variant>
      <vt:variant>
        <vt:i4>0</vt:i4>
      </vt:variant>
      <vt:variant>
        <vt:i4>5</vt:i4>
      </vt:variant>
      <vt:variant>
        <vt:lpwstr/>
      </vt:variant>
      <vt:variant>
        <vt:lpwstr>_Toc310337913</vt:lpwstr>
      </vt:variant>
      <vt:variant>
        <vt:i4>1245241</vt:i4>
      </vt:variant>
      <vt:variant>
        <vt:i4>536</vt:i4>
      </vt:variant>
      <vt:variant>
        <vt:i4>0</vt:i4>
      </vt:variant>
      <vt:variant>
        <vt:i4>5</vt:i4>
      </vt:variant>
      <vt:variant>
        <vt:lpwstr/>
      </vt:variant>
      <vt:variant>
        <vt:lpwstr>_Toc310337912</vt:lpwstr>
      </vt:variant>
      <vt:variant>
        <vt:i4>1245241</vt:i4>
      </vt:variant>
      <vt:variant>
        <vt:i4>530</vt:i4>
      </vt:variant>
      <vt:variant>
        <vt:i4>0</vt:i4>
      </vt:variant>
      <vt:variant>
        <vt:i4>5</vt:i4>
      </vt:variant>
      <vt:variant>
        <vt:lpwstr/>
      </vt:variant>
      <vt:variant>
        <vt:lpwstr>_Toc310337911</vt:lpwstr>
      </vt:variant>
      <vt:variant>
        <vt:i4>1245241</vt:i4>
      </vt:variant>
      <vt:variant>
        <vt:i4>524</vt:i4>
      </vt:variant>
      <vt:variant>
        <vt:i4>0</vt:i4>
      </vt:variant>
      <vt:variant>
        <vt:i4>5</vt:i4>
      </vt:variant>
      <vt:variant>
        <vt:lpwstr/>
      </vt:variant>
      <vt:variant>
        <vt:lpwstr>_Toc310337910</vt:lpwstr>
      </vt:variant>
      <vt:variant>
        <vt:i4>1179705</vt:i4>
      </vt:variant>
      <vt:variant>
        <vt:i4>518</vt:i4>
      </vt:variant>
      <vt:variant>
        <vt:i4>0</vt:i4>
      </vt:variant>
      <vt:variant>
        <vt:i4>5</vt:i4>
      </vt:variant>
      <vt:variant>
        <vt:lpwstr/>
      </vt:variant>
      <vt:variant>
        <vt:lpwstr>_Toc310337909</vt:lpwstr>
      </vt:variant>
      <vt:variant>
        <vt:i4>1179705</vt:i4>
      </vt:variant>
      <vt:variant>
        <vt:i4>512</vt:i4>
      </vt:variant>
      <vt:variant>
        <vt:i4>0</vt:i4>
      </vt:variant>
      <vt:variant>
        <vt:i4>5</vt:i4>
      </vt:variant>
      <vt:variant>
        <vt:lpwstr/>
      </vt:variant>
      <vt:variant>
        <vt:lpwstr>_Toc310337908</vt:lpwstr>
      </vt:variant>
      <vt:variant>
        <vt:i4>1179705</vt:i4>
      </vt:variant>
      <vt:variant>
        <vt:i4>506</vt:i4>
      </vt:variant>
      <vt:variant>
        <vt:i4>0</vt:i4>
      </vt:variant>
      <vt:variant>
        <vt:i4>5</vt:i4>
      </vt:variant>
      <vt:variant>
        <vt:lpwstr/>
      </vt:variant>
      <vt:variant>
        <vt:lpwstr>_Toc310337907</vt:lpwstr>
      </vt:variant>
      <vt:variant>
        <vt:i4>1179705</vt:i4>
      </vt:variant>
      <vt:variant>
        <vt:i4>500</vt:i4>
      </vt:variant>
      <vt:variant>
        <vt:i4>0</vt:i4>
      </vt:variant>
      <vt:variant>
        <vt:i4>5</vt:i4>
      </vt:variant>
      <vt:variant>
        <vt:lpwstr/>
      </vt:variant>
      <vt:variant>
        <vt:lpwstr>_Toc310337906</vt:lpwstr>
      </vt:variant>
      <vt:variant>
        <vt:i4>1179705</vt:i4>
      </vt:variant>
      <vt:variant>
        <vt:i4>494</vt:i4>
      </vt:variant>
      <vt:variant>
        <vt:i4>0</vt:i4>
      </vt:variant>
      <vt:variant>
        <vt:i4>5</vt:i4>
      </vt:variant>
      <vt:variant>
        <vt:lpwstr/>
      </vt:variant>
      <vt:variant>
        <vt:lpwstr>_Toc310337905</vt:lpwstr>
      </vt:variant>
      <vt:variant>
        <vt:i4>1179705</vt:i4>
      </vt:variant>
      <vt:variant>
        <vt:i4>488</vt:i4>
      </vt:variant>
      <vt:variant>
        <vt:i4>0</vt:i4>
      </vt:variant>
      <vt:variant>
        <vt:i4>5</vt:i4>
      </vt:variant>
      <vt:variant>
        <vt:lpwstr/>
      </vt:variant>
      <vt:variant>
        <vt:lpwstr>_Toc310337904</vt:lpwstr>
      </vt:variant>
      <vt:variant>
        <vt:i4>1179705</vt:i4>
      </vt:variant>
      <vt:variant>
        <vt:i4>482</vt:i4>
      </vt:variant>
      <vt:variant>
        <vt:i4>0</vt:i4>
      </vt:variant>
      <vt:variant>
        <vt:i4>5</vt:i4>
      </vt:variant>
      <vt:variant>
        <vt:lpwstr/>
      </vt:variant>
      <vt:variant>
        <vt:lpwstr>_Toc310337903</vt:lpwstr>
      </vt:variant>
      <vt:variant>
        <vt:i4>1179705</vt:i4>
      </vt:variant>
      <vt:variant>
        <vt:i4>476</vt:i4>
      </vt:variant>
      <vt:variant>
        <vt:i4>0</vt:i4>
      </vt:variant>
      <vt:variant>
        <vt:i4>5</vt:i4>
      </vt:variant>
      <vt:variant>
        <vt:lpwstr/>
      </vt:variant>
      <vt:variant>
        <vt:lpwstr>_Toc310337902</vt:lpwstr>
      </vt:variant>
      <vt:variant>
        <vt:i4>1179705</vt:i4>
      </vt:variant>
      <vt:variant>
        <vt:i4>470</vt:i4>
      </vt:variant>
      <vt:variant>
        <vt:i4>0</vt:i4>
      </vt:variant>
      <vt:variant>
        <vt:i4>5</vt:i4>
      </vt:variant>
      <vt:variant>
        <vt:lpwstr/>
      </vt:variant>
      <vt:variant>
        <vt:lpwstr>_Toc310337901</vt:lpwstr>
      </vt:variant>
      <vt:variant>
        <vt:i4>1179705</vt:i4>
      </vt:variant>
      <vt:variant>
        <vt:i4>464</vt:i4>
      </vt:variant>
      <vt:variant>
        <vt:i4>0</vt:i4>
      </vt:variant>
      <vt:variant>
        <vt:i4>5</vt:i4>
      </vt:variant>
      <vt:variant>
        <vt:lpwstr/>
      </vt:variant>
      <vt:variant>
        <vt:lpwstr>_Toc310337900</vt:lpwstr>
      </vt:variant>
      <vt:variant>
        <vt:i4>1769528</vt:i4>
      </vt:variant>
      <vt:variant>
        <vt:i4>458</vt:i4>
      </vt:variant>
      <vt:variant>
        <vt:i4>0</vt:i4>
      </vt:variant>
      <vt:variant>
        <vt:i4>5</vt:i4>
      </vt:variant>
      <vt:variant>
        <vt:lpwstr/>
      </vt:variant>
      <vt:variant>
        <vt:lpwstr>_Toc310337899</vt:lpwstr>
      </vt:variant>
      <vt:variant>
        <vt:i4>1769528</vt:i4>
      </vt:variant>
      <vt:variant>
        <vt:i4>452</vt:i4>
      </vt:variant>
      <vt:variant>
        <vt:i4>0</vt:i4>
      </vt:variant>
      <vt:variant>
        <vt:i4>5</vt:i4>
      </vt:variant>
      <vt:variant>
        <vt:lpwstr/>
      </vt:variant>
      <vt:variant>
        <vt:lpwstr>_Toc310337898</vt:lpwstr>
      </vt:variant>
      <vt:variant>
        <vt:i4>1769528</vt:i4>
      </vt:variant>
      <vt:variant>
        <vt:i4>446</vt:i4>
      </vt:variant>
      <vt:variant>
        <vt:i4>0</vt:i4>
      </vt:variant>
      <vt:variant>
        <vt:i4>5</vt:i4>
      </vt:variant>
      <vt:variant>
        <vt:lpwstr/>
      </vt:variant>
      <vt:variant>
        <vt:lpwstr>_Toc310337897</vt:lpwstr>
      </vt:variant>
      <vt:variant>
        <vt:i4>1769528</vt:i4>
      </vt:variant>
      <vt:variant>
        <vt:i4>440</vt:i4>
      </vt:variant>
      <vt:variant>
        <vt:i4>0</vt:i4>
      </vt:variant>
      <vt:variant>
        <vt:i4>5</vt:i4>
      </vt:variant>
      <vt:variant>
        <vt:lpwstr/>
      </vt:variant>
      <vt:variant>
        <vt:lpwstr>_Toc310337896</vt:lpwstr>
      </vt:variant>
      <vt:variant>
        <vt:i4>1769528</vt:i4>
      </vt:variant>
      <vt:variant>
        <vt:i4>434</vt:i4>
      </vt:variant>
      <vt:variant>
        <vt:i4>0</vt:i4>
      </vt:variant>
      <vt:variant>
        <vt:i4>5</vt:i4>
      </vt:variant>
      <vt:variant>
        <vt:lpwstr/>
      </vt:variant>
      <vt:variant>
        <vt:lpwstr>_Toc310337895</vt:lpwstr>
      </vt:variant>
      <vt:variant>
        <vt:i4>1769528</vt:i4>
      </vt:variant>
      <vt:variant>
        <vt:i4>428</vt:i4>
      </vt:variant>
      <vt:variant>
        <vt:i4>0</vt:i4>
      </vt:variant>
      <vt:variant>
        <vt:i4>5</vt:i4>
      </vt:variant>
      <vt:variant>
        <vt:lpwstr/>
      </vt:variant>
      <vt:variant>
        <vt:lpwstr>_Toc310337894</vt:lpwstr>
      </vt:variant>
      <vt:variant>
        <vt:i4>1769528</vt:i4>
      </vt:variant>
      <vt:variant>
        <vt:i4>422</vt:i4>
      </vt:variant>
      <vt:variant>
        <vt:i4>0</vt:i4>
      </vt:variant>
      <vt:variant>
        <vt:i4>5</vt:i4>
      </vt:variant>
      <vt:variant>
        <vt:lpwstr/>
      </vt:variant>
      <vt:variant>
        <vt:lpwstr>_Toc310337893</vt:lpwstr>
      </vt:variant>
      <vt:variant>
        <vt:i4>1769528</vt:i4>
      </vt:variant>
      <vt:variant>
        <vt:i4>416</vt:i4>
      </vt:variant>
      <vt:variant>
        <vt:i4>0</vt:i4>
      </vt:variant>
      <vt:variant>
        <vt:i4>5</vt:i4>
      </vt:variant>
      <vt:variant>
        <vt:lpwstr/>
      </vt:variant>
      <vt:variant>
        <vt:lpwstr>_Toc310337892</vt:lpwstr>
      </vt:variant>
      <vt:variant>
        <vt:i4>1769528</vt:i4>
      </vt:variant>
      <vt:variant>
        <vt:i4>410</vt:i4>
      </vt:variant>
      <vt:variant>
        <vt:i4>0</vt:i4>
      </vt:variant>
      <vt:variant>
        <vt:i4>5</vt:i4>
      </vt:variant>
      <vt:variant>
        <vt:lpwstr/>
      </vt:variant>
      <vt:variant>
        <vt:lpwstr>_Toc310337891</vt:lpwstr>
      </vt:variant>
      <vt:variant>
        <vt:i4>1769528</vt:i4>
      </vt:variant>
      <vt:variant>
        <vt:i4>404</vt:i4>
      </vt:variant>
      <vt:variant>
        <vt:i4>0</vt:i4>
      </vt:variant>
      <vt:variant>
        <vt:i4>5</vt:i4>
      </vt:variant>
      <vt:variant>
        <vt:lpwstr/>
      </vt:variant>
      <vt:variant>
        <vt:lpwstr>_Toc310337890</vt:lpwstr>
      </vt:variant>
      <vt:variant>
        <vt:i4>1703992</vt:i4>
      </vt:variant>
      <vt:variant>
        <vt:i4>398</vt:i4>
      </vt:variant>
      <vt:variant>
        <vt:i4>0</vt:i4>
      </vt:variant>
      <vt:variant>
        <vt:i4>5</vt:i4>
      </vt:variant>
      <vt:variant>
        <vt:lpwstr/>
      </vt:variant>
      <vt:variant>
        <vt:lpwstr>_Toc310337889</vt:lpwstr>
      </vt:variant>
      <vt:variant>
        <vt:i4>1703992</vt:i4>
      </vt:variant>
      <vt:variant>
        <vt:i4>392</vt:i4>
      </vt:variant>
      <vt:variant>
        <vt:i4>0</vt:i4>
      </vt:variant>
      <vt:variant>
        <vt:i4>5</vt:i4>
      </vt:variant>
      <vt:variant>
        <vt:lpwstr/>
      </vt:variant>
      <vt:variant>
        <vt:lpwstr>_Toc310337888</vt:lpwstr>
      </vt:variant>
      <vt:variant>
        <vt:i4>1703992</vt:i4>
      </vt:variant>
      <vt:variant>
        <vt:i4>386</vt:i4>
      </vt:variant>
      <vt:variant>
        <vt:i4>0</vt:i4>
      </vt:variant>
      <vt:variant>
        <vt:i4>5</vt:i4>
      </vt:variant>
      <vt:variant>
        <vt:lpwstr/>
      </vt:variant>
      <vt:variant>
        <vt:lpwstr>_Toc310337887</vt:lpwstr>
      </vt:variant>
      <vt:variant>
        <vt:i4>1703992</vt:i4>
      </vt:variant>
      <vt:variant>
        <vt:i4>380</vt:i4>
      </vt:variant>
      <vt:variant>
        <vt:i4>0</vt:i4>
      </vt:variant>
      <vt:variant>
        <vt:i4>5</vt:i4>
      </vt:variant>
      <vt:variant>
        <vt:lpwstr/>
      </vt:variant>
      <vt:variant>
        <vt:lpwstr>_Toc310337886</vt:lpwstr>
      </vt:variant>
      <vt:variant>
        <vt:i4>1703992</vt:i4>
      </vt:variant>
      <vt:variant>
        <vt:i4>374</vt:i4>
      </vt:variant>
      <vt:variant>
        <vt:i4>0</vt:i4>
      </vt:variant>
      <vt:variant>
        <vt:i4>5</vt:i4>
      </vt:variant>
      <vt:variant>
        <vt:lpwstr/>
      </vt:variant>
      <vt:variant>
        <vt:lpwstr>_Toc310337885</vt:lpwstr>
      </vt:variant>
      <vt:variant>
        <vt:i4>1703992</vt:i4>
      </vt:variant>
      <vt:variant>
        <vt:i4>368</vt:i4>
      </vt:variant>
      <vt:variant>
        <vt:i4>0</vt:i4>
      </vt:variant>
      <vt:variant>
        <vt:i4>5</vt:i4>
      </vt:variant>
      <vt:variant>
        <vt:lpwstr/>
      </vt:variant>
      <vt:variant>
        <vt:lpwstr>_Toc310337884</vt:lpwstr>
      </vt:variant>
      <vt:variant>
        <vt:i4>1703992</vt:i4>
      </vt:variant>
      <vt:variant>
        <vt:i4>362</vt:i4>
      </vt:variant>
      <vt:variant>
        <vt:i4>0</vt:i4>
      </vt:variant>
      <vt:variant>
        <vt:i4>5</vt:i4>
      </vt:variant>
      <vt:variant>
        <vt:lpwstr/>
      </vt:variant>
      <vt:variant>
        <vt:lpwstr>_Toc310337883</vt:lpwstr>
      </vt:variant>
      <vt:variant>
        <vt:i4>1703992</vt:i4>
      </vt:variant>
      <vt:variant>
        <vt:i4>356</vt:i4>
      </vt:variant>
      <vt:variant>
        <vt:i4>0</vt:i4>
      </vt:variant>
      <vt:variant>
        <vt:i4>5</vt:i4>
      </vt:variant>
      <vt:variant>
        <vt:lpwstr/>
      </vt:variant>
      <vt:variant>
        <vt:lpwstr>_Toc310337882</vt:lpwstr>
      </vt:variant>
      <vt:variant>
        <vt:i4>1703992</vt:i4>
      </vt:variant>
      <vt:variant>
        <vt:i4>350</vt:i4>
      </vt:variant>
      <vt:variant>
        <vt:i4>0</vt:i4>
      </vt:variant>
      <vt:variant>
        <vt:i4>5</vt:i4>
      </vt:variant>
      <vt:variant>
        <vt:lpwstr/>
      </vt:variant>
      <vt:variant>
        <vt:lpwstr>_Toc310337881</vt:lpwstr>
      </vt:variant>
      <vt:variant>
        <vt:i4>1703992</vt:i4>
      </vt:variant>
      <vt:variant>
        <vt:i4>344</vt:i4>
      </vt:variant>
      <vt:variant>
        <vt:i4>0</vt:i4>
      </vt:variant>
      <vt:variant>
        <vt:i4>5</vt:i4>
      </vt:variant>
      <vt:variant>
        <vt:lpwstr/>
      </vt:variant>
      <vt:variant>
        <vt:lpwstr>_Toc310337880</vt:lpwstr>
      </vt:variant>
      <vt:variant>
        <vt:i4>1376312</vt:i4>
      </vt:variant>
      <vt:variant>
        <vt:i4>338</vt:i4>
      </vt:variant>
      <vt:variant>
        <vt:i4>0</vt:i4>
      </vt:variant>
      <vt:variant>
        <vt:i4>5</vt:i4>
      </vt:variant>
      <vt:variant>
        <vt:lpwstr/>
      </vt:variant>
      <vt:variant>
        <vt:lpwstr>_Toc310337879</vt:lpwstr>
      </vt:variant>
      <vt:variant>
        <vt:i4>1376312</vt:i4>
      </vt:variant>
      <vt:variant>
        <vt:i4>332</vt:i4>
      </vt:variant>
      <vt:variant>
        <vt:i4>0</vt:i4>
      </vt:variant>
      <vt:variant>
        <vt:i4>5</vt:i4>
      </vt:variant>
      <vt:variant>
        <vt:lpwstr/>
      </vt:variant>
      <vt:variant>
        <vt:lpwstr>_Toc310337878</vt:lpwstr>
      </vt:variant>
      <vt:variant>
        <vt:i4>1376312</vt:i4>
      </vt:variant>
      <vt:variant>
        <vt:i4>326</vt:i4>
      </vt:variant>
      <vt:variant>
        <vt:i4>0</vt:i4>
      </vt:variant>
      <vt:variant>
        <vt:i4>5</vt:i4>
      </vt:variant>
      <vt:variant>
        <vt:lpwstr/>
      </vt:variant>
      <vt:variant>
        <vt:lpwstr>_Toc310337877</vt:lpwstr>
      </vt:variant>
      <vt:variant>
        <vt:i4>1376312</vt:i4>
      </vt:variant>
      <vt:variant>
        <vt:i4>320</vt:i4>
      </vt:variant>
      <vt:variant>
        <vt:i4>0</vt:i4>
      </vt:variant>
      <vt:variant>
        <vt:i4>5</vt:i4>
      </vt:variant>
      <vt:variant>
        <vt:lpwstr/>
      </vt:variant>
      <vt:variant>
        <vt:lpwstr>_Toc310337876</vt:lpwstr>
      </vt:variant>
      <vt:variant>
        <vt:i4>1376312</vt:i4>
      </vt:variant>
      <vt:variant>
        <vt:i4>314</vt:i4>
      </vt:variant>
      <vt:variant>
        <vt:i4>0</vt:i4>
      </vt:variant>
      <vt:variant>
        <vt:i4>5</vt:i4>
      </vt:variant>
      <vt:variant>
        <vt:lpwstr/>
      </vt:variant>
      <vt:variant>
        <vt:lpwstr>_Toc310337875</vt:lpwstr>
      </vt:variant>
      <vt:variant>
        <vt:i4>1376312</vt:i4>
      </vt:variant>
      <vt:variant>
        <vt:i4>308</vt:i4>
      </vt:variant>
      <vt:variant>
        <vt:i4>0</vt:i4>
      </vt:variant>
      <vt:variant>
        <vt:i4>5</vt:i4>
      </vt:variant>
      <vt:variant>
        <vt:lpwstr/>
      </vt:variant>
      <vt:variant>
        <vt:lpwstr>_Toc310337874</vt:lpwstr>
      </vt:variant>
      <vt:variant>
        <vt:i4>1376312</vt:i4>
      </vt:variant>
      <vt:variant>
        <vt:i4>302</vt:i4>
      </vt:variant>
      <vt:variant>
        <vt:i4>0</vt:i4>
      </vt:variant>
      <vt:variant>
        <vt:i4>5</vt:i4>
      </vt:variant>
      <vt:variant>
        <vt:lpwstr/>
      </vt:variant>
      <vt:variant>
        <vt:lpwstr>_Toc310337873</vt:lpwstr>
      </vt:variant>
      <vt:variant>
        <vt:i4>1376312</vt:i4>
      </vt:variant>
      <vt:variant>
        <vt:i4>296</vt:i4>
      </vt:variant>
      <vt:variant>
        <vt:i4>0</vt:i4>
      </vt:variant>
      <vt:variant>
        <vt:i4>5</vt:i4>
      </vt:variant>
      <vt:variant>
        <vt:lpwstr/>
      </vt:variant>
      <vt:variant>
        <vt:lpwstr>_Toc310337872</vt:lpwstr>
      </vt:variant>
      <vt:variant>
        <vt:i4>1376312</vt:i4>
      </vt:variant>
      <vt:variant>
        <vt:i4>290</vt:i4>
      </vt:variant>
      <vt:variant>
        <vt:i4>0</vt:i4>
      </vt:variant>
      <vt:variant>
        <vt:i4>5</vt:i4>
      </vt:variant>
      <vt:variant>
        <vt:lpwstr/>
      </vt:variant>
      <vt:variant>
        <vt:lpwstr>_Toc310337871</vt:lpwstr>
      </vt:variant>
      <vt:variant>
        <vt:i4>1376312</vt:i4>
      </vt:variant>
      <vt:variant>
        <vt:i4>284</vt:i4>
      </vt:variant>
      <vt:variant>
        <vt:i4>0</vt:i4>
      </vt:variant>
      <vt:variant>
        <vt:i4>5</vt:i4>
      </vt:variant>
      <vt:variant>
        <vt:lpwstr/>
      </vt:variant>
      <vt:variant>
        <vt:lpwstr>_Toc310337870</vt:lpwstr>
      </vt:variant>
      <vt:variant>
        <vt:i4>1310776</vt:i4>
      </vt:variant>
      <vt:variant>
        <vt:i4>278</vt:i4>
      </vt:variant>
      <vt:variant>
        <vt:i4>0</vt:i4>
      </vt:variant>
      <vt:variant>
        <vt:i4>5</vt:i4>
      </vt:variant>
      <vt:variant>
        <vt:lpwstr/>
      </vt:variant>
      <vt:variant>
        <vt:lpwstr>_Toc310337869</vt:lpwstr>
      </vt:variant>
      <vt:variant>
        <vt:i4>1310776</vt:i4>
      </vt:variant>
      <vt:variant>
        <vt:i4>272</vt:i4>
      </vt:variant>
      <vt:variant>
        <vt:i4>0</vt:i4>
      </vt:variant>
      <vt:variant>
        <vt:i4>5</vt:i4>
      </vt:variant>
      <vt:variant>
        <vt:lpwstr/>
      </vt:variant>
      <vt:variant>
        <vt:lpwstr>_Toc310337868</vt:lpwstr>
      </vt:variant>
      <vt:variant>
        <vt:i4>1310776</vt:i4>
      </vt:variant>
      <vt:variant>
        <vt:i4>266</vt:i4>
      </vt:variant>
      <vt:variant>
        <vt:i4>0</vt:i4>
      </vt:variant>
      <vt:variant>
        <vt:i4>5</vt:i4>
      </vt:variant>
      <vt:variant>
        <vt:lpwstr/>
      </vt:variant>
      <vt:variant>
        <vt:lpwstr>_Toc310337867</vt:lpwstr>
      </vt:variant>
      <vt:variant>
        <vt:i4>1310776</vt:i4>
      </vt:variant>
      <vt:variant>
        <vt:i4>260</vt:i4>
      </vt:variant>
      <vt:variant>
        <vt:i4>0</vt:i4>
      </vt:variant>
      <vt:variant>
        <vt:i4>5</vt:i4>
      </vt:variant>
      <vt:variant>
        <vt:lpwstr/>
      </vt:variant>
      <vt:variant>
        <vt:lpwstr>_Toc310337866</vt:lpwstr>
      </vt:variant>
      <vt:variant>
        <vt:i4>1310776</vt:i4>
      </vt:variant>
      <vt:variant>
        <vt:i4>254</vt:i4>
      </vt:variant>
      <vt:variant>
        <vt:i4>0</vt:i4>
      </vt:variant>
      <vt:variant>
        <vt:i4>5</vt:i4>
      </vt:variant>
      <vt:variant>
        <vt:lpwstr/>
      </vt:variant>
      <vt:variant>
        <vt:lpwstr>_Toc310337865</vt:lpwstr>
      </vt:variant>
      <vt:variant>
        <vt:i4>1310776</vt:i4>
      </vt:variant>
      <vt:variant>
        <vt:i4>248</vt:i4>
      </vt:variant>
      <vt:variant>
        <vt:i4>0</vt:i4>
      </vt:variant>
      <vt:variant>
        <vt:i4>5</vt:i4>
      </vt:variant>
      <vt:variant>
        <vt:lpwstr/>
      </vt:variant>
      <vt:variant>
        <vt:lpwstr>_Toc310337864</vt:lpwstr>
      </vt:variant>
      <vt:variant>
        <vt:i4>1310776</vt:i4>
      </vt:variant>
      <vt:variant>
        <vt:i4>242</vt:i4>
      </vt:variant>
      <vt:variant>
        <vt:i4>0</vt:i4>
      </vt:variant>
      <vt:variant>
        <vt:i4>5</vt:i4>
      </vt:variant>
      <vt:variant>
        <vt:lpwstr/>
      </vt:variant>
      <vt:variant>
        <vt:lpwstr>_Toc310337863</vt:lpwstr>
      </vt:variant>
      <vt:variant>
        <vt:i4>1310776</vt:i4>
      </vt:variant>
      <vt:variant>
        <vt:i4>236</vt:i4>
      </vt:variant>
      <vt:variant>
        <vt:i4>0</vt:i4>
      </vt:variant>
      <vt:variant>
        <vt:i4>5</vt:i4>
      </vt:variant>
      <vt:variant>
        <vt:lpwstr/>
      </vt:variant>
      <vt:variant>
        <vt:lpwstr>_Toc310337862</vt:lpwstr>
      </vt:variant>
      <vt:variant>
        <vt:i4>1310776</vt:i4>
      </vt:variant>
      <vt:variant>
        <vt:i4>230</vt:i4>
      </vt:variant>
      <vt:variant>
        <vt:i4>0</vt:i4>
      </vt:variant>
      <vt:variant>
        <vt:i4>5</vt:i4>
      </vt:variant>
      <vt:variant>
        <vt:lpwstr/>
      </vt:variant>
      <vt:variant>
        <vt:lpwstr>_Toc310337861</vt:lpwstr>
      </vt:variant>
      <vt:variant>
        <vt:i4>1310776</vt:i4>
      </vt:variant>
      <vt:variant>
        <vt:i4>224</vt:i4>
      </vt:variant>
      <vt:variant>
        <vt:i4>0</vt:i4>
      </vt:variant>
      <vt:variant>
        <vt:i4>5</vt:i4>
      </vt:variant>
      <vt:variant>
        <vt:lpwstr/>
      </vt:variant>
      <vt:variant>
        <vt:lpwstr>_Toc310337860</vt:lpwstr>
      </vt:variant>
      <vt:variant>
        <vt:i4>1507384</vt:i4>
      </vt:variant>
      <vt:variant>
        <vt:i4>218</vt:i4>
      </vt:variant>
      <vt:variant>
        <vt:i4>0</vt:i4>
      </vt:variant>
      <vt:variant>
        <vt:i4>5</vt:i4>
      </vt:variant>
      <vt:variant>
        <vt:lpwstr/>
      </vt:variant>
      <vt:variant>
        <vt:lpwstr>_Toc310337859</vt:lpwstr>
      </vt:variant>
      <vt:variant>
        <vt:i4>1507384</vt:i4>
      </vt:variant>
      <vt:variant>
        <vt:i4>212</vt:i4>
      </vt:variant>
      <vt:variant>
        <vt:i4>0</vt:i4>
      </vt:variant>
      <vt:variant>
        <vt:i4>5</vt:i4>
      </vt:variant>
      <vt:variant>
        <vt:lpwstr/>
      </vt:variant>
      <vt:variant>
        <vt:lpwstr>_Toc310337858</vt:lpwstr>
      </vt:variant>
      <vt:variant>
        <vt:i4>1507384</vt:i4>
      </vt:variant>
      <vt:variant>
        <vt:i4>206</vt:i4>
      </vt:variant>
      <vt:variant>
        <vt:i4>0</vt:i4>
      </vt:variant>
      <vt:variant>
        <vt:i4>5</vt:i4>
      </vt:variant>
      <vt:variant>
        <vt:lpwstr/>
      </vt:variant>
      <vt:variant>
        <vt:lpwstr>_Toc310337857</vt:lpwstr>
      </vt:variant>
      <vt:variant>
        <vt:i4>1507384</vt:i4>
      </vt:variant>
      <vt:variant>
        <vt:i4>200</vt:i4>
      </vt:variant>
      <vt:variant>
        <vt:i4>0</vt:i4>
      </vt:variant>
      <vt:variant>
        <vt:i4>5</vt:i4>
      </vt:variant>
      <vt:variant>
        <vt:lpwstr/>
      </vt:variant>
      <vt:variant>
        <vt:lpwstr>_Toc310337856</vt:lpwstr>
      </vt:variant>
      <vt:variant>
        <vt:i4>1507384</vt:i4>
      </vt:variant>
      <vt:variant>
        <vt:i4>194</vt:i4>
      </vt:variant>
      <vt:variant>
        <vt:i4>0</vt:i4>
      </vt:variant>
      <vt:variant>
        <vt:i4>5</vt:i4>
      </vt:variant>
      <vt:variant>
        <vt:lpwstr/>
      </vt:variant>
      <vt:variant>
        <vt:lpwstr>_Toc310337855</vt:lpwstr>
      </vt:variant>
      <vt:variant>
        <vt:i4>1507384</vt:i4>
      </vt:variant>
      <vt:variant>
        <vt:i4>188</vt:i4>
      </vt:variant>
      <vt:variant>
        <vt:i4>0</vt:i4>
      </vt:variant>
      <vt:variant>
        <vt:i4>5</vt:i4>
      </vt:variant>
      <vt:variant>
        <vt:lpwstr/>
      </vt:variant>
      <vt:variant>
        <vt:lpwstr>_Toc310337854</vt:lpwstr>
      </vt:variant>
      <vt:variant>
        <vt:i4>1507384</vt:i4>
      </vt:variant>
      <vt:variant>
        <vt:i4>182</vt:i4>
      </vt:variant>
      <vt:variant>
        <vt:i4>0</vt:i4>
      </vt:variant>
      <vt:variant>
        <vt:i4>5</vt:i4>
      </vt:variant>
      <vt:variant>
        <vt:lpwstr/>
      </vt:variant>
      <vt:variant>
        <vt:lpwstr>_Toc310337853</vt:lpwstr>
      </vt:variant>
      <vt:variant>
        <vt:i4>1507384</vt:i4>
      </vt:variant>
      <vt:variant>
        <vt:i4>176</vt:i4>
      </vt:variant>
      <vt:variant>
        <vt:i4>0</vt:i4>
      </vt:variant>
      <vt:variant>
        <vt:i4>5</vt:i4>
      </vt:variant>
      <vt:variant>
        <vt:lpwstr/>
      </vt:variant>
      <vt:variant>
        <vt:lpwstr>_Toc310337852</vt:lpwstr>
      </vt:variant>
      <vt:variant>
        <vt:i4>1507384</vt:i4>
      </vt:variant>
      <vt:variant>
        <vt:i4>170</vt:i4>
      </vt:variant>
      <vt:variant>
        <vt:i4>0</vt:i4>
      </vt:variant>
      <vt:variant>
        <vt:i4>5</vt:i4>
      </vt:variant>
      <vt:variant>
        <vt:lpwstr/>
      </vt:variant>
      <vt:variant>
        <vt:lpwstr>_Toc310337851</vt:lpwstr>
      </vt:variant>
      <vt:variant>
        <vt:i4>1507384</vt:i4>
      </vt:variant>
      <vt:variant>
        <vt:i4>164</vt:i4>
      </vt:variant>
      <vt:variant>
        <vt:i4>0</vt:i4>
      </vt:variant>
      <vt:variant>
        <vt:i4>5</vt:i4>
      </vt:variant>
      <vt:variant>
        <vt:lpwstr/>
      </vt:variant>
      <vt:variant>
        <vt:lpwstr>_Toc310337850</vt:lpwstr>
      </vt:variant>
      <vt:variant>
        <vt:i4>1441848</vt:i4>
      </vt:variant>
      <vt:variant>
        <vt:i4>158</vt:i4>
      </vt:variant>
      <vt:variant>
        <vt:i4>0</vt:i4>
      </vt:variant>
      <vt:variant>
        <vt:i4>5</vt:i4>
      </vt:variant>
      <vt:variant>
        <vt:lpwstr/>
      </vt:variant>
      <vt:variant>
        <vt:lpwstr>_Toc310337849</vt:lpwstr>
      </vt:variant>
      <vt:variant>
        <vt:i4>1441848</vt:i4>
      </vt:variant>
      <vt:variant>
        <vt:i4>152</vt:i4>
      </vt:variant>
      <vt:variant>
        <vt:i4>0</vt:i4>
      </vt:variant>
      <vt:variant>
        <vt:i4>5</vt:i4>
      </vt:variant>
      <vt:variant>
        <vt:lpwstr/>
      </vt:variant>
      <vt:variant>
        <vt:lpwstr>_Toc310337848</vt:lpwstr>
      </vt:variant>
      <vt:variant>
        <vt:i4>1441848</vt:i4>
      </vt:variant>
      <vt:variant>
        <vt:i4>146</vt:i4>
      </vt:variant>
      <vt:variant>
        <vt:i4>0</vt:i4>
      </vt:variant>
      <vt:variant>
        <vt:i4>5</vt:i4>
      </vt:variant>
      <vt:variant>
        <vt:lpwstr/>
      </vt:variant>
      <vt:variant>
        <vt:lpwstr>_Toc310337847</vt:lpwstr>
      </vt:variant>
      <vt:variant>
        <vt:i4>1441848</vt:i4>
      </vt:variant>
      <vt:variant>
        <vt:i4>140</vt:i4>
      </vt:variant>
      <vt:variant>
        <vt:i4>0</vt:i4>
      </vt:variant>
      <vt:variant>
        <vt:i4>5</vt:i4>
      </vt:variant>
      <vt:variant>
        <vt:lpwstr/>
      </vt:variant>
      <vt:variant>
        <vt:lpwstr>_Toc310337846</vt:lpwstr>
      </vt:variant>
      <vt:variant>
        <vt:i4>1441848</vt:i4>
      </vt:variant>
      <vt:variant>
        <vt:i4>134</vt:i4>
      </vt:variant>
      <vt:variant>
        <vt:i4>0</vt:i4>
      </vt:variant>
      <vt:variant>
        <vt:i4>5</vt:i4>
      </vt:variant>
      <vt:variant>
        <vt:lpwstr/>
      </vt:variant>
      <vt:variant>
        <vt:lpwstr>_Toc310337845</vt:lpwstr>
      </vt:variant>
      <vt:variant>
        <vt:i4>1441848</vt:i4>
      </vt:variant>
      <vt:variant>
        <vt:i4>128</vt:i4>
      </vt:variant>
      <vt:variant>
        <vt:i4>0</vt:i4>
      </vt:variant>
      <vt:variant>
        <vt:i4>5</vt:i4>
      </vt:variant>
      <vt:variant>
        <vt:lpwstr/>
      </vt:variant>
      <vt:variant>
        <vt:lpwstr>_Toc310337844</vt:lpwstr>
      </vt:variant>
      <vt:variant>
        <vt:i4>1441848</vt:i4>
      </vt:variant>
      <vt:variant>
        <vt:i4>122</vt:i4>
      </vt:variant>
      <vt:variant>
        <vt:i4>0</vt:i4>
      </vt:variant>
      <vt:variant>
        <vt:i4>5</vt:i4>
      </vt:variant>
      <vt:variant>
        <vt:lpwstr/>
      </vt:variant>
      <vt:variant>
        <vt:lpwstr>_Toc310337843</vt:lpwstr>
      </vt:variant>
      <vt:variant>
        <vt:i4>1441848</vt:i4>
      </vt:variant>
      <vt:variant>
        <vt:i4>116</vt:i4>
      </vt:variant>
      <vt:variant>
        <vt:i4>0</vt:i4>
      </vt:variant>
      <vt:variant>
        <vt:i4>5</vt:i4>
      </vt:variant>
      <vt:variant>
        <vt:lpwstr/>
      </vt:variant>
      <vt:variant>
        <vt:lpwstr>_Toc310337842</vt:lpwstr>
      </vt:variant>
      <vt:variant>
        <vt:i4>1441848</vt:i4>
      </vt:variant>
      <vt:variant>
        <vt:i4>110</vt:i4>
      </vt:variant>
      <vt:variant>
        <vt:i4>0</vt:i4>
      </vt:variant>
      <vt:variant>
        <vt:i4>5</vt:i4>
      </vt:variant>
      <vt:variant>
        <vt:lpwstr/>
      </vt:variant>
      <vt:variant>
        <vt:lpwstr>_Toc310337841</vt:lpwstr>
      </vt:variant>
      <vt:variant>
        <vt:i4>1441848</vt:i4>
      </vt:variant>
      <vt:variant>
        <vt:i4>104</vt:i4>
      </vt:variant>
      <vt:variant>
        <vt:i4>0</vt:i4>
      </vt:variant>
      <vt:variant>
        <vt:i4>5</vt:i4>
      </vt:variant>
      <vt:variant>
        <vt:lpwstr/>
      </vt:variant>
      <vt:variant>
        <vt:lpwstr>_Toc310337840</vt:lpwstr>
      </vt:variant>
      <vt:variant>
        <vt:i4>1114168</vt:i4>
      </vt:variant>
      <vt:variant>
        <vt:i4>98</vt:i4>
      </vt:variant>
      <vt:variant>
        <vt:i4>0</vt:i4>
      </vt:variant>
      <vt:variant>
        <vt:i4>5</vt:i4>
      </vt:variant>
      <vt:variant>
        <vt:lpwstr/>
      </vt:variant>
      <vt:variant>
        <vt:lpwstr>_Toc310337839</vt:lpwstr>
      </vt:variant>
      <vt:variant>
        <vt:i4>1114168</vt:i4>
      </vt:variant>
      <vt:variant>
        <vt:i4>92</vt:i4>
      </vt:variant>
      <vt:variant>
        <vt:i4>0</vt:i4>
      </vt:variant>
      <vt:variant>
        <vt:i4>5</vt:i4>
      </vt:variant>
      <vt:variant>
        <vt:lpwstr/>
      </vt:variant>
      <vt:variant>
        <vt:lpwstr>_Toc310337838</vt:lpwstr>
      </vt:variant>
      <vt:variant>
        <vt:i4>1114168</vt:i4>
      </vt:variant>
      <vt:variant>
        <vt:i4>86</vt:i4>
      </vt:variant>
      <vt:variant>
        <vt:i4>0</vt:i4>
      </vt:variant>
      <vt:variant>
        <vt:i4>5</vt:i4>
      </vt:variant>
      <vt:variant>
        <vt:lpwstr/>
      </vt:variant>
      <vt:variant>
        <vt:lpwstr>_Toc310337837</vt:lpwstr>
      </vt:variant>
      <vt:variant>
        <vt:i4>1114168</vt:i4>
      </vt:variant>
      <vt:variant>
        <vt:i4>80</vt:i4>
      </vt:variant>
      <vt:variant>
        <vt:i4>0</vt:i4>
      </vt:variant>
      <vt:variant>
        <vt:i4>5</vt:i4>
      </vt:variant>
      <vt:variant>
        <vt:lpwstr/>
      </vt:variant>
      <vt:variant>
        <vt:lpwstr>_Toc310337836</vt:lpwstr>
      </vt:variant>
      <vt:variant>
        <vt:i4>1114168</vt:i4>
      </vt:variant>
      <vt:variant>
        <vt:i4>74</vt:i4>
      </vt:variant>
      <vt:variant>
        <vt:i4>0</vt:i4>
      </vt:variant>
      <vt:variant>
        <vt:i4>5</vt:i4>
      </vt:variant>
      <vt:variant>
        <vt:lpwstr/>
      </vt:variant>
      <vt:variant>
        <vt:lpwstr>_Toc310337835</vt:lpwstr>
      </vt:variant>
      <vt:variant>
        <vt:i4>1114168</vt:i4>
      </vt:variant>
      <vt:variant>
        <vt:i4>68</vt:i4>
      </vt:variant>
      <vt:variant>
        <vt:i4>0</vt:i4>
      </vt:variant>
      <vt:variant>
        <vt:i4>5</vt:i4>
      </vt:variant>
      <vt:variant>
        <vt:lpwstr/>
      </vt:variant>
      <vt:variant>
        <vt:lpwstr>_Toc310337834</vt:lpwstr>
      </vt:variant>
      <vt:variant>
        <vt:i4>1114168</vt:i4>
      </vt:variant>
      <vt:variant>
        <vt:i4>62</vt:i4>
      </vt:variant>
      <vt:variant>
        <vt:i4>0</vt:i4>
      </vt:variant>
      <vt:variant>
        <vt:i4>5</vt:i4>
      </vt:variant>
      <vt:variant>
        <vt:lpwstr/>
      </vt:variant>
      <vt:variant>
        <vt:lpwstr>_Toc310337833</vt:lpwstr>
      </vt:variant>
      <vt:variant>
        <vt:i4>1114168</vt:i4>
      </vt:variant>
      <vt:variant>
        <vt:i4>56</vt:i4>
      </vt:variant>
      <vt:variant>
        <vt:i4>0</vt:i4>
      </vt:variant>
      <vt:variant>
        <vt:i4>5</vt:i4>
      </vt:variant>
      <vt:variant>
        <vt:lpwstr/>
      </vt:variant>
      <vt:variant>
        <vt:lpwstr>_Toc310337832</vt:lpwstr>
      </vt:variant>
      <vt:variant>
        <vt:i4>1114168</vt:i4>
      </vt:variant>
      <vt:variant>
        <vt:i4>50</vt:i4>
      </vt:variant>
      <vt:variant>
        <vt:i4>0</vt:i4>
      </vt:variant>
      <vt:variant>
        <vt:i4>5</vt:i4>
      </vt:variant>
      <vt:variant>
        <vt:lpwstr/>
      </vt:variant>
      <vt:variant>
        <vt:lpwstr>_Toc310337831</vt:lpwstr>
      </vt:variant>
      <vt:variant>
        <vt:i4>1114168</vt:i4>
      </vt:variant>
      <vt:variant>
        <vt:i4>44</vt:i4>
      </vt:variant>
      <vt:variant>
        <vt:i4>0</vt:i4>
      </vt:variant>
      <vt:variant>
        <vt:i4>5</vt:i4>
      </vt:variant>
      <vt:variant>
        <vt:lpwstr/>
      </vt:variant>
      <vt:variant>
        <vt:lpwstr>_Toc310337830</vt:lpwstr>
      </vt:variant>
      <vt:variant>
        <vt:i4>1048632</vt:i4>
      </vt:variant>
      <vt:variant>
        <vt:i4>38</vt:i4>
      </vt:variant>
      <vt:variant>
        <vt:i4>0</vt:i4>
      </vt:variant>
      <vt:variant>
        <vt:i4>5</vt:i4>
      </vt:variant>
      <vt:variant>
        <vt:lpwstr/>
      </vt:variant>
      <vt:variant>
        <vt:lpwstr>_Toc310337829</vt:lpwstr>
      </vt:variant>
      <vt:variant>
        <vt:i4>1048632</vt:i4>
      </vt:variant>
      <vt:variant>
        <vt:i4>32</vt:i4>
      </vt:variant>
      <vt:variant>
        <vt:i4>0</vt:i4>
      </vt:variant>
      <vt:variant>
        <vt:i4>5</vt:i4>
      </vt:variant>
      <vt:variant>
        <vt:lpwstr/>
      </vt:variant>
      <vt:variant>
        <vt:lpwstr>_Toc310337828</vt:lpwstr>
      </vt:variant>
      <vt:variant>
        <vt:i4>1048632</vt:i4>
      </vt:variant>
      <vt:variant>
        <vt:i4>26</vt:i4>
      </vt:variant>
      <vt:variant>
        <vt:i4>0</vt:i4>
      </vt:variant>
      <vt:variant>
        <vt:i4>5</vt:i4>
      </vt:variant>
      <vt:variant>
        <vt:lpwstr/>
      </vt:variant>
      <vt:variant>
        <vt:lpwstr>_Toc310337827</vt:lpwstr>
      </vt:variant>
      <vt:variant>
        <vt:i4>1048632</vt:i4>
      </vt:variant>
      <vt:variant>
        <vt:i4>20</vt:i4>
      </vt:variant>
      <vt:variant>
        <vt:i4>0</vt:i4>
      </vt:variant>
      <vt:variant>
        <vt:i4>5</vt:i4>
      </vt:variant>
      <vt:variant>
        <vt:lpwstr/>
      </vt:variant>
      <vt:variant>
        <vt:lpwstr>_Toc310337826</vt:lpwstr>
      </vt:variant>
      <vt:variant>
        <vt:i4>1048632</vt:i4>
      </vt:variant>
      <vt:variant>
        <vt:i4>14</vt:i4>
      </vt:variant>
      <vt:variant>
        <vt:i4>0</vt:i4>
      </vt:variant>
      <vt:variant>
        <vt:i4>5</vt:i4>
      </vt:variant>
      <vt:variant>
        <vt:lpwstr/>
      </vt:variant>
      <vt:variant>
        <vt:lpwstr>_Toc310337825</vt:lpwstr>
      </vt:variant>
      <vt:variant>
        <vt:i4>1048632</vt:i4>
      </vt:variant>
      <vt:variant>
        <vt:i4>8</vt:i4>
      </vt:variant>
      <vt:variant>
        <vt:i4>0</vt:i4>
      </vt:variant>
      <vt:variant>
        <vt:i4>5</vt:i4>
      </vt:variant>
      <vt:variant>
        <vt:lpwstr/>
      </vt:variant>
      <vt:variant>
        <vt:lpwstr>_Toc310337824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Ci Property 10.3</dc:title>
  <dc:creator>kyriaa</dc:creator>
  <cp:lastModifiedBy>Curelea, Claude</cp:lastModifiedBy>
  <cp:revision>2</cp:revision>
  <cp:lastPrinted>2008-05-06T23:16:00Z</cp:lastPrinted>
  <dcterms:created xsi:type="dcterms:W3CDTF">2015-06-17T02:10:00Z</dcterms:created>
  <dcterms:modified xsi:type="dcterms:W3CDTF">2015-06-17T02:10:00Z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Brad Tillack</vt:lpwstr>
  </property>
  <property fmtid="{D5CDD505-2E9C-101B-9397-08002B2CF9AE}" pid="3" name="Phone">
    <vt:lpwstr>0425 251960</vt:lpwstr>
  </property>
  <property fmtid="{D5CDD505-2E9C-101B-9397-08002B2CF9AE}" pid="4" name="ContentType">
    <vt:lpwstr>Document</vt:lpwstr>
  </property>
  <property fmtid="{D5CDD505-2E9C-101B-9397-08002B2CF9AE}" pid="5" name="Objective-Id">
    <vt:lpwstr>A3408816</vt:lpwstr>
  </property>
  <property fmtid="{D5CDD505-2E9C-101B-9397-08002B2CF9AE}" pid="6" name="Objective-Title">
    <vt:lpwstr>Introduction to Property Training Manual</vt:lpwstr>
  </property>
  <property fmtid="{D5CDD505-2E9C-101B-9397-08002B2CF9AE}" pid="7" name="Objective-Comment">
    <vt:lpwstr/>
  </property>
  <property fmtid="{D5CDD505-2E9C-101B-9397-08002B2CF9AE}" pid="8" name="Objective-CreationStamp">
    <vt:filetime>2015-06-17T01:10:29Z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2015-08-12T23:53:40Z</vt:filetime>
  </property>
  <property fmtid="{D5CDD505-2E9C-101B-9397-08002B2CF9AE}" pid="12" name="Objective-ModificationStamp">
    <vt:filetime>2020-09-01T05:09:05Z</vt:filetime>
  </property>
  <property fmtid="{D5CDD505-2E9C-101B-9397-08002B2CF9AE}" pid="13" name="Objective-Owner">
    <vt:lpwstr>Claude Curelea</vt:lpwstr>
  </property>
  <property fmtid="{D5CDD505-2E9C-101B-9397-08002B2CF9AE}" pid="14" name="Objective-Path">
    <vt:lpwstr>Objective Global Folder:..Human Resource Management:Staff Development and Training:Information Systems Training 2015:Training Manuals - Proclaim</vt:lpwstr>
  </property>
  <property fmtid="{D5CDD505-2E9C-101B-9397-08002B2CF9AE}" pid="15" name="Objective-Parent">
    <vt:lpwstr>Training Manuals - Proclaim</vt:lpwstr>
  </property>
  <property fmtid="{D5CDD505-2E9C-101B-9397-08002B2CF9AE}" pid="16" name="Objective-State">
    <vt:lpwstr>Published</vt:lpwstr>
  </property>
  <property fmtid="{D5CDD505-2E9C-101B-9397-08002B2CF9AE}" pid="17" name="Objective-Version">
    <vt:lpwstr>1.0</vt:lpwstr>
  </property>
  <property fmtid="{D5CDD505-2E9C-101B-9397-08002B2CF9AE}" pid="18" name="Objective-VersionNumber">
    <vt:r8>1</vt:r8>
  </property>
  <property fmtid="{D5CDD505-2E9C-101B-9397-08002B2CF9AE}" pid="19" name="Objective-VersionComment">
    <vt:lpwstr>Copied from document A3302380.2</vt:lpwstr>
  </property>
  <property fmtid="{D5CDD505-2E9C-101B-9397-08002B2CF9AE}" pid="20" name="Objective-FileNumber">
    <vt:lpwstr>qA329962</vt:lpwstr>
  </property>
  <property fmtid="{D5CDD505-2E9C-101B-9397-08002B2CF9AE}" pid="21" name="Objective-Classification">
    <vt:lpwstr/>
  </property>
  <property fmtid="{D5CDD505-2E9C-101B-9397-08002B2CF9AE}" pid="22" name="Objective-Caveats">
    <vt:lpwstr/>
  </property>
  <property fmtid="{D5CDD505-2E9C-101B-9397-08002B2CF9AE}" pid="23" name="Objective-Business Unit [system]">
    <vt:lpwstr>Information Management Services Executive</vt:lpwstr>
  </property>
  <property fmtid="{D5CDD505-2E9C-101B-9397-08002B2CF9AE}" pid="24" name="Objective-Corporate Document Type [system]">
    <vt:lpwstr/>
  </property>
  <property fmtid="{D5CDD505-2E9C-101B-9397-08002B2CF9AE}" pid="25" name="Objective-Records Audit Vital Record [system]">
    <vt:lpwstr/>
  </property>
  <property fmtid="{D5CDD505-2E9C-101B-9397-08002B2CF9AE}" pid="26" name="Objective-Records Audit Date [system]">
    <vt:lpwstr/>
  </property>
  <property fmtid="{D5CDD505-2E9C-101B-9397-08002B2CF9AE}" pid="27" name="Objective-Description">
    <vt:lpwstr/>
  </property>
  <property fmtid="{D5CDD505-2E9C-101B-9397-08002B2CF9AE}" pid="28" name="Objective-VersionId">
    <vt:lpwstr>vA4400342</vt:lpwstr>
  </property>
  <property fmtid="{D5CDD505-2E9C-101B-9397-08002B2CF9AE}" pid="29" name="Objective-Business Unit">
    <vt:lpwstr>Information Systems &amp; Projects</vt:lpwstr>
  </property>
  <property fmtid="{D5CDD505-2E9C-101B-9397-08002B2CF9AE}" pid="30" name="Objective-Corporate Document Type">
    <vt:lpwstr/>
  </property>
  <property fmtid="{D5CDD505-2E9C-101B-9397-08002B2CF9AE}" pid="31" name="Objective-Records Audit Vital Record">
    <vt:lpwstr/>
  </property>
  <property fmtid="{D5CDD505-2E9C-101B-9397-08002B2CF9AE}" pid="32" name="Objective-Records Audit Date">
    <vt:lpwstr/>
  </property>
  <property fmtid="{D5CDD505-2E9C-101B-9397-08002B2CF9AE}" pid="33" name="Objective-Connect Creator">
    <vt:lpwstr/>
  </property>
  <property fmtid="{D5CDD505-2E9C-101B-9397-08002B2CF9AE}" pid="34" name="Objective-Bulk Update Status">
    <vt:lpwstr/>
  </property>
</Properties>
</file>