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b04d6a93bd845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00" w:rsidRDefault="002D6500" w:rsidP="002D6500">
      <w:pPr>
        <w:spacing w:line="360" w:lineRule="auto"/>
        <w:jc w:val="center"/>
        <w:rPr>
          <w:b/>
          <w:noProof/>
          <w:sz w:val="96"/>
          <w:szCs w:val="96"/>
          <w:lang w:eastAsia="en-AU"/>
        </w:rPr>
      </w:pPr>
      <w:r>
        <w:rPr>
          <w:b/>
          <w:noProof/>
          <w:sz w:val="96"/>
          <w:szCs w:val="96"/>
          <w:lang w:eastAsia="en-A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-10420350</wp:posOffset>
            </wp:positionH>
            <wp:positionV relativeFrom="paragraph">
              <wp:posOffset>-933450</wp:posOffset>
            </wp:positionV>
            <wp:extent cx="29413200" cy="11315700"/>
            <wp:effectExtent l="19050" t="0" r="0" b="0"/>
            <wp:wrapNone/>
            <wp:docPr id="2" name="Picture 0" descr="grey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 backgroun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0" cy="1131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500" w:rsidRPr="002D6500" w:rsidRDefault="002D6500" w:rsidP="002D6500">
      <w:pPr>
        <w:spacing w:line="360" w:lineRule="auto"/>
        <w:jc w:val="center"/>
        <w:rPr>
          <w:b/>
          <w:noProof/>
          <w:color w:val="FFFFFF" w:themeColor="background1"/>
          <w:sz w:val="52"/>
          <w:szCs w:val="52"/>
          <w:lang w:eastAsia="en-AU"/>
        </w:rPr>
      </w:pPr>
    </w:p>
    <w:p w:rsidR="002D6500" w:rsidRDefault="002D6500" w:rsidP="002D6500">
      <w:pPr>
        <w:spacing w:line="360" w:lineRule="auto"/>
        <w:jc w:val="center"/>
        <w:rPr>
          <w:b/>
          <w:noProof/>
          <w:sz w:val="96"/>
          <w:szCs w:val="96"/>
          <w:lang w:eastAsia="en-AU"/>
        </w:rPr>
      </w:pPr>
      <w:r w:rsidRPr="002D6500">
        <w:rPr>
          <w:b/>
          <w:noProof/>
          <w:color w:val="FFFFFF" w:themeColor="background1"/>
          <w:sz w:val="160"/>
          <w:szCs w:val="160"/>
          <w:lang w:eastAsia="en-AU"/>
        </w:rPr>
        <w:t xml:space="preserve">Through to </w:t>
      </w:r>
      <w:r w:rsidRPr="002D6500">
        <w:rPr>
          <w:b/>
          <w:noProof/>
          <w:color w:val="FFFFFF" w:themeColor="background1"/>
          <w:sz w:val="160"/>
          <w:szCs w:val="160"/>
          <w:lang w:eastAsia="en-AU"/>
        </w:rPr>
        <w:br/>
        <w:t>Planning, Building and Engineering counter</w:t>
      </w:r>
    </w:p>
    <w:p w:rsidR="002D6500" w:rsidRPr="002D6500" w:rsidRDefault="002D6500" w:rsidP="003B1046">
      <w:pPr>
        <w:spacing w:line="360" w:lineRule="auto"/>
        <w:rPr>
          <w:b/>
          <w:color w:val="FFFFFF" w:themeColor="background1"/>
          <w:sz w:val="200"/>
          <w:szCs w:val="200"/>
        </w:rPr>
      </w:pPr>
    </w:p>
    <w:sectPr w:rsidR="002D6500" w:rsidRPr="002D6500" w:rsidSect="002D6500">
      <w:pgSz w:w="23814" w:h="16839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1AC7"/>
    <w:rsid w:val="000800B0"/>
    <w:rsid w:val="001C1AC7"/>
    <w:rsid w:val="0025355F"/>
    <w:rsid w:val="00293DD3"/>
    <w:rsid w:val="002D6500"/>
    <w:rsid w:val="003562F6"/>
    <w:rsid w:val="003B1046"/>
    <w:rsid w:val="00431ED6"/>
    <w:rsid w:val="00434D1F"/>
    <w:rsid w:val="00456E94"/>
    <w:rsid w:val="005B15F6"/>
    <w:rsid w:val="00640AB6"/>
    <w:rsid w:val="008C4BC6"/>
    <w:rsid w:val="00A96978"/>
    <w:rsid w:val="00B36AE2"/>
    <w:rsid w:val="00C16653"/>
    <w:rsid w:val="00CC4127"/>
    <w:rsid w:val="00D823C7"/>
    <w:rsid w:val="00DB7543"/>
    <w:rsid w:val="00E5421C"/>
    <w:rsid w:val="00F45BA5"/>
    <w:rsid w:val="00FA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/customXML/item.xml" Id="R734ac717f4d64f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A2347792</value>
    </field>
    <field name="Objective-Title">
      <value order="0">A3 office sign template</value>
    </field>
    <field name="Objective-Description">
      <value order="0"/>
    </field>
    <field name="Objective-CreationStamp">
      <value order="0">2014-04-14T02:36:00Z</value>
    </field>
    <field name="Objective-IsApproved">
      <value order="0">false</value>
    </field>
    <field name="Objective-IsPublished">
      <value order="0">true</value>
    </field>
    <field name="Objective-DatePublished">
      <value order="0">2014-04-14T02:39:30Z</value>
    </field>
    <field name="Objective-ModificationStamp">
      <value order="0">2023-04-12T04:28:45Z</value>
    </field>
    <field name="Objective-Owner">
      <value order="0">Paul, Amanda</value>
    </field>
    <field name="Objective-Path">
      <value order="0">Objective Global Folder:..Community Relations:Corporate Publications:Corporate Services Design Documents Completed 2014:Communications</value>
    </field>
    <field name="Objective-Parent">
      <value order="0">Communications</value>
    </field>
    <field name="Objective-State">
      <value order="0">Published</value>
    </field>
    <field name="Objective-VersionId">
      <value order="0">vA3063208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qA318475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</dc:creator>
  <cp:lastModifiedBy>apaul</cp:lastModifiedBy>
  <cp:revision>2</cp:revision>
  <cp:lastPrinted>2014-04-14T03:35:00Z</cp:lastPrinted>
  <dcterms:created xsi:type="dcterms:W3CDTF">2014-04-14T03:36:00Z</dcterms:created>
  <dcterms:modified xsi:type="dcterms:W3CDTF">2014-04-14T03:36:00Z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A2347792</vt:lpwstr>
  </property>
  <property fmtid="{D5CDD505-2E9C-101B-9397-08002B2CF9AE}" pid="4" name="Objective-Title">
    <vt:lpwstr>A3 office sign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2014-04-14T02:36:00Z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2014-04-14T02:39:30Z</vt:filetime>
  </property>
  <property fmtid="{D5CDD505-2E9C-101B-9397-08002B2CF9AE}" pid="10" name="Objective-ModificationStamp">
    <vt:filetime>2023-04-12T04:28:45Z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Objective Global Folder:..Community Relations:Corporate Publications:Corporate Services Design Documents Completed 2014:Communications</vt:lpwstr>
  </property>
  <property fmtid="{D5CDD505-2E9C-101B-9397-08002B2CF9AE}" pid="13" name="Objective-Parent">
    <vt:lpwstr>Communications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vA3063208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qA318475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Marketing &amp; Communications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