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9E5AFD" w:rsidRPr="00421A1F" w14:paraId="508A15B5" w14:textId="77777777" w:rsidTr="009E5AFD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D52D4" w14:textId="5D2B27E8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noProof/>
                <w:sz w:val="21"/>
                <w:szCs w:val="21"/>
                <w:lang w:val="en-AU" w:eastAsia="en-AU"/>
              </w:rPr>
              <w:drawing>
                <wp:inline distT="0" distB="0" distL="0" distR="0" wp14:anchorId="7B83B785" wp14:editId="11B162E2">
                  <wp:extent cx="1314450" cy="419100"/>
                  <wp:effectExtent l="0" t="0" r="0" b="0"/>
                  <wp:docPr id="1" name="Picture 1" descr="Image3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3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1F5501" w14:textId="77777777" w:rsidR="009E5AFD" w:rsidRPr="00421A1F" w:rsidRDefault="009E5AF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Staff Consultative Committee</w:t>
            </w:r>
          </w:p>
          <w:p w14:paraId="400CAD81" w14:textId="752DA749" w:rsidR="009E5AFD" w:rsidRPr="00C842CB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 of meeting held on Thursday</w:t>
            </w:r>
            <w:r w:rsidR="00F77E6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E765A" w:rsidRPr="00C842CB">
              <w:rPr>
                <w:rFonts w:ascii="Arial" w:hAnsi="Arial" w:cs="Arial"/>
                <w:b/>
                <w:sz w:val="21"/>
                <w:szCs w:val="21"/>
              </w:rPr>
              <w:t>21</w:t>
            </w:r>
            <w:r w:rsidR="0094205E" w:rsidRPr="00C842C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E765A" w:rsidRPr="00C842CB">
              <w:rPr>
                <w:rFonts w:ascii="Arial" w:hAnsi="Arial" w:cs="Arial"/>
                <w:b/>
                <w:sz w:val="21"/>
                <w:szCs w:val="21"/>
              </w:rPr>
              <w:t>November 2024</w:t>
            </w:r>
          </w:p>
          <w:p w14:paraId="778A3687" w14:textId="7E5BC073" w:rsidR="009E5AFD" w:rsidRPr="00421A1F" w:rsidRDefault="00AE76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842CB">
              <w:rPr>
                <w:rFonts w:ascii="Arial" w:hAnsi="Arial" w:cs="Arial"/>
                <w:b/>
                <w:sz w:val="21"/>
                <w:szCs w:val="21"/>
              </w:rPr>
              <w:t>5N1</w:t>
            </w:r>
            <w:r w:rsidR="000A537A" w:rsidRPr="00C842CB">
              <w:rPr>
                <w:rFonts w:ascii="Arial" w:hAnsi="Arial" w:cs="Arial"/>
                <w:b/>
                <w:sz w:val="21"/>
                <w:szCs w:val="21"/>
              </w:rPr>
              <w:t xml:space="preserve"> + Microsoft Teams Meeting</w:t>
            </w:r>
            <w:r w:rsidR="000A537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2375A24" w14:textId="320B535F" w:rsidR="000A537A" w:rsidRPr="00421A1F" w:rsidRDefault="000A537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E5AFD" w:rsidRPr="00421A1F" w14:paraId="38D63E23" w14:textId="77777777" w:rsidTr="009E5AFD">
        <w:trPr>
          <w:trHeight w:val="1427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DE35" w14:textId="4735C9EC" w:rsidR="00911D3A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Attendees:</w:t>
            </w:r>
            <w:r w:rsidR="008A33EA" w:rsidRPr="00421A1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>Laith Graham</w:t>
            </w:r>
            <w:r w:rsidR="007B32C6">
              <w:rPr>
                <w:rFonts w:ascii="Arial" w:hAnsi="Arial" w:cs="Arial"/>
                <w:sz w:val="21"/>
                <w:szCs w:val="21"/>
              </w:rPr>
              <w:t xml:space="preserve"> (Chairperson) 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>Wendy Phillips</w:t>
            </w:r>
            <w:r w:rsidR="007B32C6">
              <w:rPr>
                <w:rFonts w:ascii="Arial" w:hAnsi="Arial" w:cs="Arial"/>
                <w:sz w:val="21"/>
                <w:szCs w:val="21"/>
              </w:rPr>
              <w:t>,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 xml:space="preserve"> Chris Stewart, Mandy Gatliff</w:t>
            </w:r>
            <w:r w:rsidR="007B32C6">
              <w:rPr>
                <w:rFonts w:ascii="Arial" w:hAnsi="Arial" w:cs="Arial"/>
                <w:sz w:val="21"/>
                <w:szCs w:val="21"/>
              </w:rPr>
              <w:t>, Mike Strong, Jacqui Weatherill, Andrew Foley,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 xml:space="preserve"> Julie Senior</w:t>
            </w:r>
            <w:r w:rsidR="00854428">
              <w:rPr>
                <w:rFonts w:ascii="Arial" w:hAnsi="Arial" w:cs="Arial"/>
                <w:sz w:val="21"/>
                <w:szCs w:val="21"/>
              </w:rPr>
              <w:t>,</w:t>
            </w:r>
            <w:r w:rsidR="00854428" w:rsidRPr="00421A1F">
              <w:rPr>
                <w:rFonts w:ascii="Arial" w:hAnsi="Arial" w:cs="Arial"/>
                <w:sz w:val="21"/>
                <w:szCs w:val="21"/>
              </w:rPr>
              <w:t xml:space="preserve"> Fran McKechnie</w:t>
            </w:r>
          </w:p>
          <w:p w14:paraId="09D19CFA" w14:textId="686AC075" w:rsidR="00C365B8" w:rsidRPr="00421A1F" w:rsidRDefault="009E5AFD" w:rsidP="00C365B8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Apologies:</w:t>
            </w:r>
            <w:r w:rsidR="00F97442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B32C6">
              <w:rPr>
                <w:rFonts w:ascii="Arial" w:hAnsi="Arial" w:cs="Arial"/>
                <w:sz w:val="21"/>
                <w:szCs w:val="21"/>
              </w:rPr>
              <w:t xml:space="preserve">Matt Berry, 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>Brett Jackson</w:t>
            </w:r>
            <w:r w:rsidR="007B32C6">
              <w:rPr>
                <w:rFonts w:ascii="Arial" w:hAnsi="Arial" w:cs="Arial"/>
                <w:sz w:val="21"/>
                <w:szCs w:val="21"/>
              </w:rPr>
              <w:t>,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 xml:space="preserve"> Perry Bertram</w:t>
            </w:r>
            <w:r w:rsidR="007B32C6">
              <w:rPr>
                <w:rFonts w:ascii="Arial" w:hAnsi="Arial" w:cs="Arial"/>
                <w:sz w:val="21"/>
                <w:szCs w:val="21"/>
              </w:rPr>
              <w:t>,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 xml:space="preserve"> Kerry Hoy</w:t>
            </w:r>
            <w:r w:rsidR="007B32C6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>Oleshya Zavinski, Marissa Nathaniel</w:t>
            </w:r>
            <w:r w:rsidR="007B32C6">
              <w:rPr>
                <w:rFonts w:ascii="Arial" w:hAnsi="Arial" w:cs="Arial"/>
                <w:sz w:val="21"/>
                <w:szCs w:val="21"/>
              </w:rPr>
              <w:t>,</w:t>
            </w:r>
            <w:r w:rsidR="007B32C6" w:rsidRPr="00421A1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2B22F87" w14:textId="733264DB" w:rsidR="009E5AFD" w:rsidRPr="00421A1F" w:rsidRDefault="009E5A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Minute Taker: </w:t>
            </w:r>
            <w:r w:rsidR="0094205E" w:rsidRPr="0094205E">
              <w:rPr>
                <w:rFonts w:ascii="Arial" w:hAnsi="Arial" w:cs="Arial"/>
                <w:bCs/>
                <w:sz w:val="21"/>
                <w:szCs w:val="21"/>
              </w:rPr>
              <w:t xml:space="preserve">Emily </w:t>
            </w:r>
            <w:r w:rsidR="007B32C6">
              <w:rPr>
                <w:rFonts w:ascii="Arial" w:hAnsi="Arial" w:cs="Arial"/>
                <w:bCs/>
                <w:sz w:val="21"/>
                <w:szCs w:val="21"/>
              </w:rPr>
              <w:t>Richards</w:t>
            </w:r>
          </w:p>
        </w:tc>
      </w:tr>
    </w:tbl>
    <w:p w14:paraId="0E1A945E" w14:textId="77777777" w:rsidR="009E5AFD" w:rsidRPr="00421A1F" w:rsidRDefault="009E5AFD" w:rsidP="009E5AFD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578"/>
        <w:gridCol w:w="4962"/>
        <w:gridCol w:w="2294"/>
        <w:gridCol w:w="1082"/>
      </w:tblGrid>
      <w:tr w:rsidR="009E5AFD" w:rsidRPr="00421A1F" w14:paraId="54A17B43" w14:textId="77777777" w:rsidTr="00AB6671">
        <w:trPr>
          <w:tblHeader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A90D9" w14:textId="77777777" w:rsidR="009E5AFD" w:rsidRPr="00421A1F" w:rsidRDefault="009E5AFD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9F3D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MINUTES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0A8CB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ACTION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87872" w14:textId="77777777" w:rsidR="009E5AFD" w:rsidRPr="00421A1F" w:rsidRDefault="009E5AF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BY WHEN</w:t>
            </w:r>
          </w:p>
        </w:tc>
      </w:tr>
      <w:tr w:rsidR="009E5AFD" w:rsidRPr="00421A1F" w14:paraId="057E1727" w14:textId="77777777" w:rsidTr="00AB667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AEFA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Acknowledgement of Country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D67" w14:textId="60DC7DEC" w:rsidR="009E5AFD" w:rsidRPr="00421A1F" w:rsidRDefault="0067755F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Acknowledged by </w:t>
            </w:r>
            <w:r w:rsidR="006C469A" w:rsidRPr="00421A1F">
              <w:rPr>
                <w:rFonts w:ascii="Arial" w:hAnsi="Arial" w:cs="Arial"/>
                <w:sz w:val="21"/>
                <w:szCs w:val="21"/>
              </w:rPr>
              <w:t>chairperson.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6E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6BA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06204FFC" w14:textId="77777777" w:rsidTr="00AB667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4E1" w14:textId="541C59B9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Attendance &amp; Apologies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CA7" w14:textId="7041B79E" w:rsidR="009E5AFD" w:rsidRPr="00421A1F" w:rsidRDefault="00667C53" w:rsidP="00BA0C16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>Noted above</w:t>
            </w:r>
            <w:r w:rsidR="00B157DD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B59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684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203C28C1" w14:textId="77777777" w:rsidTr="00AB6671">
        <w:trPr>
          <w:trHeight w:val="887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3BB5" w14:textId="77777777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COVID-19 Update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79E" w14:textId="389695FB" w:rsidR="007B32C6" w:rsidRDefault="003C44A1" w:rsidP="007B32C6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Agenda item to remain.</w:t>
            </w:r>
          </w:p>
          <w:p w14:paraId="64C807B1" w14:textId="2616B039" w:rsidR="00392606" w:rsidRPr="00421A1F" w:rsidRDefault="00392606" w:rsidP="00737092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E5B" w14:textId="3C9AE585" w:rsidR="00AA3DE6" w:rsidRPr="00421A1F" w:rsidRDefault="00AA3DE6" w:rsidP="002F239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8F7" w14:textId="77777777" w:rsidR="009E5AFD" w:rsidRPr="00421A1F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E5AFD" w:rsidRPr="00421A1F" w14:paraId="3413233D" w14:textId="77777777" w:rsidTr="00AB6671">
        <w:trPr>
          <w:trHeight w:val="638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A84" w14:textId="7EA6ACB1" w:rsidR="009E5AFD" w:rsidRPr="00421A1F" w:rsidRDefault="009E5AFD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 xml:space="preserve">Matters arising from previous meeting’s minutes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EDC" w14:textId="24BDCFBE" w:rsidR="00AE765A" w:rsidRPr="007B32C6" w:rsidRDefault="00AE765A" w:rsidP="00AE765A">
            <w:pPr>
              <w:numPr>
                <w:ilvl w:val="0"/>
                <w:numId w:val="31"/>
              </w:numPr>
              <w:spacing w:before="120" w:after="120" w:line="259" w:lineRule="auto"/>
              <w:rPr>
                <w:rFonts w:ascii="Arial" w:hAnsi="Arial" w:cs="Arial"/>
                <w:b/>
                <w:bCs/>
              </w:rPr>
            </w:pPr>
            <w:r w:rsidRPr="007B32C6">
              <w:rPr>
                <w:rFonts w:ascii="Arial" w:hAnsi="Arial" w:cs="Arial"/>
                <w:b/>
                <w:bCs/>
              </w:rPr>
              <w:t xml:space="preserve">Staff accrue LSL for the hours they are being </w:t>
            </w:r>
            <w:proofErr w:type="gramStart"/>
            <w:r w:rsidRPr="007B32C6">
              <w:rPr>
                <w:rFonts w:ascii="Arial" w:hAnsi="Arial" w:cs="Arial"/>
                <w:b/>
                <w:bCs/>
              </w:rPr>
              <w:t>paid</w:t>
            </w:r>
            <w:proofErr w:type="gramEnd"/>
            <w:r w:rsidR="007B32C6" w:rsidRPr="007B32C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028CB63" w14:textId="678F65F1" w:rsidR="007B32C6" w:rsidRDefault="007B32C6" w:rsidP="007B32C6">
            <w:pPr>
              <w:spacing w:before="120" w:after="120" w:line="259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</w:t>
            </w:r>
            <w:r w:rsidR="005532F4">
              <w:rPr>
                <w:rFonts w:ascii="Arial" w:hAnsi="Arial" w:cs="Arial"/>
              </w:rPr>
              <w:t xml:space="preserve"> is confident we are processing these correctly.</w:t>
            </w:r>
            <w:r>
              <w:rPr>
                <w:rFonts w:ascii="Arial" w:hAnsi="Arial" w:cs="Arial"/>
              </w:rPr>
              <w:t xml:space="preserve"> </w:t>
            </w:r>
          </w:p>
          <w:p w14:paraId="40ACC252" w14:textId="6BB2A3B5" w:rsidR="007B32C6" w:rsidRDefault="007B32C6" w:rsidP="007B32C6">
            <w:pPr>
              <w:spacing w:before="120" w:after="120" w:line="259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someone is taking their LSL at half pay, they are </w:t>
            </w:r>
            <w:r w:rsidR="005532F4">
              <w:rPr>
                <w:rFonts w:ascii="Arial" w:hAnsi="Arial" w:cs="Arial"/>
              </w:rPr>
              <w:t xml:space="preserve">also </w:t>
            </w:r>
            <w:r>
              <w:rPr>
                <w:rFonts w:ascii="Arial" w:hAnsi="Arial" w:cs="Arial"/>
              </w:rPr>
              <w:t>accruing their other paid leave at half pay</w:t>
            </w:r>
            <w:r w:rsidR="005532F4">
              <w:rPr>
                <w:rFonts w:ascii="Arial" w:hAnsi="Arial" w:cs="Arial"/>
              </w:rPr>
              <w:t>.</w:t>
            </w:r>
          </w:p>
          <w:p w14:paraId="3F1BB432" w14:textId="4DA563C5" w:rsidR="007B32C6" w:rsidRDefault="005532F4" w:rsidP="007B32C6">
            <w:pPr>
              <w:spacing w:before="120" w:after="120" w:line="259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 Delegates have asked </w:t>
            </w:r>
            <w:r w:rsidR="007B32C6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to seek legal advice and come back with</w:t>
            </w:r>
            <w:r w:rsidR="007B32C6">
              <w:rPr>
                <w:rFonts w:ascii="Arial" w:hAnsi="Arial" w:cs="Arial"/>
              </w:rPr>
              <w:t xml:space="preserve"> further correspondence. </w:t>
            </w:r>
          </w:p>
          <w:p w14:paraId="63385DDA" w14:textId="77777777" w:rsidR="007B32C6" w:rsidRPr="008D1611" w:rsidRDefault="007B32C6" w:rsidP="007B32C6">
            <w:pPr>
              <w:spacing w:before="120" w:after="120" w:line="259" w:lineRule="auto"/>
              <w:ind w:left="360"/>
              <w:rPr>
                <w:rFonts w:ascii="Arial" w:hAnsi="Arial" w:cs="Arial"/>
              </w:rPr>
            </w:pPr>
          </w:p>
          <w:p w14:paraId="09068993" w14:textId="77777777" w:rsidR="007B32C6" w:rsidRPr="007B32C6" w:rsidRDefault="00AE765A" w:rsidP="00AE765A">
            <w:pPr>
              <w:numPr>
                <w:ilvl w:val="0"/>
                <w:numId w:val="31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7B32C6">
              <w:rPr>
                <w:rFonts w:ascii="Arial" w:hAnsi="Arial" w:cs="Arial"/>
                <w:b/>
                <w:bCs/>
              </w:rPr>
              <w:t>Exit Staff Numbers</w:t>
            </w:r>
          </w:p>
          <w:p w14:paraId="2AABB2F8" w14:textId="2E0821D4" w:rsidR="00AE765A" w:rsidRDefault="00AE765A" w:rsidP="007B32C6">
            <w:pPr>
              <w:spacing w:before="120" w:after="120" w:line="259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departures in October 2024</w:t>
            </w:r>
          </w:p>
          <w:p w14:paraId="46E6A596" w14:textId="42B5DC57" w:rsidR="00CB24F8" w:rsidRDefault="00CB24F8" w:rsidP="00CB24F8">
            <w:pPr>
              <w:spacing w:before="120" w:after="120" w:line="259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to further investigate the reports regarding exit staff numbers/exit interviews.</w:t>
            </w:r>
          </w:p>
          <w:p w14:paraId="261157BD" w14:textId="77777777" w:rsidR="00CB24F8" w:rsidRPr="008D1611" w:rsidRDefault="00CB24F8" w:rsidP="007B32C6">
            <w:pPr>
              <w:spacing w:before="120" w:after="120" w:line="259" w:lineRule="auto"/>
              <w:ind w:left="360"/>
              <w:rPr>
                <w:rFonts w:ascii="Arial" w:hAnsi="Arial" w:cs="Arial"/>
              </w:rPr>
            </w:pPr>
          </w:p>
          <w:p w14:paraId="3FCD548B" w14:textId="77777777" w:rsidR="007B32C6" w:rsidRPr="00CB24F8" w:rsidRDefault="00AE765A" w:rsidP="00CB24F8">
            <w:pPr>
              <w:pStyle w:val="ListParagraph"/>
              <w:numPr>
                <w:ilvl w:val="0"/>
                <w:numId w:val="31"/>
              </w:numPr>
              <w:tabs>
                <w:tab w:val="left" w:pos="317"/>
              </w:tabs>
              <w:spacing w:before="120" w:after="120"/>
              <w:rPr>
                <w:rFonts w:ascii="Arial" w:eastAsia="Arial" w:hAnsi="Arial" w:cs="Arial"/>
                <w:b/>
                <w:bCs/>
                <w:u w:val="single"/>
              </w:rPr>
            </w:pPr>
            <w:r w:rsidRPr="007B32C6">
              <w:rPr>
                <w:rFonts w:ascii="Arial" w:hAnsi="Arial" w:cs="Arial"/>
                <w:b/>
                <w:bCs/>
              </w:rPr>
              <w:t xml:space="preserve">Flexible Work Options (Role advertised with Monthly RDO) </w:t>
            </w:r>
          </w:p>
          <w:p w14:paraId="7ECC9580" w14:textId="77777777" w:rsidR="00CB24F8" w:rsidRDefault="00CB24F8" w:rsidP="00CB24F8">
            <w:pPr>
              <w:tabs>
                <w:tab w:val="left" w:pos="317"/>
              </w:tabs>
              <w:spacing w:before="120" w:after="12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Office of the CEO role was advertised with Monthly RDO and no working from home options.</w:t>
            </w:r>
          </w:p>
          <w:p w14:paraId="00733B5F" w14:textId="2E14923E" w:rsidR="00854428" w:rsidRPr="00854428" w:rsidRDefault="005532F4" w:rsidP="00854428">
            <w:pPr>
              <w:tabs>
                <w:tab w:val="left" w:pos="317"/>
              </w:tabs>
              <w:spacing w:before="120" w:after="120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Jacqui explained the nature of the role does have a level of flexibility.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087" w14:textId="77777777" w:rsidR="00776443" w:rsidRDefault="00776443" w:rsidP="00CC29EF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  <w:p w14:paraId="4FEFDD7D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6D006F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46A98F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6DFBC8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C3D00C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3A4F2C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F54623" w14:textId="77777777" w:rsid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C1B7DC" w14:textId="77777777" w:rsidR="00C842CB" w:rsidRDefault="00C842CB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911E8D" w14:textId="77777777" w:rsid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D82EFF" w14:textId="04843926" w:rsid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  <w:p w14:paraId="461ADD67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7EE81C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76ABDD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5DCF1F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8D25F9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28D352" w14:textId="77777777" w:rsid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7B0610" w14:textId="5C3FE00E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8C7" w14:textId="77777777" w:rsidR="009E5AFD" w:rsidRDefault="009E5AF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8C0189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F081EC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11C90B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97F587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3518E8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D2909D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6616D1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D585B9" w14:textId="77777777" w:rsid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6A621D" w14:textId="77777777" w:rsidR="00C842CB" w:rsidRDefault="00C842CB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2DAF83" w14:textId="77777777" w:rsid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555FE214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30362F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483BB8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D06981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A54617" w14:textId="77777777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660321" w14:textId="77777777" w:rsid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158819" w14:textId="2292FA0F" w:rsidR="005532F4" w:rsidRPr="005532F4" w:rsidRDefault="005532F4" w:rsidP="005532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846FC9" w:rsidRPr="00421A1F" w14:paraId="7C3338DF" w14:textId="77777777" w:rsidTr="00AB6671">
        <w:trPr>
          <w:trHeight w:val="768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12D" w14:textId="7530801A" w:rsidR="00846FC9" w:rsidRPr="00421A1F" w:rsidRDefault="00846FC9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Confirmation of previous minutes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2F2" w14:textId="56D830A8" w:rsidR="00052385" w:rsidRPr="00421A1F" w:rsidRDefault="00052385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421A1F">
              <w:rPr>
                <w:rFonts w:ascii="Arial" w:hAnsi="Arial" w:cs="Arial"/>
                <w:sz w:val="21"/>
                <w:szCs w:val="21"/>
              </w:rPr>
              <w:t xml:space="preserve">Confirmed and adopted by </w:t>
            </w:r>
            <w:r w:rsidR="00CB24F8">
              <w:rPr>
                <w:rFonts w:ascii="Arial" w:hAnsi="Arial" w:cs="Arial"/>
                <w:sz w:val="21"/>
                <w:szCs w:val="21"/>
              </w:rPr>
              <w:t>Mike</w:t>
            </w:r>
            <w:r w:rsidRPr="00421A1F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CB24F8">
              <w:rPr>
                <w:rFonts w:ascii="Arial" w:hAnsi="Arial" w:cs="Arial"/>
                <w:sz w:val="21"/>
                <w:szCs w:val="21"/>
              </w:rPr>
              <w:t>Fran</w:t>
            </w:r>
            <w:r w:rsidR="00BF590E" w:rsidRPr="00421A1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36" w14:textId="20600D91" w:rsidR="00966ABE" w:rsidRPr="00421A1F" w:rsidRDefault="00966ABE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787" w14:textId="77777777" w:rsidR="00846FC9" w:rsidRPr="00421A1F" w:rsidRDefault="00846FC9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765A" w:rsidRPr="00421A1F" w14:paraId="7D402EC2" w14:textId="77777777" w:rsidTr="00AB6671">
        <w:trPr>
          <w:trHeight w:val="768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03F" w14:textId="244F730D" w:rsidR="00AE765A" w:rsidRPr="00421A1F" w:rsidRDefault="00AE765A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AE765A">
              <w:rPr>
                <w:rFonts w:ascii="Arial" w:hAnsi="Arial" w:cs="Arial"/>
                <w:b/>
                <w:sz w:val="21"/>
                <w:szCs w:val="21"/>
              </w:rPr>
              <w:lastRenderedPageBreak/>
              <w:t>Right to Disconnect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302" w14:textId="77777777" w:rsidR="005532F4" w:rsidRDefault="005532F4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5532F4">
              <w:rPr>
                <w:rFonts w:ascii="Arial" w:hAnsi="Arial" w:cs="Arial"/>
                <w:sz w:val="21"/>
                <w:szCs w:val="21"/>
              </w:rPr>
              <w:t>Need for positions that have an availability allowance to have a clause written into their PD regarding the right to disconnect.</w:t>
            </w:r>
          </w:p>
          <w:p w14:paraId="0BE15691" w14:textId="7F6063D3" w:rsidR="005532F4" w:rsidRDefault="005532F4" w:rsidP="005532F4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Due to changes in legislation a need for positions that have an availability allowance to have a clause written into their PD.</w:t>
            </w:r>
          </w:p>
          <w:p w14:paraId="5E336EE8" w14:textId="4933329D" w:rsidR="00AE765A" w:rsidRDefault="00AE765A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has consulted with </w:t>
            </w:r>
            <w:r w:rsidR="005532F4">
              <w:rPr>
                <w:rFonts w:ascii="Arial" w:hAnsi="Arial" w:cs="Arial"/>
                <w:sz w:val="21"/>
                <w:szCs w:val="21"/>
              </w:rPr>
              <w:t>ASU</w:t>
            </w:r>
            <w:r>
              <w:rPr>
                <w:rFonts w:ascii="Arial" w:hAnsi="Arial" w:cs="Arial"/>
                <w:sz w:val="21"/>
                <w:szCs w:val="21"/>
              </w:rPr>
              <w:t xml:space="preserve"> and advised that council will work with various departments to have the suggested additional wording added to relevant PD’s.</w:t>
            </w:r>
          </w:p>
          <w:p w14:paraId="25E0C682" w14:textId="77777777" w:rsidR="00AE765A" w:rsidRDefault="00AE765A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 anticipate this will be completed by the end of the year with ‘buy in’ from relevant departments. </w:t>
            </w:r>
          </w:p>
          <w:p w14:paraId="5DFF8C22" w14:textId="63E8E3FD" w:rsidR="00CB24F8" w:rsidRDefault="005532F4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There will be a o</w:t>
            </w:r>
            <w:r w:rsidR="00CB24F8">
              <w:rPr>
                <w:rFonts w:ascii="Arial" w:hAnsi="Arial" w:cs="Arial"/>
                <w:sz w:val="21"/>
                <w:szCs w:val="21"/>
              </w:rPr>
              <w:t>ne size fits most approach</w:t>
            </w:r>
            <w:r>
              <w:rPr>
                <w:rFonts w:ascii="Arial" w:hAnsi="Arial" w:cs="Arial"/>
                <w:sz w:val="21"/>
                <w:szCs w:val="21"/>
              </w:rPr>
              <w:t xml:space="preserve"> to this wording.</w:t>
            </w:r>
            <w:r w:rsidR="00CB24F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A408ED2" w14:textId="654C39D6" w:rsidR="00CB24F8" w:rsidRDefault="005532F4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 identify that c</w:t>
            </w:r>
            <w:r w:rsidR="00CB24F8">
              <w:rPr>
                <w:rFonts w:ascii="Arial" w:hAnsi="Arial" w:cs="Arial"/>
                <w:sz w:val="21"/>
                <w:szCs w:val="21"/>
              </w:rPr>
              <w:t>onsultation will be required when implementing clauses into PDs.</w:t>
            </w:r>
          </w:p>
          <w:p w14:paraId="2BC4CF46" w14:textId="684585BB" w:rsidR="00CB24F8" w:rsidRDefault="005532F4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ASU Delegates have received f</w:t>
            </w:r>
            <w:r w:rsidR="00CB24F8">
              <w:rPr>
                <w:rFonts w:ascii="Arial" w:hAnsi="Arial" w:cs="Arial"/>
                <w:sz w:val="21"/>
                <w:szCs w:val="21"/>
              </w:rPr>
              <w:t xml:space="preserve">eedback from </w:t>
            </w:r>
            <w:r>
              <w:rPr>
                <w:rFonts w:ascii="Arial" w:hAnsi="Arial" w:cs="Arial"/>
                <w:sz w:val="21"/>
                <w:szCs w:val="21"/>
              </w:rPr>
              <w:t xml:space="preserve">staff within the </w:t>
            </w:r>
            <w:r w:rsidR="00CB24F8">
              <w:rPr>
                <w:rFonts w:ascii="Arial" w:hAnsi="Arial" w:cs="Arial"/>
                <w:sz w:val="21"/>
                <w:szCs w:val="21"/>
              </w:rPr>
              <w:t xml:space="preserve">CALCS </w:t>
            </w:r>
            <w:r>
              <w:rPr>
                <w:rFonts w:ascii="Arial" w:hAnsi="Arial" w:cs="Arial"/>
                <w:sz w:val="21"/>
                <w:szCs w:val="21"/>
              </w:rPr>
              <w:t>restructure that this provision has been added into</w:t>
            </w:r>
            <w:r w:rsidR="00CB24F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CB24F8">
              <w:rPr>
                <w:rFonts w:ascii="Arial" w:hAnsi="Arial" w:cs="Arial"/>
                <w:sz w:val="21"/>
                <w:szCs w:val="21"/>
              </w:rPr>
              <w:t>PD’s</w:t>
            </w:r>
            <w:proofErr w:type="gramEnd"/>
            <w:r w:rsidR="00CB24F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without adequate explanation. When this was addressed </w:t>
            </w:r>
            <w:r w:rsidR="00CB24F8">
              <w:rPr>
                <w:rFonts w:ascii="Arial" w:hAnsi="Arial" w:cs="Arial"/>
                <w:sz w:val="21"/>
                <w:szCs w:val="21"/>
              </w:rPr>
              <w:t>during consultation it wasn’t handled well.</w:t>
            </w:r>
          </w:p>
          <w:p w14:paraId="5B04A9DE" w14:textId="77777777" w:rsidR="00AB6671" w:rsidRDefault="00AB6671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ASU Delegates raised an issue regarding Victorian Drivers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Licence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being added to </w:t>
            </w:r>
            <w:r w:rsidR="00CB24F8">
              <w:rPr>
                <w:rFonts w:ascii="Arial" w:hAnsi="Arial" w:cs="Arial"/>
                <w:sz w:val="21"/>
                <w:szCs w:val="21"/>
              </w:rPr>
              <w:t>CALCS position description</w:t>
            </w:r>
            <w:r>
              <w:rPr>
                <w:rFonts w:ascii="Arial" w:hAnsi="Arial" w:cs="Arial"/>
                <w:sz w:val="21"/>
                <w:szCs w:val="21"/>
              </w:rPr>
              <w:t>s where this requirement doesn’t meet the inherit requirements of the role.</w:t>
            </w:r>
          </w:p>
          <w:p w14:paraId="23556BF0" w14:textId="19526C8C" w:rsidR="00955757" w:rsidRDefault="00AB6671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has consulted with Natasha on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this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and they are working through this.</w:t>
            </w:r>
          </w:p>
          <w:p w14:paraId="6BCA6662" w14:textId="2EA6989A" w:rsidR="00CB24F8" w:rsidRPr="00421A1F" w:rsidRDefault="001F5216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provide a further update when one is available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77D7" w14:textId="77777777" w:rsidR="00AE765A" w:rsidRDefault="00AE765A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390F141A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3C3A8F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8F7FB6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9E2DBB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66B33B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6934BD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301DEF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199AA4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93CF69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C24036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9D17A8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C4334B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C570FC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CF3D24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058C02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275C22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7B5073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4276DA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DE7F39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69C70A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11BD60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E22366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111E55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BBE29C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D265F27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1C564B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73991A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5E8DC0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5631F59" w14:textId="77777777" w:rsid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0DFDE8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3548DC" w14:textId="77777777" w:rsid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C6B1F7" w14:textId="338F23E3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FF35" w14:textId="77777777" w:rsidR="00AE765A" w:rsidRDefault="00AE765A" w:rsidP="00846FC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999C66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43CF7C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7DBAE3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A88924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BC5D32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A6CBA7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BDE981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48E111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910C2C6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0279AB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2F012C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0DE81E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8DCF41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E81857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0429E1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459E27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046E931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A14CB1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66ADFF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0E06D1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2EE942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0E1EF0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005C42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035FEF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DD8AC6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59CE57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19F954E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67D34A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1A44A9" w14:textId="77777777" w:rsid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E629F5" w14:textId="77777777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8D138A" w14:textId="77777777" w:rsid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A62E04" w14:textId="156099F4" w:rsidR="001F5216" w:rsidRPr="001F5216" w:rsidRDefault="001F5216" w:rsidP="001F52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E765A" w:rsidRPr="00421A1F" w14:paraId="0FB42DF4" w14:textId="77777777" w:rsidTr="00AB6671">
        <w:trPr>
          <w:trHeight w:val="768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809" w14:textId="700D0CC4" w:rsidR="00AE765A" w:rsidRPr="00421A1F" w:rsidRDefault="00AE765A" w:rsidP="00C932A7">
            <w:pPr>
              <w:pStyle w:val="ListParagraph"/>
              <w:numPr>
                <w:ilvl w:val="0"/>
                <w:numId w:val="24"/>
              </w:numPr>
              <w:tabs>
                <w:tab w:val="left" w:pos="203"/>
              </w:tabs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AE765A">
              <w:rPr>
                <w:rFonts w:ascii="Arial" w:hAnsi="Arial" w:cs="Arial"/>
                <w:b/>
                <w:sz w:val="21"/>
                <w:szCs w:val="21"/>
              </w:rPr>
              <w:t>EBA Facilitator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E87" w14:textId="3F69B803" w:rsidR="00955757" w:rsidRDefault="00955757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</w:t>
            </w:r>
            <w:r w:rsidR="00AB6671">
              <w:rPr>
                <w:rFonts w:ascii="Arial" w:hAnsi="Arial" w:cs="Arial"/>
                <w:sz w:val="21"/>
                <w:szCs w:val="21"/>
              </w:rPr>
              <w:t xml:space="preserve">discuss with Jacqui and provide an updated next </w:t>
            </w:r>
            <w:proofErr w:type="gramStart"/>
            <w:r w:rsidR="00AB6671">
              <w:rPr>
                <w:rFonts w:ascii="Arial" w:hAnsi="Arial" w:cs="Arial"/>
                <w:sz w:val="21"/>
                <w:szCs w:val="21"/>
              </w:rPr>
              <w:t>meeting</w:t>
            </w:r>
            <w:proofErr w:type="gramEnd"/>
            <w:r w:rsidR="00AB6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D57993B" w14:textId="4F084B9C" w:rsidR="00955757" w:rsidRPr="00421A1F" w:rsidRDefault="00955757" w:rsidP="00966ABE">
            <w:pPr>
              <w:tabs>
                <w:tab w:val="left" w:pos="317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ASU explained that the facilitator has been a positive when EBA negotiations hit a standstill.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614" w14:textId="52B0E37C" w:rsidR="00AE765A" w:rsidRPr="00421A1F" w:rsidRDefault="00AB6671" w:rsidP="00846FC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AAA" w14:textId="00EC6530" w:rsidR="00AE765A" w:rsidRPr="00421A1F" w:rsidRDefault="00AB6671" w:rsidP="00846FC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682A65" w:rsidRPr="00421A1F" w14:paraId="0CE90254" w14:textId="77777777" w:rsidTr="00AB667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DEC" w14:textId="6D356493" w:rsidR="00682A65" w:rsidRPr="00421A1F" w:rsidRDefault="00682A65" w:rsidP="003430C0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EBA Update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17B" w14:textId="2A71E93D" w:rsidR="00955757" w:rsidRPr="00421A1F" w:rsidRDefault="00955757" w:rsidP="0044439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We can</w:t>
            </w:r>
            <w:r w:rsidR="00AA6589">
              <w:rPr>
                <w:rFonts w:ascii="Arial" w:hAnsi="Arial" w:cs="Arial"/>
                <w:sz w:val="21"/>
                <w:szCs w:val="21"/>
              </w:rPr>
              <w:t>’</w:t>
            </w:r>
            <w:r>
              <w:rPr>
                <w:rFonts w:ascii="Arial" w:hAnsi="Arial" w:cs="Arial"/>
                <w:sz w:val="21"/>
                <w:szCs w:val="21"/>
              </w:rPr>
              <w:t>t start negotiations until January 1</w:t>
            </w:r>
            <w:r w:rsidRPr="00955757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proofErr w:type="gramStart"/>
            <w:r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2025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BF" w14:textId="77777777" w:rsidR="00682A65" w:rsidRPr="00421A1F" w:rsidRDefault="00682A65" w:rsidP="00846FC9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8EAB" w14:textId="77777777" w:rsidR="00682A65" w:rsidRPr="00421A1F" w:rsidRDefault="00682A65" w:rsidP="00846FC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6671" w:rsidRPr="00421A1F" w14:paraId="7BE35A47" w14:textId="77777777" w:rsidTr="00AB667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569" w14:textId="4F11F8AA" w:rsidR="00AB6671" w:rsidRPr="00421A1F" w:rsidRDefault="00AB6671" w:rsidP="00AB6671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Policy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5A35" w14:textId="0DE19303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Updated Green Travel Plan update required – Mandy to speak to Martin Halden</w:t>
            </w:r>
          </w:p>
          <w:p w14:paraId="7F590389" w14:textId="77777777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AD04CA3" w14:textId="74F9E7BC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Policies overdue and are being addressed in due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time</w:t>
            </w:r>
            <w:proofErr w:type="gramEnd"/>
          </w:p>
          <w:p w14:paraId="43E8D77F" w14:textId="77777777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301AE44" w14:textId="1B4803F0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ASU Delegates </w:t>
            </w:r>
            <w:r w:rsidR="001F5216">
              <w:rPr>
                <w:rFonts w:ascii="Arial" w:hAnsi="Arial" w:cs="Arial"/>
                <w:sz w:val="21"/>
                <w:szCs w:val="21"/>
              </w:rPr>
              <w:t>requested</w:t>
            </w:r>
            <w:r>
              <w:rPr>
                <w:rFonts w:ascii="Arial" w:hAnsi="Arial" w:cs="Arial"/>
                <w:sz w:val="21"/>
                <w:szCs w:val="21"/>
              </w:rPr>
              <w:t xml:space="preserve"> an </w:t>
            </w:r>
            <w:r w:rsidR="001F5216">
              <w:rPr>
                <w:rFonts w:ascii="Arial" w:hAnsi="Arial" w:cs="Arial"/>
                <w:sz w:val="21"/>
                <w:szCs w:val="21"/>
              </w:rPr>
              <w:t>update</w:t>
            </w:r>
            <w:r>
              <w:rPr>
                <w:rFonts w:ascii="Arial" w:hAnsi="Arial" w:cs="Arial"/>
                <w:sz w:val="21"/>
                <w:szCs w:val="21"/>
              </w:rPr>
              <w:t xml:space="preserve"> on the current status of </w:t>
            </w:r>
            <w:r w:rsidR="001F5216">
              <w:rPr>
                <w:rFonts w:ascii="Arial" w:hAnsi="Arial" w:cs="Arial"/>
                <w:sz w:val="21"/>
                <w:szCs w:val="21"/>
              </w:rPr>
              <w:t xml:space="preserve">the Media and </w:t>
            </w:r>
            <w:proofErr w:type="gramStart"/>
            <w:r w:rsidR="001F5216">
              <w:rPr>
                <w:rFonts w:ascii="Arial" w:hAnsi="Arial" w:cs="Arial"/>
                <w:sz w:val="21"/>
                <w:szCs w:val="21"/>
              </w:rPr>
              <w:t>Social Media Policy</w:t>
            </w:r>
            <w:proofErr w:type="gramEnd"/>
            <w:r w:rsidR="001F5216">
              <w:rPr>
                <w:rFonts w:ascii="Arial" w:hAnsi="Arial" w:cs="Arial"/>
                <w:sz w:val="21"/>
                <w:szCs w:val="21"/>
              </w:rPr>
              <w:t>, which is a combination and revision of the following current policies: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E47AD91" w14:textId="77777777" w:rsidR="00AB6671" w:rsidRDefault="00AB6671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AA6589">
              <w:rPr>
                <w:rFonts w:ascii="Arial" w:hAnsi="Arial" w:cs="Arial"/>
                <w:sz w:val="21"/>
                <w:szCs w:val="21"/>
              </w:rPr>
              <w:t xml:space="preserve">Media Policy </w:t>
            </w:r>
          </w:p>
          <w:p w14:paraId="47DE20B7" w14:textId="22C5D47A" w:rsidR="00AB6671" w:rsidRDefault="00AB6671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Media and Social Media</w:t>
            </w:r>
            <w:r w:rsidR="001F5216">
              <w:rPr>
                <w:rFonts w:ascii="Arial" w:hAnsi="Arial" w:cs="Arial"/>
                <w:sz w:val="21"/>
                <w:szCs w:val="21"/>
              </w:rPr>
              <w:t xml:space="preserve"> Policy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ADC1864" w14:textId="7CF6F1DE" w:rsidR="00AB6671" w:rsidRDefault="00AB6671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Use of Electronic Media </w:t>
            </w:r>
            <w:r w:rsidR="001F5216">
              <w:rPr>
                <w:rFonts w:ascii="Arial" w:hAnsi="Arial" w:cs="Arial"/>
                <w:sz w:val="21"/>
                <w:szCs w:val="21"/>
              </w:rPr>
              <w:t>Policy</w:t>
            </w:r>
          </w:p>
          <w:p w14:paraId="034177A4" w14:textId="68AE2715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provide an update by next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meeting</w:t>
            </w:r>
            <w:proofErr w:type="gramEnd"/>
          </w:p>
          <w:p w14:paraId="2A48BD13" w14:textId="77777777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62649EC4" w14:textId="7D64C97A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Historic Policy Update Process</w:t>
            </w:r>
            <w:r w:rsidR="001F5216">
              <w:rPr>
                <w:rFonts w:ascii="Arial" w:hAnsi="Arial" w:cs="Arial"/>
                <w:sz w:val="21"/>
                <w:szCs w:val="21"/>
              </w:rPr>
              <w:t xml:space="preserve"> (with regards to SCC’s involvement)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98865AF" w14:textId="77777777" w:rsidR="00AB6671" w:rsidRDefault="00AB6671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AB6671">
              <w:rPr>
                <w:rFonts w:ascii="Arial" w:hAnsi="Arial" w:cs="Arial"/>
                <w:sz w:val="21"/>
                <w:szCs w:val="21"/>
              </w:rPr>
              <w:t xml:space="preserve">OD provides a list of outstanding </w:t>
            </w:r>
            <w:proofErr w:type="gramStart"/>
            <w:r w:rsidRPr="00AB6671">
              <w:rPr>
                <w:rFonts w:ascii="Arial" w:hAnsi="Arial" w:cs="Arial"/>
                <w:sz w:val="21"/>
                <w:szCs w:val="21"/>
              </w:rPr>
              <w:t>policies</w:t>
            </w:r>
            <w:proofErr w:type="gramEnd"/>
          </w:p>
          <w:p w14:paraId="1F4A5754" w14:textId="0E291297" w:rsidR="00AB6671" w:rsidRDefault="00AB6671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SCC help determine </w:t>
            </w:r>
            <w:r w:rsidR="001F5216">
              <w:rPr>
                <w:rFonts w:ascii="Arial" w:hAnsi="Arial" w:cs="Arial"/>
                <w:sz w:val="21"/>
                <w:szCs w:val="21"/>
              </w:rPr>
              <w:t xml:space="preserve">a priority </w:t>
            </w:r>
            <w:proofErr w:type="gramStart"/>
            <w:r w:rsidR="001F5216">
              <w:rPr>
                <w:rFonts w:ascii="Arial" w:hAnsi="Arial" w:cs="Arial"/>
                <w:sz w:val="21"/>
                <w:szCs w:val="21"/>
              </w:rPr>
              <w:t>order</w:t>
            </w:r>
            <w:proofErr w:type="gramEnd"/>
          </w:p>
          <w:p w14:paraId="36BA3DCB" w14:textId="049270B8" w:rsidR="00AB6671" w:rsidRDefault="00AB6671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Policies are reviewed and brought to SCC at Subcommittee meetings for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feedback</w:t>
            </w:r>
            <w:proofErr w:type="gramEnd"/>
          </w:p>
          <w:p w14:paraId="696CEE65" w14:textId="764D6A5A" w:rsidR="00AB6671" w:rsidRDefault="00C842CB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incorporate feedback and continue to work with </w:t>
            </w:r>
            <w:r w:rsidR="00AB6671" w:rsidRPr="00AB6671">
              <w:rPr>
                <w:rFonts w:ascii="Arial" w:hAnsi="Arial" w:cs="Arial"/>
                <w:sz w:val="21"/>
                <w:szCs w:val="21"/>
              </w:rPr>
              <w:t>SCC</w:t>
            </w:r>
            <w:r>
              <w:rPr>
                <w:rFonts w:ascii="Arial" w:hAnsi="Arial" w:cs="Arial"/>
                <w:sz w:val="21"/>
                <w:szCs w:val="21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finalise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policy</w:t>
            </w:r>
            <w:proofErr w:type="gramEnd"/>
          </w:p>
          <w:p w14:paraId="009442A6" w14:textId="415682F1" w:rsidR="00C842CB" w:rsidRDefault="00C842CB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Manager of the department signs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off</w:t>
            </w:r>
            <w:proofErr w:type="gramEnd"/>
          </w:p>
          <w:p w14:paraId="689844F5" w14:textId="1804DDAE" w:rsidR="00C842CB" w:rsidRPr="00AB6671" w:rsidRDefault="00C842CB" w:rsidP="00AB6671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circulate updated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policy</w:t>
            </w:r>
            <w:proofErr w:type="gramEnd"/>
          </w:p>
          <w:p w14:paraId="285A3B55" w14:textId="0DB92738" w:rsidR="00AB6671" w:rsidRPr="00AA6589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ASU delegates want this to stay the same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33B8" w14:textId="77777777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Mandy Phillips/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  <w:p w14:paraId="7FC165C9" w14:textId="77777777" w:rsidR="00AB6671" w:rsidRP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F6531B" w14:textId="77777777" w:rsidR="00AB6671" w:rsidRP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9EA659" w14:textId="77777777" w:rsidR="00AB6671" w:rsidRP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D2A6CE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EECE45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A2EBB8" w14:textId="47D36C4E" w:rsidR="00AB6671" w:rsidRP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BCF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71568942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05AA75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448C04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FDB698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7E33DE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044F4C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445FC8" w14:textId="77777777" w:rsid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39C265" w14:textId="04795D03" w:rsidR="00AB6671" w:rsidRPr="00AB6671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AB6671" w:rsidRPr="00421A1F" w14:paraId="5DEADAEB" w14:textId="77777777" w:rsidTr="00AB6671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2E9" w14:textId="18674E3E" w:rsidR="00AB6671" w:rsidRPr="00421A1F" w:rsidRDefault="00AB6671" w:rsidP="00AB6671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Service Reviews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749" w14:textId="7FBC7B66" w:rsidR="00AB6671" w:rsidRPr="00421A1F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210" w14:textId="77777777" w:rsidR="00AB6671" w:rsidRPr="00421A1F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1C8" w14:textId="77777777" w:rsidR="00AB6671" w:rsidRPr="00421A1F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6671" w:rsidRPr="00421A1F" w14:paraId="5A0EFAEE" w14:textId="77777777" w:rsidTr="00AB6671">
        <w:trPr>
          <w:trHeight w:val="606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A7" w14:textId="07742D35" w:rsidR="00AB6671" w:rsidRPr="00421A1F" w:rsidRDefault="00AB6671" w:rsidP="00AB6671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Restructures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585" w14:textId="2EA7439B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CACLS – </w:t>
            </w:r>
            <w:r w:rsidR="00C842CB">
              <w:rPr>
                <w:rFonts w:ascii="Arial" w:hAnsi="Arial" w:cs="Arial"/>
                <w:sz w:val="21"/>
                <w:szCs w:val="21"/>
              </w:rPr>
              <w:t>Restructure still in process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9D60ECC" w14:textId="3120241C" w:rsidR="00AB6671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Community care</w:t>
            </w:r>
            <w:r w:rsidR="00C842CB">
              <w:rPr>
                <w:rFonts w:ascii="Arial" w:hAnsi="Arial" w:cs="Arial"/>
                <w:sz w:val="21"/>
                <w:szCs w:val="21"/>
              </w:rPr>
              <w:t>/F</w:t>
            </w:r>
            <w:r>
              <w:rPr>
                <w:rFonts w:ascii="Arial" w:hAnsi="Arial" w:cs="Arial"/>
                <w:sz w:val="21"/>
                <w:szCs w:val="21"/>
              </w:rPr>
              <w:t xml:space="preserve">ood </w:t>
            </w:r>
            <w:r w:rsidR="00C842CB">
              <w:rPr>
                <w:rFonts w:ascii="Arial" w:hAnsi="Arial" w:cs="Arial"/>
                <w:sz w:val="21"/>
                <w:szCs w:val="21"/>
              </w:rPr>
              <w:t>S</w:t>
            </w:r>
            <w:r>
              <w:rPr>
                <w:rFonts w:ascii="Arial" w:hAnsi="Arial" w:cs="Arial"/>
                <w:sz w:val="21"/>
                <w:szCs w:val="21"/>
              </w:rPr>
              <w:t>ervices</w:t>
            </w:r>
            <w:r w:rsidR="00C842CB">
              <w:rPr>
                <w:rFonts w:ascii="Arial" w:hAnsi="Arial" w:cs="Arial"/>
                <w:sz w:val="21"/>
                <w:szCs w:val="21"/>
              </w:rPr>
              <w:t xml:space="preserve"> was a</w:t>
            </w:r>
            <w:r>
              <w:rPr>
                <w:rFonts w:ascii="Arial" w:hAnsi="Arial" w:cs="Arial"/>
                <w:sz w:val="21"/>
                <w:szCs w:val="21"/>
              </w:rPr>
              <w:t>warded a new contract for a new provider – Choice foods. This resulted in 1 redundancy.</w:t>
            </w:r>
          </w:p>
          <w:p w14:paraId="4E42F156" w14:textId="15D11167" w:rsidR="00C842CB" w:rsidRDefault="00C842CB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There are also </w:t>
            </w:r>
            <w:r w:rsidR="00AB6671">
              <w:rPr>
                <w:rFonts w:ascii="Arial" w:hAnsi="Arial" w:cs="Arial"/>
                <w:sz w:val="21"/>
                <w:szCs w:val="21"/>
              </w:rPr>
              <w:t xml:space="preserve">2 long term agency staff in food services – </w:t>
            </w:r>
            <w:r>
              <w:rPr>
                <w:rFonts w:ascii="Arial" w:hAnsi="Arial" w:cs="Arial"/>
                <w:sz w:val="21"/>
                <w:szCs w:val="21"/>
              </w:rPr>
              <w:t xml:space="preserve">ASU delegates and OD raised </w:t>
            </w:r>
            <w:r w:rsidR="00AB6671">
              <w:rPr>
                <w:rFonts w:ascii="Arial" w:hAnsi="Arial" w:cs="Arial"/>
                <w:sz w:val="21"/>
                <w:szCs w:val="21"/>
              </w:rPr>
              <w:t>concerns</w:t>
            </w:r>
            <w:r>
              <w:rPr>
                <w:rFonts w:ascii="Arial" w:hAnsi="Arial" w:cs="Arial"/>
                <w:sz w:val="21"/>
                <w:szCs w:val="21"/>
              </w:rPr>
              <w:t xml:space="preserve"> around job security and inability for casual conversion. </w:t>
            </w:r>
          </w:p>
          <w:p w14:paraId="09CF142A" w14:textId="06A10514" w:rsidR="00AB6671" w:rsidRPr="00421A1F" w:rsidRDefault="00C842CB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OD/Jacqui mention the priority to address and reduce the number of agency staff at this organization.</w:t>
            </w:r>
            <w:r w:rsidR="00AB667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9D" w14:textId="5ED05497" w:rsidR="00AB6671" w:rsidRPr="00421A1F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761" w14:textId="77777777" w:rsidR="00AB6671" w:rsidRPr="00421A1F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B6671" w:rsidRPr="00421A1F" w14:paraId="519972AE" w14:textId="77777777" w:rsidTr="00C842CB">
        <w:trPr>
          <w:trHeight w:val="68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F2A" w14:textId="192FE1F6" w:rsidR="00AB6671" w:rsidRPr="00421A1F" w:rsidRDefault="00AB6671" w:rsidP="00AB6671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FWC / Industrial Matters update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3AE" w14:textId="610F14BE" w:rsidR="00AB6671" w:rsidRPr="00421A1F" w:rsidRDefault="00AB6671" w:rsidP="00AB6671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Nothing to report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331" w14:textId="7CEACA38" w:rsidR="00AB6671" w:rsidRPr="00421A1F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57E" w14:textId="77777777" w:rsidR="00AB6671" w:rsidRPr="00421A1F" w:rsidRDefault="00AB6671" w:rsidP="00AB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10E" w:rsidRPr="00421A1F" w14:paraId="2E2640CA" w14:textId="77777777" w:rsidTr="00DB2220">
        <w:trPr>
          <w:trHeight w:val="7395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53E4A" w14:textId="77777777" w:rsidR="0061010E" w:rsidRPr="00421A1F" w:rsidRDefault="0061010E" w:rsidP="00C842CB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Other Business</w:t>
            </w:r>
          </w:p>
          <w:p w14:paraId="37936317" w14:textId="77777777" w:rsidR="0061010E" w:rsidRPr="00421A1F" w:rsidRDefault="0061010E" w:rsidP="00C842CB">
            <w:pPr>
              <w:spacing w:before="120" w:after="120"/>
              <w:ind w:left="490" w:hanging="425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3D5DF" w14:textId="77777777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SCC are due to have an updated list of casual/fixed term/agency staff. Last list provided in July 2024</w:t>
            </w:r>
          </w:p>
          <w:p w14:paraId="22AD9C17" w14:textId="77777777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25A7D2D" w14:textId="38A1741D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People and Change update:</w:t>
            </w:r>
          </w:p>
          <w:p w14:paraId="529CD4E7" w14:textId="0B20B792" w:rsidR="0061010E" w:rsidRDefault="0061010E" w:rsidP="00C842CB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Health and Safety Manager – unhappy with candidates. Looking to re recruit. </w:t>
            </w:r>
          </w:p>
          <w:p w14:paraId="1D8F6610" w14:textId="626F9105" w:rsidR="0061010E" w:rsidRDefault="0061010E" w:rsidP="00C842CB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P&amp;C lead starts Monday 25</w:t>
            </w:r>
            <w:r w:rsidRPr="00854428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sz w:val="21"/>
                <w:szCs w:val="21"/>
              </w:rPr>
              <w:t xml:space="preserve"> November 2024 – Belinda Ayres</w:t>
            </w:r>
          </w:p>
          <w:p w14:paraId="53E6D0E1" w14:textId="7859AB46" w:rsidR="0061010E" w:rsidRDefault="0061010E" w:rsidP="00C842CB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Chief People Officer – Andrew to provide an update within the next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week</w:t>
            </w:r>
            <w:proofErr w:type="gramEnd"/>
          </w:p>
          <w:p w14:paraId="3DC50F1B" w14:textId="601D9E8F" w:rsidR="0061010E" w:rsidRDefault="0061010E" w:rsidP="00C842CB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ER Lead – currently in the process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of  shortlisting</w:t>
            </w:r>
            <w:proofErr w:type="gramEnd"/>
          </w:p>
          <w:p w14:paraId="05B249C9" w14:textId="77777777" w:rsidR="0061010E" w:rsidRDefault="0061010E" w:rsidP="00C842CB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More upcoming roles in P&amp;C area to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come</w:t>
            </w:r>
            <w:proofErr w:type="gramEnd"/>
          </w:p>
          <w:p w14:paraId="1CE6A9C0" w14:textId="77777777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 to provide a more detailed responses about the current and ongoing structure changes in People and Change.</w:t>
            </w:r>
          </w:p>
          <w:p w14:paraId="34CB1F6F" w14:textId="77777777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11CC0D75" w14:textId="77777777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 to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look into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having 6 Management delegates to attend future meetings.</w:t>
            </w:r>
          </w:p>
          <w:p w14:paraId="6D47B0DD" w14:textId="77777777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2C39F9C7" w14:textId="1D101133" w:rsidR="0061010E" w:rsidRPr="00854428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ASU delegates suggested more information on how staff can handle situations with regards to interactions with councilors. 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94E2E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  <w:p w14:paraId="7A1A4B95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6DA9FC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08E2067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DB23A6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C5099D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A7485C3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D96D25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D4F14A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F77897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E932F1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8314A1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E635A1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D78565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BF822D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2780F4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42E469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 </w:t>
            </w:r>
          </w:p>
          <w:p w14:paraId="712A8125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3DC070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9B6B80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240257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85B6B3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19EEB2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34A735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300017" w14:textId="2433F8CB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Organisational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Development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243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04C3A517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1E7BC6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4CD276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F864DE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34E255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05BE46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755212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4AA341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06A347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E6404A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1B2897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859DE5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E4C04E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D7A8EA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EF6297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A9B298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  <w:p w14:paraId="67A44F16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9AEC83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358D38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BCC7E9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191E2C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7F2437" w14:textId="77777777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5D05E1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80400F" w14:textId="2F37AF8E" w:rsidR="0061010E" w:rsidRPr="00C842CB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Next Meeting</w:t>
            </w:r>
          </w:p>
        </w:tc>
      </w:tr>
      <w:tr w:rsidR="0061010E" w:rsidRPr="00421A1F" w14:paraId="2A3BD2C8" w14:textId="77777777" w:rsidTr="009A58AD">
        <w:trPr>
          <w:trHeight w:val="493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E663" w14:textId="77777777" w:rsidR="0061010E" w:rsidRPr="00421A1F" w:rsidRDefault="0061010E" w:rsidP="00C842CB">
            <w:pPr>
              <w:pStyle w:val="ListParagraph"/>
              <w:numPr>
                <w:ilvl w:val="0"/>
                <w:numId w:val="24"/>
              </w:numPr>
              <w:spacing w:before="120" w:after="120"/>
              <w:ind w:left="490" w:hanging="425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E26F3" w14:textId="77777777" w:rsidR="0061010E" w:rsidRDefault="0061010E" w:rsidP="00C842CB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920F4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200F8" w14:textId="77777777" w:rsidR="0061010E" w:rsidRDefault="0061010E" w:rsidP="00C842C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842CB" w:rsidRPr="00421A1F" w14:paraId="162107B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47D9" w14:textId="7F590606" w:rsidR="00C842CB" w:rsidRPr="00421A1F" w:rsidRDefault="00C842CB" w:rsidP="00C842CB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i/>
                <w:sz w:val="21"/>
                <w:szCs w:val="21"/>
              </w:rPr>
              <w:t xml:space="preserve">Meeting closed </w:t>
            </w:r>
            <w:r w:rsidRPr="00C842CB">
              <w:rPr>
                <w:rFonts w:ascii="Arial" w:hAnsi="Arial" w:cs="Arial"/>
                <w:b/>
                <w:i/>
                <w:sz w:val="21"/>
                <w:szCs w:val="21"/>
              </w:rPr>
              <w:t>at 3:06pm.</w:t>
            </w:r>
          </w:p>
        </w:tc>
      </w:tr>
      <w:tr w:rsidR="00C842CB" w:rsidRPr="00E1762A" w14:paraId="401B801B" w14:textId="77777777" w:rsidTr="009E5AFD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7BF" w14:textId="3D2DC795" w:rsidR="00C842CB" w:rsidRPr="00421A1F" w:rsidRDefault="00C842CB" w:rsidP="00C842CB">
            <w:pPr>
              <w:tabs>
                <w:tab w:val="left" w:pos="720"/>
              </w:tabs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21A1F">
              <w:rPr>
                <w:rFonts w:ascii="Arial" w:hAnsi="Arial" w:cs="Arial"/>
                <w:b/>
                <w:sz w:val="21"/>
                <w:szCs w:val="21"/>
              </w:rPr>
              <w:t>NEXT MEETING</w:t>
            </w:r>
          </w:p>
          <w:p w14:paraId="0687D1B7" w14:textId="5CE41D7E" w:rsidR="00C842CB" w:rsidRPr="001B7715" w:rsidRDefault="00C842CB" w:rsidP="00C842CB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B7715">
              <w:rPr>
                <w:rFonts w:ascii="Arial" w:hAnsi="Arial" w:cs="Arial"/>
                <w:sz w:val="21"/>
                <w:szCs w:val="21"/>
              </w:rPr>
              <w:t xml:space="preserve">Thursday </w:t>
            </w:r>
            <w:r>
              <w:rPr>
                <w:rFonts w:ascii="Arial" w:hAnsi="Arial" w:cs="Arial"/>
                <w:sz w:val="21"/>
                <w:szCs w:val="21"/>
              </w:rPr>
              <w:t>19</w:t>
            </w:r>
            <w:r w:rsidRPr="001B7715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December</w:t>
            </w:r>
            <w:r w:rsidRPr="001B7715">
              <w:rPr>
                <w:rFonts w:ascii="Arial" w:hAnsi="Arial" w:cs="Arial"/>
                <w:sz w:val="21"/>
                <w:szCs w:val="21"/>
              </w:rPr>
              <w:t xml:space="preserve"> 2024, Meeting Rooms 2NE &amp; 2NW + Microsoft Teams Meeting </w:t>
            </w:r>
          </w:p>
          <w:p w14:paraId="50C45BB7" w14:textId="2AD11A77" w:rsidR="00C842CB" w:rsidRPr="00421A1F" w:rsidRDefault="00C842CB" w:rsidP="00C842CB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25CE074" w14:textId="05D32764" w:rsidR="00C842CB" w:rsidRPr="00421A1F" w:rsidRDefault="00C842CB" w:rsidP="00C842C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CD50E" w14:textId="77777777" w:rsidR="00564389" w:rsidRPr="00CA7D66" w:rsidRDefault="00564389" w:rsidP="0000695A">
      <w:pPr>
        <w:rPr>
          <w:rFonts w:ascii="Arial" w:hAnsi="Arial" w:cs="Arial"/>
          <w:sz w:val="21"/>
          <w:szCs w:val="21"/>
        </w:rPr>
      </w:pPr>
    </w:p>
    <w:sectPr w:rsidR="00564389" w:rsidRPr="00CA7D66" w:rsidSect="0028619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96"/>
    <w:multiLevelType w:val="hybridMultilevel"/>
    <w:tmpl w:val="22EC2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F72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4A1054"/>
    <w:multiLevelType w:val="hybridMultilevel"/>
    <w:tmpl w:val="1B1681B2"/>
    <w:lvl w:ilvl="0" w:tplc="61EE5E0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F3052"/>
    <w:multiLevelType w:val="hybridMultilevel"/>
    <w:tmpl w:val="F3AEF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32C4"/>
    <w:multiLevelType w:val="hybridMultilevel"/>
    <w:tmpl w:val="07E2B0DE"/>
    <w:lvl w:ilvl="0" w:tplc="61EE5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847AA"/>
    <w:multiLevelType w:val="hybridMultilevel"/>
    <w:tmpl w:val="38A80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6C14"/>
    <w:multiLevelType w:val="multilevel"/>
    <w:tmpl w:val="1BF00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31C09"/>
    <w:multiLevelType w:val="multilevel"/>
    <w:tmpl w:val="595C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BD52A6"/>
    <w:multiLevelType w:val="hybridMultilevel"/>
    <w:tmpl w:val="F7D8D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954"/>
    <w:multiLevelType w:val="hybridMultilevel"/>
    <w:tmpl w:val="32BA6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93F29"/>
    <w:multiLevelType w:val="hybridMultilevel"/>
    <w:tmpl w:val="5A9EB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426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1327E"/>
    <w:multiLevelType w:val="hybridMultilevel"/>
    <w:tmpl w:val="77D80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3615"/>
    <w:multiLevelType w:val="multilevel"/>
    <w:tmpl w:val="EAB015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9853B7"/>
    <w:multiLevelType w:val="hybridMultilevel"/>
    <w:tmpl w:val="9FC2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E5A92"/>
    <w:multiLevelType w:val="hybridMultilevel"/>
    <w:tmpl w:val="338E3C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B6168"/>
    <w:multiLevelType w:val="multilevel"/>
    <w:tmpl w:val="26120D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D95F4A"/>
    <w:multiLevelType w:val="multilevel"/>
    <w:tmpl w:val="0DE6A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A7814BF"/>
    <w:multiLevelType w:val="hybridMultilevel"/>
    <w:tmpl w:val="53BA7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000"/>
    <w:multiLevelType w:val="multilevel"/>
    <w:tmpl w:val="11322D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E15EA3"/>
    <w:multiLevelType w:val="hybridMultilevel"/>
    <w:tmpl w:val="F97A7DF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486FE3"/>
    <w:multiLevelType w:val="hybridMultilevel"/>
    <w:tmpl w:val="D68C55D8"/>
    <w:lvl w:ilvl="0" w:tplc="DD848C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97369"/>
    <w:multiLevelType w:val="multilevel"/>
    <w:tmpl w:val="7CCAE80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5F82D82"/>
    <w:multiLevelType w:val="hybridMultilevel"/>
    <w:tmpl w:val="09A0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D02C7"/>
    <w:multiLevelType w:val="hybridMultilevel"/>
    <w:tmpl w:val="E2C89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B6E51"/>
    <w:multiLevelType w:val="hybridMultilevel"/>
    <w:tmpl w:val="09509688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C78B4"/>
    <w:multiLevelType w:val="hybridMultilevel"/>
    <w:tmpl w:val="4398964C"/>
    <w:lvl w:ilvl="0" w:tplc="040C835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F2D59"/>
    <w:multiLevelType w:val="hybridMultilevel"/>
    <w:tmpl w:val="D040A9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8233BD"/>
    <w:multiLevelType w:val="hybridMultilevel"/>
    <w:tmpl w:val="3A4CF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A14CE"/>
    <w:multiLevelType w:val="hybridMultilevel"/>
    <w:tmpl w:val="A92C8790"/>
    <w:lvl w:ilvl="0" w:tplc="1E9468E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EF5DE">
      <w:start w:val="1"/>
      <w:numFmt w:val="bullet"/>
      <w:lvlText w:val="o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4D322">
      <w:start w:val="1"/>
      <w:numFmt w:val="bullet"/>
      <w:lvlText w:val="▪"/>
      <w:lvlJc w:val="left"/>
      <w:pPr>
        <w:ind w:left="2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A4B66">
      <w:start w:val="1"/>
      <w:numFmt w:val="bullet"/>
      <w:lvlText w:val="•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4D67E">
      <w:start w:val="1"/>
      <w:numFmt w:val="bullet"/>
      <w:lvlText w:val="o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280B2">
      <w:start w:val="1"/>
      <w:numFmt w:val="bullet"/>
      <w:lvlText w:val="▪"/>
      <w:lvlJc w:val="left"/>
      <w:pPr>
        <w:ind w:left="4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C6C474">
      <w:start w:val="1"/>
      <w:numFmt w:val="bullet"/>
      <w:lvlText w:val="•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06AB8">
      <w:start w:val="1"/>
      <w:numFmt w:val="bullet"/>
      <w:lvlText w:val="o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AC806">
      <w:start w:val="1"/>
      <w:numFmt w:val="bullet"/>
      <w:lvlText w:val="▪"/>
      <w:lvlJc w:val="left"/>
      <w:pPr>
        <w:ind w:left="6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E308A"/>
    <w:multiLevelType w:val="multilevel"/>
    <w:tmpl w:val="DBAE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42326B"/>
    <w:multiLevelType w:val="hybridMultilevel"/>
    <w:tmpl w:val="C87E4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B759D"/>
    <w:multiLevelType w:val="hybridMultilevel"/>
    <w:tmpl w:val="A516C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68389">
    <w:abstractNumId w:val="21"/>
  </w:num>
  <w:num w:numId="2" w16cid:durableId="1392658388">
    <w:abstractNumId w:val="16"/>
  </w:num>
  <w:num w:numId="3" w16cid:durableId="609313074">
    <w:abstractNumId w:val="24"/>
  </w:num>
  <w:num w:numId="4" w16cid:durableId="951277679">
    <w:abstractNumId w:val="6"/>
  </w:num>
  <w:num w:numId="5" w16cid:durableId="1388607880">
    <w:abstractNumId w:val="11"/>
  </w:num>
  <w:num w:numId="6" w16cid:durableId="2107532003">
    <w:abstractNumId w:val="23"/>
  </w:num>
  <w:num w:numId="7" w16cid:durableId="320542957">
    <w:abstractNumId w:val="15"/>
  </w:num>
  <w:num w:numId="8" w16cid:durableId="1671130234">
    <w:abstractNumId w:val="7"/>
  </w:num>
  <w:num w:numId="9" w16cid:durableId="262568120">
    <w:abstractNumId w:val="0"/>
  </w:num>
  <w:num w:numId="10" w16cid:durableId="1587304050">
    <w:abstractNumId w:val="22"/>
  </w:num>
  <w:num w:numId="11" w16cid:durableId="664481336">
    <w:abstractNumId w:val="17"/>
  </w:num>
  <w:num w:numId="12" w16cid:durableId="2082018703">
    <w:abstractNumId w:val="9"/>
  </w:num>
  <w:num w:numId="13" w16cid:durableId="962881072">
    <w:abstractNumId w:val="8"/>
  </w:num>
  <w:num w:numId="14" w16cid:durableId="1549032947">
    <w:abstractNumId w:val="18"/>
  </w:num>
  <w:num w:numId="15" w16cid:durableId="847602286">
    <w:abstractNumId w:val="31"/>
  </w:num>
  <w:num w:numId="16" w16cid:durableId="1309475663">
    <w:abstractNumId w:val="5"/>
  </w:num>
  <w:num w:numId="17" w16cid:durableId="1114446002">
    <w:abstractNumId w:val="14"/>
  </w:num>
  <w:num w:numId="18" w16cid:durableId="814640854">
    <w:abstractNumId w:val="29"/>
  </w:num>
  <w:num w:numId="19" w16cid:durableId="201021556">
    <w:abstractNumId w:val="12"/>
  </w:num>
  <w:num w:numId="20" w16cid:durableId="2114089766">
    <w:abstractNumId w:val="20"/>
  </w:num>
  <w:num w:numId="21" w16cid:durableId="1146318846">
    <w:abstractNumId w:val="27"/>
  </w:num>
  <w:num w:numId="22" w16cid:durableId="1926761846">
    <w:abstractNumId w:val="19"/>
  </w:num>
  <w:num w:numId="23" w16cid:durableId="956907316">
    <w:abstractNumId w:val="26"/>
  </w:num>
  <w:num w:numId="24" w16cid:durableId="1226993142">
    <w:abstractNumId w:val="1"/>
  </w:num>
  <w:num w:numId="25" w16cid:durableId="1753619438">
    <w:abstractNumId w:val="4"/>
  </w:num>
  <w:num w:numId="26" w16cid:durableId="945575745">
    <w:abstractNumId w:val="2"/>
  </w:num>
  <w:num w:numId="27" w16cid:durableId="544679130">
    <w:abstractNumId w:val="10"/>
  </w:num>
  <w:num w:numId="28" w16cid:durableId="1280844335">
    <w:abstractNumId w:val="30"/>
  </w:num>
  <w:num w:numId="29" w16cid:durableId="1126390208">
    <w:abstractNumId w:val="13"/>
  </w:num>
  <w:num w:numId="30" w16cid:durableId="1369138091">
    <w:abstractNumId w:val="28"/>
  </w:num>
  <w:num w:numId="31" w16cid:durableId="36006858">
    <w:abstractNumId w:val="3"/>
  </w:num>
  <w:num w:numId="32" w16cid:durableId="17272184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D"/>
    <w:rsid w:val="0000281B"/>
    <w:rsid w:val="00005E8E"/>
    <w:rsid w:val="00006268"/>
    <w:rsid w:val="000068B3"/>
    <w:rsid w:val="0000695A"/>
    <w:rsid w:val="00006A90"/>
    <w:rsid w:val="000100F8"/>
    <w:rsid w:val="00010850"/>
    <w:rsid w:val="0001262E"/>
    <w:rsid w:val="00012815"/>
    <w:rsid w:val="000155B8"/>
    <w:rsid w:val="00016312"/>
    <w:rsid w:val="00021F08"/>
    <w:rsid w:val="000220A1"/>
    <w:rsid w:val="00022386"/>
    <w:rsid w:val="00022DF7"/>
    <w:rsid w:val="00022FB9"/>
    <w:rsid w:val="00023AF1"/>
    <w:rsid w:val="00023F0E"/>
    <w:rsid w:val="00025D3E"/>
    <w:rsid w:val="00025D48"/>
    <w:rsid w:val="0002607E"/>
    <w:rsid w:val="000263AB"/>
    <w:rsid w:val="00026406"/>
    <w:rsid w:val="00030A5D"/>
    <w:rsid w:val="000333FB"/>
    <w:rsid w:val="000336D7"/>
    <w:rsid w:val="0003554F"/>
    <w:rsid w:val="0003643C"/>
    <w:rsid w:val="000369F8"/>
    <w:rsid w:val="0004116C"/>
    <w:rsid w:val="000414FC"/>
    <w:rsid w:val="0004198F"/>
    <w:rsid w:val="00044A5D"/>
    <w:rsid w:val="00046182"/>
    <w:rsid w:val="00050685"/>
    <w:rsid w:val="000508D4"/>
    <w:rsid w:val="00052385"/>
    <w:rsid w:val="00056ECD"/>
    <w:rsid w:val="00061E73"/>
    <w:rsid w:val="00062B58"/>
    <w:rsid w:val="00062CE2"/>
    <w:rsid w:val="00063AC1"/>
    <w:rsid w:val="00064ECE"/>
    <w:rsid w:val="00065463"/>
    <w:rsid w:val="00066C62"/>
    <w:rsid w:val="00067C69"/>
    <w:rsid w:val="00070D6A"/>
    <w:rsid w:val="000735A0"/>
    <w:rsid w:val="00073A5A"/>
    <w:rsid w:val="000805FB"/>
    <w:rsid w:val="00082987"/>
    <w:rsid w:val="0008442C"/>
    <w:rsid w:val="00085385"/>
    <w:rsid w:val="00085AB3"/>
    <w:rsid w:val="0008745A"/>
    <w:rsid w:val="00092572"/>
    <w:rsid w:val="00092EDF"/>
    <w:rsid w:val="0009537D"/>
    <w:rsid w:val="00095B23"/>
    <w:rsid w:val="0009727E"/>
    <w:rsid w:val="0009755A"/>
    <w:rsid w:val="000A2996"/>
    <w:rsid w:val="000A43F1"/>
    <w:rsid w:val="000A49CF"/>
    <w:rsid w:val="000A4DEE"/>
    <w:rsid w:val="000A537A"/>
    <w:rsid w:val="000B0598"/>
    <w:rsid w:val="000B1AB0"/>
    <w:rsid w:val="000B1C19"/>
    <w:rsid w:val="000B1C9E"/>
    <w:rsid w:val="000B1F0E"/>
    <w:rsid w:val="000B3E57"/>
    <w:rsid w:val="000B49AB"/>
    <w:rsid w:val="000B4E59"/>
    <w:rsid w:val="000B5D0D"/>
    <w:rsid w:val="000B5ED7"/>
    <w:rsid w:val="000C1DA7"/>
    <w:rsid w:val="000C2B63"/>
    <w:rsid w:val="000C3BFA"/>
    <w:rsid w:val="000C6D8F"/>
    <w:rsid w:val="000C72A2"/>
    <w:rsid w:val="000C749E"/>
    <w:rsid w:val="000D01AC"/>
    <w:rsid w:val="000D088D"/>
    <w:rsid w:val="000D23BB"/>
    <w:rsid w:val="000D2995"/>
    <w:rsid w:val="000D5E1D"/>
    <w:rsid w:val="000D63E1"/>
    <w:rsid w:val="000D6D2A"/>
    <w:rsid w:val="000D745E"/>
    <w:rsid w:val="000E49D8"/>
    <w:rsid w:val="000E542B"/>
    <w:rsid w:val="000E5A03"/>
    <w:rsid w:val="000E6F92"/>
    <w:rsid w:val="000F5331"/>
    <w:rsid w:val="000F7106"/>
    <w:rsid w:val="000F741D"/>
    <w:rsid w:val="000F7679"/>
    <w:rsid w:val="00102147"/>
    <w:rsid w:val="001035F3"/>
    <w:rsid w:val="001045DC"/>
    <w:rsid w:val="00104AA8"/>
    <w:rsid w:val="0010752B"/>
    <w:rsid w:val="00107F18"/>
    <w:rsid w:val="001103B1"/>
    <w:rsid w:val="0011076F"/>
    <w:rsid w:val="00111F89"/>
    <w:rsid w:val="00112509"/>
    <w:rsid w:val="00112FE8"/>
    <w:rsid w:val="001131E2"/>
    <w:rsid w:val="001143D8"/>
    <w:rsid w:val="0011505C"/>
    <w:rsid w:val="00116275"/>
    <w:rsid w:val="00116529"/>
    <w:rsid w:val="00117997"/>
    <w:rsid w:val="001203B5"/>
    <w:rsid w:val="001204FF"/>
    <w:rsid w:val="001205FF"/>
    <w:rsid w:val="0012563D"/>
    <w:rsid w:val="00126C54"/>
    <w:rsid w:val="00132A03"/>
    <w:rsid w:val="00132C4D"/>
    <w:rsid w:val="001331A5"/>
    <w:rsid w:val="00133A83"/>
    <w:rsid w:val="0013528E"/>
    <w:rsid w:val="0013556E"/>
    <w:rsid w:val="00135D64"/>
    <w:rsid w:val="001361CE"/>
    <w:rsid w:val="0013697C"/>
    <w:rsid w:val="00140B6B"/>
    <w:rsid w:val="001429D6"/>
    <w:rsid w:val="00143981"/>
    <w:rsid w:val="00144CC7"/>
    <w:rsid w:val="001450F9"/>
    <w:rsid w:val="00145346"/>
    <w:rsid w:val="00145E31"/>
    <w:rsid w:val="0014684D"/>
    <w:rsid w:val="00146F72"/>
    <w:rsid w:val="001473B8"/>
    <w:rsid w:val="00151BD3"/>
    <w:rsid w:val="00152DC8"/>
    <w:rsid w:val="00153207"/>
    <w:rsid w:val="00154266"/>
    <w:rsid w:val="00154961"/>
    <w:rsid w:val="0016117D"/>
    <w:rsid w:val="00162958"/>
    <w:rsid w:val="00162B89"/>
    <w:rsid w:val="00164071"/>
    <w:rsid w:val="001658C7"/>
    <w:rsid w:val="00166E2C"/>
    <w:rsid w:val="001671CD"/>
    <w:rsid w:val="0017159C"/>
    <w:rsid w:val="00171CAF"/>
    <w:rsid w:val="001745E0"/>
    <w:rsid w:val="00175DD2"/>
    <w:rsid w:val="001760DB"/>
    <w:rsid w:val="00176596"/>
    <w:rsid w:val="001765EA"/>
    <w:rsid w:val="001770B0"/>
    <w:rsid w:val="0017787B"/>
    <w:rsid w:val="00181DC0"/>
    <w:rsid w:val="00182A51"/>
    <w:rsid w:val="00182DE0"/>
    <w:rsid w:val="00183573"/>
    <w:rsid w:val="00183A80"/>
    <w:rsid w:val="00183FE5"/>
    <w:rsid w:val="0018629F"/>
    <w:rsid w:val="00187CB9"/>
    <w:rsid w:val="0019009E"/>
    <w:rsid w:val="00191D0D"/>
    <w:rsid w:val="00192B34"/>
    <w:rsid w:val="001933D7"/>
    <w:rsid w:val="00193D61"/>
    <w:rsid w:val="00195436"/>
    <w:rsid w:val="00196038"/>
    <w:rsid w:val="00196AF6"/>
    <w:rsid w:val="00196E9E"/>
    <w:rsid w:val="001A025C"/>
    <w:rsid w:val="001A028E"/>
    <w:rsid w:val="001A24B4"/>
    <w:rsid w:val="001A3DA8"/>
    <w:rsid w:val="001A54F7"/>
    <w:rsid w:val="001A59C5"/>
    <w:rsid w:val="001A6C15"/>
    <w:rsid w:val="001B0AD1"/>
    <w:rsid w:val="001B0C0E"/>
    <w:rsid w:val="001B1B36"/>
    <w:rsid w:val="001B245D"/>
    <w:rsid w:val="001C10BD"/>
    <w:rsid w:val="001C11F4"/>
    <w:rsid w:val="001C1CD4"/>
    <w:rsid w:val="001C1F11"/>
    <w:rsid w:val="001C2E8D"/>
    <w:rsid w:val="001C4EA9"/>
    <w:rsid w:val="001C5B7A"/>
    <w:rsid w:val="001C64E7"/>
    <w:rsid w:val="001C67DE"/>
    <w:rsid w:val="001D12E5"/>
    <w:rsid w:val="001D3238"/>
    <w:rsid w:val="001D3FE6"/>
    <w:rsid w:val="001D414D"/>
    <w:rsid w:val="001D486B"/>
    <w:rsid w:val="001D688A"/>
    <w:rsid w:val="001D6990"/>
    <w:rsid w:val="001E0067"/>
    <w:rsid w:val="001E1BD3"/>
    <w:rsid w:val="001E1F5B"/>
    <w:rsid w:val="001E206E"/>
    <w:rsid w:val="001E2292"/>
    <w:rsid w:val="001E510D"/>
    <w:rsid w:val="001E780F"/>
    <w:rsid w:val="001E7D7D"/>
    <w:rsid w:val="001E7EE6"/>
    <w:rsid w:val="001F14C4"/>
    <w:rsid w:val="001F1A13"/>
    <w:rsid w:val="001F2C8E"/>
    <w:rsid w:val="001F50A7"/>
    <w:rsid w:val="001F5216"/>
    <w:rsid w:val="001F61A3"/>
    <w:rsid w:val="001F6733"/>
    <w:rsid w:val="00200635"/>
    <w:rsid w:val="002012F0"/>
    <w:rsid w:val="002056B5"/>
    <w:rsid w:val="002058AC"/>
    <w:rsid w:val="00205E52"/>
    <w:rsid w:val="00207A69"/>
    <w:rsid w:val="00207CFF"/>
    <w:rsid w:val="00207EC1"/>
    <w:rsid w:val="00210895"/>
    <w:rsid w:val="00211C1E"/>
    <w:rsid w:val="00214C15"/>
    <w:rsid w:val="0021527E"/>
    <w:rsid w:val="00215E9F"/>
    <w:rsid w:val="00217A98"/>
    <w:rsid w:val="0022458D"/>
    <w:rsid w:val="00224CB9"/>
    <w:rsid w:val="00225FF0"/>
    <w:rsid w:val="00231553"/>
    <w:rsid w:val="0023244D"/>
    <w:rsid w:val="002326CE"/>
    <w:rsid w:val="00232C54"/>
    <w:rsid w:val="002346AD"/>
    <w:rsid w:val="00240159"/>
    <w:rsid w:val="002421F7"/>
    <w:rsid w:val="00242628"/>
    <w:rsid w:val="00250658"/>
    <w:rsid w:val="00252A8F"/>
    <w:rsid w:val="00253CA3"/>
    <w:rsid w:val="00254F75"/>
    <w:rsid w:val="00256119"/>
    <w:rsid w:val="00256F96"/>
    <w:rsid w:val="00257DFE"/>
    <w:rsid w:val="00261094"/>
    <w:rsid w:val="002611D5"/>
    <w:rsid w:val="00263239"/>
    <w:rsid w:val="0026430C"/>
    <w:rsid w:val="00266DAB"/>
    <w:rsid w:val="0027554E"/>
    <w:rsid w:val="00277084"/>
    <w:rsid w:val="002801CA"/>
    <w:rsid w:val="00280718"/>
    <w:rsid w:val="00280A58"/>
    <w:rsid w:val="00281504"/>
    <w:rsid w:val="002816E1"/>
    <w:rsid w:val="00282B68"/>
    <w:rsid w:val="00284CFC"/>
    <w:rsid w:val="00284F52"/>
    <w:rsid w:val="00286192"/>
    <w:rsid w:val="00287BEB"/>
    <w:rsid w:val="00290A1D"/>
    <w:rsid w:val="00292431"/>
    <w:rsid w:val="00292D57"/>
    <w:rsid w:val="0029684D"/>
    <w:rsid w:val="00296883"/>
    <w:rsid w:val="002A40A3"/>
    <w:rsid w:val="002A51BC"/>
    <w:rsid w:val="002A5DC3"/>
    <w:rsid w:val="002A6B29"/>
    <w:rsid w:val="002B0D71"/>
    <w:rsid w:val="002B0D8A"/>
    <w:rsid w:val="002B293C"/>
    <w:rsid w:val="002B35EE"/>
    <w:rsid w:val="002B5B77"/>
    <w:rsid w:val="002B71DD"/>
    <w:rsid w:val="002B73B6"/>
    <w:rsid w:val="002C092F"/>
    <w:rsid w:val="002C2186"/>
    <w:rsid w:val="002C48CD"/>
    <w:rsid w:val="002C4A5F"/>
    <w:rsid w:val="002C4A63"/>
    <w:rsid w:val="002C5379"/>
    <w:rsid w:val="002C62F2"/>
    <w:rsid w:val="002D0D4D"/>
    <w:rsid w:val="002D322C"/>
    <w:rsid w:val="002D420B"/>
    <w:rsid w:val="002D49E8"/>
    <w:rsid w:val="002D5243"/>
    <w:rsid w:val="002D75E3"/>
    <w:rsid w:val="002E1D74"/>
    <w:rsid w:val="002E2D0F"/>
    <w:rsid w:val="002E30FB"/>
    <w:rsid w:val="002E48E1"/>
    <w:rsid w:val="002E4BFE"/>
    <w:rsid w:val="002E6A31"/>
    <w:rsid w:val="002F13D8"/>
    <w:rsid w:val="002F1E33"/>
    <w:rsid w:val="002F2396"/>
    <w:rsid w:val="002F26E9"/>
    <w:rsid w:val="002F59BC"/>
    <w:rsid w:val="002F5FD1"/>
    <w:rsid w:val="002F6659"/>
    <w:rsid w:val="002F6869"/>
    <w:rsid w:val="003055F1"/>
    <w:rsid w:val="003058CB"/>
    <w:rsid w:val="00306DAD"/>
    <w:rsid w:val="003115AA"/>
    <w:rsid w:val="00311CFB"/>
    <w:rsid w:val="00312115"/>
    <w:rsid w:val="00313232"/>
    <w:rsid w:val="0031427F"/>
    <w:rsid w:val="003163A3"/>
    <w:rsid w:val="00316C2B"/>
    <w:rsid w:val="00317D82"/>
    <w:rsid w:val="00320AE4"/>
    <w:rsid w:val="00321609"/>
    <w:rsid w:val="003232CC"/>
    <w:rsid w:val="00324777"/>
    <w:rsid w:val="00326E3D"/>
    <w:rsid w:val="00331FE2"/>
    <w:rsid w:val="0033243A"/>
    <w:rsid w:val="003326DB"/>
    <w:rsid w:val="00335039"/>
    <w:rsid w:val="00335BD2"/>
    <w:rsid w:val="0033662E"/>
    <w:rsid w:val="003413C4"/>
    <w:rsid w:val="00341CB8"/>
    <w:rsid w:val="003430C0"/>
    <w:rsid w:val="003437EF"/>
    <w:rsid w:val="00343F5E"/>
    <w:rsid w:val="003440DF"/>
    <w:rsid w:val="0034638A"/>
    <w:rsid w:val="003468F6"/>
    <w:rsid w:val="003469DC"/>
    <w:rsid w:val="0034765F"/>
    <w:rsid w:val="00347A91"/>
    <w:rsid w:val="00347EAD"/>
    <w:rsid w:val="0035259F"/>
    <w:rsid w:val="00354DF2"/>
    <w:rsid w:val="0035640B"/>
    <w:rsid w:val="00356A8D"/>
    <w:rsid w:val="00357896"/>
    <w:rsid w:val="0036073B"/>
    <w:rsid w:val="003608BD"/>
    <w:rsid w:val="00365801"/>
    <w:rsid w:val="003740AD"/>
    <w:rsid w:val="00376330"/>
    <w:rsid w:val="00377C81"/>
    <w:rsid w:val="0038300D"/>
    <w:rsid w:val="00383968"/>
    <w:rsid w:val="00383D6E"/>
    <w:rsid w:val="0038449D"/>
    <w:rsid w:val="00384C53"/>
    <w:rsid w:val="003859CA"/>
    <w:rsid w:val="00391DCD"/>
    <w:rsid w:val="00392606"/>
    <w:rsid w:val="00393954"/>
    <w:rsid w:val="00394223"/>
    <w:rsid w:val="00396DCC"/>
    <w:rsid w:val="003A0235"/>
    <w:rsid w:val="003A0269"/>
    <w:rsid w:val="003A1195"/>
    <w:rsid w:val="003A1373"/>
    <w:rsid w:val="003A1B3E"/>
    <w:rsid w:val="003A34D7"/>
    <w:rsid w:val="003A483F"/>
    <w:rsid w:val="003B117E"/>
    <w:rsid w:val="003B15E2"/>
    <w:rsid w:val="003B3405"/>
    <w:rsid w:val="003B46DE"/>
    <w:rsid w:val="003B5D5A"/>
    <w:rsid w:val="003C21DD"/>
    <w:rsid w:val="003C4309"/>
    <w:rsid w:val="003C44A1"/>
    <w:rsid w:val="003C6547"/>
    <w:rsid w:val="003D01DE"/>
    <w:rsid w:val="003D2855"/>
    <w:rsid w:val="003D2AF4"/>
    <w:rsid w:val="003D2D98"/>
    <w:rsid w:val="003D58AE"/>
    <w:rsid w:val="003D5AEE"/>
    <w:rsid w:val="003E4084"/>
    <w:rsid w:val="003E6B50"/>
    <w:rsid w:val="003F3777"/>
    <w:rsid w:val="003F5348"/>
    <w:rsid w:val="004051F7"/>
    <w:rsid w:val="00405469"/>
    <w:rsid w:val="00406C59"/>
    <w:rsid w:val="00407A7B"/>
    <w:rsid w:val="00410EC6"/>
    <w:rsid w:val="00411103"/>
    <w:rsid w:val="00413292"/>
    <w:rsid w:val="00414A1F"/>
    <w:rsid w:val="00416685"/>
    <w:rsid w:val="00416765"/>
    <w:rsid w:val="00416FB3"/>
    <w:rsid w:val="0042109C"/>
    <w:rsid w:val="00421A1F"/>
    <w:rsid w:val="00423785"/>
    <w:rsid w:val="0042458D"/>
    <w:rsid w:val="00424998"/>
    <w:rsid w:val="00427417"/>
    <w:rsid w:val="0042779B"/>
    <w:rsid w:val="004300B4"/>
    <w:rsid w:val="00430D03"/>
    <w:rsid w:val="004331F1"/>
    <w:rsid w:val="00437F27"/>
    <w:rsid w:val="00441CA1"/>
    <w:rsid w:val="00442A92"/>
    <w:rsid w:val="0044439D"/>
    <w:rsid w:val="00444EBF"/>
    <w:rsid w:val="004519AE"/>
    <w:rsid w:val="00451B67"/>
    <w:rsid w:val="00451FE9"/>
    <w:rsid w:val="00454A04"/>
    <w:rsid w:val="00460309"/>
    <w:rsid w:val="004626F0"/>
    <w:rsid w:val="00462A6D"/>
    <w:rsid w:val="0046577A"/>
    <w:rsid w:val="00466A2C"/>
    <w:rsid w:val="00467121"/>
    <w:rsid w:val="00471B02"/>
    <w:rsid w:val="00472C39"/>
    <w:rsid w:val="00472C43"/>
    <w:rsid w:val="00474C82"/>
    <w:rsid w:val="00476665"/>
    <w:rsid w:val="00480AFA"/>
    <w:rsid w:val="004827F6"/>
    <w:rsid w:val="00484720"/>
    <w:rsid w:val="00484A13"/>
    <w:rsid w:val="00485FEF"/>
    <w:rsid w:val="00487338"/>
    <w:rsid w:val="00487F01"/>
    <w:rsid w:val="004911AB"/>
    <w:rsid w:val="0049728E"/>
    <w:rsid w:val="004A11A3"/>
    <w:rsid w:val="004A1CAE"/>
    <w:rsid w:val="004B00BE"/>
    <w:rsid w:val="004B2904"/>
    <w:rsid w:val="004B2BD6"/>
    <w:rsid w:val="004B5E17"/>
    <w:rsid w:val="004C1A77"/>
    <w:rsid w:val="004C1C29"/>
    <w:rsid w:val="004C3372"/>
    <w:rsid w:val="004C36D3"/>
    <w:rsid w:val="004C3D4A"/>
    <w:rsid w:val="004C4EE7"/>
    <w:rsid w:val="004C659C"/>
    <w:rsid w:val="004D1311"/>
    <w:rsid w:val="004D14C8"/>
    <w:rsid w:val="004D53D1"/>
    <w:rsid w:val="004D6B78"/>
    <w:rsid w:val="004E0180"/>
    <w:rsid w:val="004E099E"/>
    <w:rsid w:val="004E1944"/>
    <w:rsid w:val="004E22C8"/>
    <w:rsid w:val="004E29A6"/>
    <w:rsid w:val="004E479C"/>
    <w:rsid w:val="004E6F93"/>
    <w:rsid w:val="004E7374"/>
    <w:rsid w:val="004F011E"/>
    <w:rsid w:val="004F23FD"/>
    <w:rsid w:val="004F2478"/>
    <w:rsid w:val="004F35C7"/>
    <w:rsid w:val="004F3EAC"/>
    <w:rsid w:val="004F427D"/>
    <w:rsid w:val="004F7291"/>
    <w:rsid w:val="004F7317"/>
    <w:rsid w:val="00500232"/>
    <w:rsid w:val="00500DE3"/>
    <w:rsid w:val="0050175C"/>
    <w:rsid w:val="00501F03"/>
    <w:rsid w:val="00501FB8"/>
    <w:rsid w:val="00502EC8"/>
    <w:rsid w:val="00507713"/>
    <w:rsid w:val="00507EBA"/>
    <w:rsid w:val="00513694"/>
    <w:rsid w:val="00514A09"/>
    <w:rsid w:val="00520C26"/>
    <w:rsid w:val="005210BE"/>
    <w:rsid w:val="00523235"/>
    <w:rsid w:val="00523445"/>
    <w:rsid w:val="005237A2"/>
    <w:rsid w:val="00523B76"/>
    <w:rsid w:val="0053266F"/>
    <w:rsid w:val="00533AA1"/>
    <w:rsid w:val="005346A9"/>
    <w:rsid w:val="00535D98"/>
    <w:rsid w:val="00537157"/>
    <w:rsid w:val="00540F31"/>
    <w:rsid w:val="00542CCA"/>
    <w:rsid w:val="005431D8"/>
    <w:rsid w:val="00543FE2"/>
    <w:rsid w:val="00544DAE"/>
    <w:rsid w:val="005451D0"/>
    <w:rsid w:val="0054682A"/>
    <w:rsid w:val="0054691F"/>
    <w:rsid w:val="0054694F"/>
    <w:rsid w:val="0055072B"/>
    <w:rsid w:val="0055309D"/>
    <w:rsid w:val="005532F4"/>
    <w:rsid w:val="00553E5D"/>
    <w:rsid w:val="0056071E"/>
    <w:rsid w:val="00561866"/>
    <w:rsid w:val="00561B54"/>
    <w:rsid w:val="00561D8D"/>
    <w:rsid w:val="00561DB5"/>
    <w:rsid w:val="00564389"/>
    <w:rsid w:val="00564B9F"/>
    <w:rsid w:val="00564E76"/>
    <w:rsid w:val="00565C1F"/>
    <w:rsid w:val="00567DA0"/>
    <w:rsid w:val="0057099B"/>
    <w:rsid w:val="00570CB5"/>
    <w:rsid w:val="00573352"/>
    <w:rsid w:val="00574813"/>
    <w:rsid w:val="00575DEA"/>
    <w:rsid w:val="00575E12"/>
    <w:rsid w:val="00576088"/>
    <w:rsid w:val="0058059E"/>
    <w:rsid w:val="005825B9"/>
    <w:rsid w:val="005843EC"/>
    <w:rsid w:val="00584E43"/>
    <w:rsid w:val="00587B7C"/>
    <w:rsid w:val="00590472"/>
    <w:rsid w:val="0059093B"/>
    <w:rsid w:val="005912E6"/>
    <w:rsid w:val="00591C23"/>
    <w:rsid w:val="00593B6D"/>
    <w:rsid w:val="00595FC6"/>
    <w:rsid w:val="005A0104"/>
    <w:rsid w:val="005A068E"/>
    <w:rsid w:val="005A0F57"/>
    <w:rsid w:val="005A1D80"/>
    <w:rsid w:val="005A2106"/>
    <w:rsid w:val="005A391D"/>
    <w:rsid w:val="005A40B1"/>
    <w:rsid w:val="005A51E9"/>
    <w:rsid w:val="005A5B76"/>
    <w:rsid w:val="005A5D3C"/>
    <w:rsid w:val="005B10E6"/>
    <w:rsid w:val="005B1EC7"/>
    <w:rsid w:val="005B2A58"/>
    <w:rsid w:val="005B350F"/>
    <w:rsid w:val="005B3723"/>
    <w:rsid w:val="005B5585"/>
    <w:rsid w:val="005B6B15"/>
    <w:rsid w:val="005C4BEC"/>
    <w:rsid w:val="005C6523"/>
    <w:rsid w:val="005D0040"/>
    <w:rsid w:val="005D26EA"/>
    <w:rsid w:val="005D298D"/>
    <w:rsid w:val="005D3A4A"/>
    <w:rsid w:val="005D3B20"/>
    <w:rsid w:val="005D3CA0"/>
    <w:rsid w:val="005E2915"/>
    <w:rsid w:val="005E2CE9"/>
    <w:rsid w:val="005E43AA"/>
    <w:rsid w:val="005E4BA1"/>
    <w:rsid w:val="005E5171"/>
    <w:rsid w:val="005E670E"/>
    <w:rsid w:val="005E6E39"/>
    <w:rsid w:val="005E79E9"/>
    <w:rsid w:val="005F2060"/>
    <w:rsid w:val="005F2375"/>
    <w:rsid w:val="005F25CC"/>
    <w:rsid w:val="005F356E"/>
    <w:rsid w:val="005F5DD7"/>
    <w:rsid w:val="005F692B"/>
    <w:rsid w:val="005F6E94"/>
    <w:rsid w:val="005F7F14"/>
    <w:rsid w:val="0060229C"/>
    <w:rsid w:val="0060244C"/>
    <w:rsid w:val="00602627"/>
    <w:rsid w:val="006041A3"/>
    <w:rsid w:val="00605B57"/>
    <w:rsid w:val="00606B01"/>
    <w:rsid w:val="00606C7B"/>
    <w:rsid w:val="0061010E"/>
    <w:rsid w:val="00610420"/>
    <w:rsid w:val="00611919"/>
    <w:rsid w:val="00611FA1"/>
    <w:rsid w:val="006158F8"/>
    <w:rsid w:val="006170C0"/>
    <w:rsid w:val="00623C79"/>
    <w:rsid w:val="00624274"/>
    <w:rsid w:val="006258F1"/>
    <w:rsid w:val="00626000"/>
    <w:rsid w:val="006318DB"/>
    <w:rsid w:val="006320BC"/>
    <w:rsid w:val="00633512"/>
    <w:rsid w:val="0063552C"/>
    <w:rsid w:val="006362CF"/>
    <w:rsid w:val="00636756"/>
    <w:rsid w:val="0064013A"/>
    <w:rsid w:val="00642457"/>
    <w:rsid w:val="006433BE"/>
    <w:rsid w:val="00643F14"/>
    <w:rsid w:val="006442BE"/>
    <w:rsid w:val="00645265"/>
    <w:rsid w:val="00645D7E"/>
    <w:rsid w:val="00653782"/>
    <w:rsid w:val="00653D50"/>
    <w:rsid w:val="00653EE6"/>
    <w:rsid w:val="00654E8B"/>
    <w:rsid w:val="006558A0"/>
    <w:rsid w:val="00655BD7"/>
    <w:rsid w:val="00657D94"/>
    <w:rsid w:val="0066110C"/>
    <w:rsid w:val="006632C1"/>
    <w:rsid w:val="00664028"/>
    <w:rsid w:val="00664EFA"/>
    <w:rsid w:val="00667C53"/>
    <w:rsid w:val="00672A6C"/>
    <w:rsid w:val="006737D8"/>
    <w:rsid w:val="006754DA"/>
    <w:rsid w:val="00675988"/>
    <w:rsid w:val="0067755F"/>
    <w:rsid w:val="00680288"/>
    <w:rsid w:val="00681217"/>
    <w:rsid w:val="00682A65"/>
    <w:rsid w:val="00682A8D"/>
    <w:rsid w:val="00683776"/>
    <w:rsid w:val="00687070"/>
    <w:rsid w:val="00687107"/>
    <w:rsid w:val="006901CA"/>
    <w:rsid w:val="00692CE6"/>
    <w:rsid w:val="006934D3"/>
    <w:rsid w:val="00693640"/>
    <w:rsid w:val="00693C9B"/>
    <w:rsid w:val="006966BB"/>
    <w:rsid w:val="006A4189"/>
    <w:rsid w:val="006A6BA4"/>
    <w:rsid w:val="006A72C5"/>
    <w:rsid w:val="006A74A1"/>
    <w:rsid w:val="006A7D78"/>
    <w:rsid w:val="006B06DD"/>
    <w:rsid w:val="006B1EDB"/>
    <w:rsid w:val="006B3F0E"/>
    <w:rsid w:val="006B502C"/>
    <w:rsid w:val="006B63C0"/>
    <w:rsid w:val="006C3101"/>
    <w:rsid w:val="006C4429"/>
    <w:rsid w:val="006C469A"/>
    <w:rsid w:val="006C4C35"/>
    <w:rsid w:val="006C556E"/>
    <w:rsid w:val="006C6851"/>
    <w:rsid w:val="006D033F"/>
    <w:rsid w:val="006D28DC"/>
    <w:rsid w:val="006D353B"/>
    <w:rsid w:val="006E0342"/>
    <w:rsid w:val="006E07CD"/>
    <w:rsid w:val="006E2897"/>
    <w:rsid w:val="006E5A23"/>
    <w:rsid w:val="006E746E"/>
    <w:rsid w:val="006F017A"/>
    <w:rsid w:val="006F3B9A"/>
    <w:rsid w:val="006F4124"/>
    <w:rsid w:val="006F567D"/>
    <w:rsid w:val="006F56F8"/>
    <w:rsid w:val="006F6F8B"/>
    <w:rsid w:val="006F7A34"/>
    <w:rsid w:val="0070012C"/>
    <w:rsid w:val="00700BB7"/>
    <w:rsid w:val="00703D93"/>
    <w:rsid w:val="00711A12"/>
    <w:rsid w:val="00713ABB"/>
    <w:rsid w:val="00716507"/>
    <w:rsid w:val="00717037"/>
    <w:rsid w:val="00720504"/>
    <w:rsid w:val="00722764"/>
    <w:rsid w:val="00724568"/>
    <w:rsid w:val="0073263D"/>
    <w:rsid w:val="0073436C"/>
    <w:rsid w:val="007344AE"/>
    <w:rsid w:val="007351D2"/>
    <w:rsid w:val="0073612C"/>
    <w:rsid w:val="00736C51"/>
    <w:rsid w:val="00737092"/>
    <w:rsid w:val="007400B0"/>
    <w:rsid w:val="007413C0"/>
    <w:rsid w:val="007419EF"/>
    <w:rsid w:val="0074454E"/>
    <w:rsid w:val="007446B0"/>
    <w:rsid w:val="00747A2F"/>
    <w:rsid w:val="00750B8E"/>
    <w:rsid w:val="0075161B"/>
    <w:rsid w:val="0075280D"/>
    <w:rsid w:val="00752EF3"/>
    <w:rsid w:val="00754CBF"/>
    <w:rsid w:val="0075558A"/>
    <w:rsid w:val="0075574A"/>
    <w:rsid w:val="007565D1"/>
    <w:rsid w:val="007567A1"/>
    <w:rsid w:val="00756B4C"/>
    <w:rsid w:val="00757181"/>
    <w:rsid w:val="00757B2C"/>
    <w:rsid w:val="007628F7"/>
    <w:rsid w:val="007704B7"/>
    <w:rsid w:val="00773AD1"/>
    <w:rsid w:val="00774306"/>
    <w:rsid w:val="00776403"/>
    <w:rsid w:val="00776443"/>
    <w:rsid w:val="00776A27"/>
    <w:rsid w:val="007773EE"/>
    <w:rsid w:val="00777FF7"/>
    <w:rsid w:val="0078008E"/>
    <w:rsid w:val="0078192C"/>
    <w:rsid w:val="007841E1"/>
    <w:rsid w:val="0078424D"/>
    <w:rsid w:val="00785DD3"/>
    <w:rsid w:val="00790032"/>
    <w:rsid w:val="007923FD"/>
    <w:rsid w:val="00793696"/>
    <w:rsid w:val="00794271"/>
    <w:rsid w:val="007978C7"/>
    <w:rsid w:val="00797983"/>
    <w:rsid w:val="007A0549"/>
    <w:rsid w:val="007A1CF1"/>
    <w:rsid w:val="007A1F56"/>
    <w:rsid w:val="007A6864"/>
    <w:rsid w:val="007A69C8"/>
    <w:rsid w:val="007B233A"/>
    <w:rsid w:val="007B32C6"/>
    <w:rsid w:val="007B4F55"/>
    <w:rsid w:val="007C1584"/>
    <w:rsid w:val="007C16C4"/>
    <w:rsid w:val="007C2BED"/>
    <w:rsid w:val="007C30ED"/>
    <w:rsid w:val="007C68D5"/>
    <w:rsid w:val="007C72BE"/>
    <w:rsid w:val="007D023B"/>
    <w:rsid w:val="007D0586"/>
    <w:rsid w:val="007D2165"/>
    <w:rsid w:val="007D4432"/>
    <w:rsid w:val="007D495A"/>
    <w:rsid w:val="007D5334"/>
    <w:rsid w:val="007D745F"/>
    <w:rsid w:val="007E2894"/>
    <w:rsid w:val="007F227A"/>
    <w:rsid w:val="007F310C"/>
    <w:rsid w:val="007F4568"/>
    <w:rsid w:val="007F5CAD"/>
    <w:rsid w:val="007F6EAC"/>
    <w:rsid w:val="007F6F89"/>
    <w:rsid w:val="007F7A96"/>
    <w:rsid w:val="00800058"/>
    <w:rsid w:val="008007A6"/>
    <w:rsid w:val="0080117E"/>
    <w:rsid w:val="0080125D"/>
    <w:rsid w:val="008036B4"/>
    <w:rsid w:val="008038C3"/>
    <w:rsid w:val="00804F64"/>
    <w:rsid w:val="00806267"/>
    <w:rsid w:val="00807728"/>
    <w:rsid w:val="008077EC"/>
    <w:rsid w:val="008129B2"/>
    <w:rsid w:val="00812D43"/>
    <w:rsid w:val="00813B2C"/>
    <w:rsid w:val="008153F2"/>
    <w:rsid w:val="00815B6D"/>
    <w:rsid w:val="00815EE7"/>
    <w:rsid w:val="00817D3E"/>
    <w:rsid w:val="00820602"/>
    <w:rsid w:val="0082242B"/>
    <w:rsid w:val="00822B33"/>
    <w:rsid w:val="00822DEB"/>
    <w:rsid w:val="00822E74"/>
    <w:rsid w:val="00826367"/>
    <w:rsid w:val="008268FD"/>
    <w:rsid w:val="008332E0"/>
    <w:rsid w:val="008334A2"/>
    <w:rsid w:val="00840AB8"/>
    <w:rsid w:val="0084569F"/>
    <w:rsid w:val="00846378"/>
    <w:rsid w:val="00846FC9"/>
    <w:rsid w:val="0084741D"/>
    <w:rsid w:val="00850C26"/>
    <w:rsid w:val="008540CB"/>
    <w:rsid w:val="00854428"/>
    <w:rsid w:val="00855F75"/>
    <w:rsid w:val="008569AE"/>
    <w:rsid w:val="00856F4D"/>
    <w:rsid w:val="0085741A"/>
    <w:rsid w:val="00857445"/>
    <w:rsid w:val="00857801"/>
    <w:rsid w:val="00863123"/>
    <w:rsid w:val="00864CA0"/>
    <w:rsid w:val="0087125F"/>
    <w:rsid w:val="008719A5"/>
    <w:rsid w:val="00873683"/>
    <w:rsid w:val="00874528"/>
    <w:rsid w:val="00874D41"/>
    <w:rsid w:val="00875117"/>
    <w:rsid w:val="00876447"/>
    <w:rsid w:val="00877814"/>
    <w:rsid w:val="00883D56"/>
    <w:rsid w:val="008840ED"/>
    <w:rsid w:val="00887008"/>
    <w:rsid w:val="0088777B"/>
    <w:rsid w:val="0089104A"/>
    <w:rsid w:val="00892A27"/>
    <w:rsid w:val="00893AB9"/>
    <w:rsid w:val="00894CDC"/>
    <w:rsid w:val="0089575B"/>
    <w:rsid w:val="0089780E"/>
    <w:rsid w:val="008A0006"/>
    <w:rsid w:val="008A25DB"/>
    <w:rsid w:val="008A2A17"/>
    <w:rsid w:val="008A2CFE"/>
    <w:rsid w:val="008A2F3A"/>
    <w:rsid w:val="008A2FB8"/>
    <w:rsid w:val="008A33EA"/>
    <w:rsid w:val="008A5A6C"/>
    <w:rsid w:val="008A7890"/>
    <w:rsid w:val="008B1AFC"/>
    <w:rsid w:val="008B1B8C"/>
    <w:rsid w:val="008B39B6"/>
    <w:rsid w:val="008B5941"/>
    <w:rsid w:val="008B7A84"/>
    <w:rsid w:val="008C0322"/>
    <w:rsid w:val="008C2089"/>
    <w:rsid w:val="008C31DB"/>
    <w:rsid w:val="008C4919"/>
    <w:rsid w:val="008C66CD"/>
    <w:rsid w:val="008D0842"/>
    <w:rsid w:val="008D173D"/>
    <w:rsid w:val="008D61B6"/>
    <w:rsid w:val="008D775A"/>
    <w:rsid w:val="008E327D"/>
    <w:rsid w:val="008E34A3"/>
    <w:rsid w:val="008E7437"/>
    <w:rsid w:val="008E7D27"/>
    <w:rsid w:val="008F023A"/>
    <w:rsid w:val="008F18A9"/>
    <w:rsid w:val="008F18C1"/>
    <w:rsid w:val="008F56B1"/>
    <w:rsid w:val="00901D85"/>
    <w:rsid w:val="009037E6"/>
    <w:rsid w:val="0090454B"/>
    <w:rsid w:val="00904D22"/>
    <w:rsid w:val="00905364"/>
    <w:rsid w:val="00907924"/>
    <w:rsid w:val="00911D3A"/>
    <w:rsid w:val="00911E24"/>
    <w:rsid w:val="00911E64"/>
    <w:rsid w:val="009139AF"/>
    <w:rsid w:val="00915485"/>
    <w:rsid w:val="00915836"/>
    <w:rsid w:val="00916465"/>
    <w:rsid w:val="009168C4"/>
    <w:rsid w:val="00917662"/>
    <w:rsid w:val="009227C5"/>
    <w:rsid w:val="00930F96"/>
    <w:rsid w:val="009316EA"/>
    <w:rsid w:val="00932C8E"/>
    <w:rsid w:val="00932E5D"/>
    <w:rsid w:val="009337D0"/>
    <w:rsid w:val="00934208"/>
    <w:rsid w:val="00934463"/>
    <w:rsid w:val="009349B5"/>
    <w:rsid w:val="0093614B"/>
    <w:rsid w:val="009369C5"/>
    <w:rsid w:val="00936F3A"/>
    <w:rsid w:val="0093705F"/>
    <w:rsid w:val="0094037D"/>
    <w:rsid w:val="009412E5"/>
    <w:rsid w:val="0094205E"/>
    <w:rsid w:val="00942856"/>
    <w:rsid w:val="009473BD"/>
    <w:rsid w:val="009477A7"/>
    <w:rsid w:val="009505EC"/>
    <w:rsid w:val="009527FF"/>
    <w:rsid w:val="00954EA5"/>
    <w:rsid w:val="00954FFF"/>
    <w:rsid w:val="00955538"/>
    <w:rsid w:val="00955757"/>
    <w:rsid w:val="00956A9D"/>
    <w:rsid w:val="009571A1"/>
    <w:rsid w:val="00960C6F"/>
    <w:rsid w:val="00962C66"/>
    <w:rsid w:val="009648ED"/>
    <w:rsid w:val="00965630"/>
    <w:rsid w:val="00966ABE"/>
    <w:rsid w:val="00966AEF"/>
    <w:rsid w:val="00967D70"/>
    <w:rsid w:val="00967F9A"/>
    <w:rsid w:val="009720E8"/>
    <w:rsid w:val="00974457"/>
    <w:rsid w:val="00977E2B"/>
    <w:rsid w:val="0098028E"/>
    <w:rsid w:val="0098077A"/>
    <w:rsid w:val="00983C67"/>
    <w:rsid w:val="00984D3A"/>
    <w:rsid w:val="009853D6"/>
    <w:rsid w:val="00985458"/>
    <w:rsid w:val="0098595B"/>
    <w:rsid w:val="00990FA1"/>
    <w:rsid w:val="009918A0"/>
    <w:rsid w:val="009918F9"/>
    <w:rsid w:val="00991AC2"/>
    <w:rsid w:val="00995622"/>
    <w:rsid w:val="009A0245"/>
    <w:rsid w:val="009A0367"/>
    <w:rsid w:val="009A06A3"/>
    <w:rsid w:val="009A24EA"/>
    <w:rsid w:val="009A3791"/>
    <w:rsid w:val="009A539F"/>
    <w:rsid w:val="009A6095"/>
    <w:rsid w:val="009A646B"/>
    <w:rsid w:val="009A71F1"/>
    <w:rsid w:val="009B02EF"/>
    <w:rsid w:val="009B0CBE"/>
    <w:rsid w:val="009B100D"/>
    <w:rsid w:val="009B2D61"/>
    <w:rsid w:val="009B3CFA"/>
    <w:rsid w:val="009C1B6D"/>
    <w:rsid w:val="009C2C06"/>
    <w:rsid w:val="009C2C07"/>
    <w:rsid w:val="009C38E7"/>
    <w:rsid w:val="009D16E5"/>
    <w:rsid w:val="009D1C2B"/>
    <w:rsid w:val="009D1F44"/>
    <w:rsid w:val="009D24BA"/>
    <w:rsid w:val="009D25A3"/>
    <w:rsid w:val="009D360D"/>
    <w:rsid w:val="009D54CE"/>
    <w:rsid w:val="009D7E90"/>
    <w:rsid w:val="009E0359"/>
    <w:rsid w:val="009E1129"/>
    <w:rsid w:val="009E5AFD"/>
    <w:rsid w:val="009E61B4"/>
    <w:rsid w:val="009F14B5"/>
    <w:rsid w:val="009F4497"/>
    <w:rsid w:val="009F7422"/>
    <w:rsid w:val="00A0365C"/>
    <w:rsid w:val="00A0661E"/>
    <w:rsid w:val="00A11011"/>
    <w:rsid w:val="00A11622"/>
    <w:rsid w:val="00A12A15"/>
    <w:rsid w:val="00A160B3"/>
    <w:rsid w:val="00A16A23"/>
    <w:rsid w:val="00A17027"/>
    <w:rsid w:val="00A17768"/>
    <w:rsid w:val="00A22295"/>
    <w:rsid w:val="00A22BCF"/>
    <w:rsid w:val="00A24751"/>
    <w:rsid w:val="00A24F25"/>
    <w:rsid w:val="00A26669"/>
    <w:rsid w:val="00A26992"/>
    <w:rsid w:val="00A30867"/>
    <w:rsid w:val="00A30A11"/>
    <w:rsid w:val="00A31F7F"/>
    <w:rsid w:val="00A35AF1"/>
    <w:rsid w:val="00A36A11"/>
    <w:rsid w:val="00A402AA"/>
    <w:rsid w:val="00A403D8"/>
    <w:rsid w:val="00A413ED"/>
    <w:rsid w:val="00A453CC"/>
    <w:rsid w:val="00A47552"/>
    <w:rsid w:val="00A4767C"/>
    <w:rsid w:val="00A479A1"/>
    <w:rsid w:val="00A50F2A"/>
    <w:rsid w:val="00A51312"/>
    <w:rsid w:val="00A51B61"/>
    <w:rsid w:val="00A52EBB"/>
    <w:rsid w:val="00A53A76"/>
    <w:rsid w:val="00A551E4"/>
    <w:rsid w:val="00A55DF6"/>
    <w:rsid w:val="00A570EA"/>
    <w:rsid w:val="00A61A0D"/>
    <w:rsid w:val="00A61EEB"/>
    <w:rsid w:val="00A6651E"/>
    <w:rsid w:val="00A67317"/>
    <w:rsid w:val="00A67718"/>
    <w:rsid w:val="00A718BB"/>
    <w:rsid w:val="00A71F52"/>
    <w:rsid w:val="00A7400D"/>
    <w:rsid w:val="00A7427B"/>
    <w:rsid w:val="00A75381"/>
    <w:rsid w:val="00A75CF3"/>
    <w:rsid w:val="00A77ABA"/>
    <w:rsid w:val="00A77EA5"/>
    <w:rsid w:val="00A8165C"/>
    <w:rsid w:val="00A821F4"/>
    <w:rsid w:val="00A82565"/>
    <w:rsid w:val="00A844D6"/>
    <w:rsid w:val="00A859F3"/>
    <w:rsid w:val="00A85BCB"/>
    <w:rsid w:val="00A923B4"/>
    <w:rsid w:val="00A948B4"/>
    <w:rsid w:val="00AA0961"/>
    <w:rsid w:val="00AA2CA8"/>
    <w:rsid w:val="00AA3DE6"/>
    <w:rsid w:val="00AA4EAE"/>
    <w:rsid w:val="00AA6589"/>
    <w:rsid w:val="00AA7265"/>
    <w:rsid w:val="00AB0DEB"/>
    <w:rsid w:val="00AB1DF7"/>
    <w:rsid w:val="00AB566E"/>
    <w:rsid w:val="00AB5702"/>
    <w:rsid w:val="00AB6671"/>
    <w:rsid w:val="00AB6C38"/>
    <w:rsid w:val="00AC109E"/>
    <w:rsid w:val="00AC195E"/>
    <w:rsid w:val="00AC439B"/>
    <w:rsid w:val="00AC6F4A"/>
    <w:rsid w:val="00AC7207"/>
    <w:rsid w:val="00AD025E"/>
    <w:rsid w:val="00AD070D"/>
    <w:rsid w:val="00AD22E6"/>
    <w:rsid w:val="00AD23F8"/>
    <w:rsid w:val="00AD2865"/>
    <w:rsid w:val="00AD31F9"/>
    <w:rsid w:val="00AD56CB"/>
    <w:rsid w:val="00AD6218"/>
    <w:rsid w:val="00AE09EF"/>
    <w:rsid w:val="00AE0BF4"/>
    <w:rsid w:val="00AE2858"/>
    <w:rsid w:val="00AE2A19"/>
    <w:rsid w:val="00AE45AD"/>
    <w:rsid w:val="00AE683B"/>
    <w:rsid w:val="00AE765A"/>
    <w:rsid w:val="00AF039B"/>
    <w:rsid w:val="00AF0470"/>
    <w:rsid w:val="00AF066E"/>
    <w:rsid w:val="00AF27CB"/>
    <w:rsid w:val="00AF3241"/>
    <w:rsid w:val="00AF3736"/>
    <w:rsid w:val="00AF5AD8"/>
    <w:rsid w:val="00AF64A3"/>
    <w:rsid w:val="00AF6A9F"/>
    <w:rsid w:val="00AF7469"/>
    <w:rsid w:val="00B0071A"/>
    <w:rsid w:val="00B00D5B"/>
    <w:rsid w:val="00B06036"/>
    <w:rsid w:val="00B079B7"/>
    <w:rsid w:val="00B116F9"/>
    <w:rsid w:val="00B11AA5"/>
    <w:rsid w:val="00B1361B"/>
    <w:rsid w:val="00B157DD"/>
    <w:rsid w:val="00B160CB"/>
    <w:rsid w:val="00B20518"/>
    <w:rsid w:val="00B20D68"/>
    <w:rsid w:val="00B21B7E"/>
    <w:rsid w:val="00B22D03"/>
    <w:rsid w:val="00B244DF"/>
    <w:rsid w:val="00B246F8"/>
    <w:rsid w:val="00B249FD"/>
    <w:rsid w:val="00B25BA7"/>
    <w:rsid w:val="00B264A9"/>
    <w:rsid w:val="00B26D79"/>
    <w:rsid w:val="00B354EB"/>
    <w:rsid w:val="00B36A8A"/>
    <w:rsid w:val="00B4070D"/>
    <w:rsid w:val="00B40C33"/>
    <w:rsid w:val="00B40C87"/>
    <w:rsid w:val="00B442E7"/>
    <w:rsid w:val="00B463A5"/>
    <w:rsid w:val="00B473C8"/>
    <w:rsid w:val="00B50E2A"/>
    <w:rsid w:val="00B51D66"/>
    <w:rsid w:val="00B52172"/>
    <w:rsid w:val="00B54A6D"/>
    <w:rsid w:val="00B55AFA"/>
    <w:rsid w:val="00B55CB3"/>
    <w:rsid w:val="00B56004"/>
    <w:rsid w:val="00B601D9"/>
    <w:rsid w:val="00B602BB"/>
    <w:rsid w:val="00B6043C"/>
    <w:rsid w:val="00B60447"/>
    <w:rsid w:val="00B60DEA"/>
    <w:rsid w:val="00B60E2B"/>
    <w:rsid w:val="00B648F9"/>
    <w:rsid w:val="00B64EA0"/>
    <w:rsid w:val="00B6537E"/>
    <w:rsid w:val="00B65DBC"/>
    <w:rsid w:val="00B700E1"/>
    <w:rsid w:val="00B73F04"/>
    <w:rsid w:val="00B754FB"/>
    <w:rsid w:val="00B761C6"/>
    <w:rsid w:val="00B76C1F"/>
    <w:rsid w:val="00B80AF7"/>
    <w:rsid w:val="00B835F8"/>
    <w:rsid w:val="00B8483C"/>
    <w:rsid w:val="00B8499D"/>
    <w:rsid w:val="00B85395"/>
    <w:rsid w:val="00B90C20"/>
    <w:rsid w:val="00B910F2"/>
    <w:rsid w:val="00B91CCA"/>
    <w:rsid w:val="00B92F2A"/>
    <w:rsid w:val="00B949A0"/>
    <w:rsid w:val="00B96615"/>
    <w:rsid w:val="00B9680C"/>
    <w:rsid w:val="00BA0149"/>
    <w:rsid w:val="00BA0C16"/>
    <w:rsid w:val="00BA10F7"/>
    <w:rsid w:val="00BA17B0"/>
    <w:rsid w:val="00BA2685"/>
    <w:rsid w:val="00BA380A"/>
    <w:rsid w:val="00BA4286"/>
    <w:rsid w:val="00BA4F7A"/>
    <w:rsid w:val="00BA6ECF"/>
    <w:rsid w:val="00BA7398"/>
    <w:rsid w:val="00BB069D"/>
    <w:rsid w:val="00BB0F12"/>
    <w:rsid w:val="00BB1958"/>
    <w:rsid w:val="00BB39BA"/>
    <w:rsid w:val="00BB56AB"/>
    <w:rsid w:val="00BB6917"/>
    <w:rsid w:val="00BB7EBE"/>
    <w:rsid w:val="00BC0235"/>
    <w:rsid w:val="00BC0298"/>
    <w:rsid w:val="00BC076C"/>
    <w:rsid w:val="00BC10C6"/>
    <w:rsid w:val="00BC27BD"/>
    <w:rsid w:val="00BC36A7"/>
    <w:rsid w:val="00BC41AD"/>
    <w:rsid w:val="00BC4583"/>
    <w:rsid w:val="00BC4619"/>
    <w:rsid w:val="00BC5566"/>
    <w:rsid w:val="00BD2854"/>
    <w:rsid w:val="00BD291F"/>
    <w:rsid w:val="00BD768B"/>
    <w:rsid w:val="00BE02A4"/>
    <w:rsid w:val="00BE33D1"/>
    <w:rsid w:val="00BE4C34"/>
    <w:rsid w:val="00BE4FD6"/>
    <w:rsid w:val="00BE5D73"/>
    <w:rsid w:val="00BE6637"/>
    <w:rsid w:val="00BF0527"/>
    <w:rsid w:val="00BF0919"/>
    <w:rsid w:val="00BF22D6"/>
    <w:rsid w:val="00BF28DE"/>
    <w:rsid w:val="00BF3861"/>
    <w:rsid w:val="00BF590E"/>
    <w:rsid w:val="00C009B9"/>
    <w:rsid w:val="00C0132A"/>
    <w:rsid w:val="00C0321E"/>
    <w:rsid w:val="00C0486C"/>
    <w:rsid w:val="00C07772"/>
    <w:rsid w:val="00C07EFC"/>
    <w:rsid w:val="00C125D1"/>
    <w:rsid w:val="00C14A23"/>
    <w:rsid w:val="00C14C11"/>
    <w:rsid w:val="00C17175"/>
    <w:rsid w:val="00C21A39"/>
    <w:rsid w:val="00C26E6D"/>
    <w:rsid w:val="00C313AA"/>
    <w:rsid w:val="00C318A5"/>
    <w:rsid w:val="00C33284"/>
    <w:rsid w:val="00C36426"/>
    <w:rsid w:val="00C365B8"/>
    <w:rsid w:val="00C36CDE"/>
    <w:rsid w:val="00C37A2E"/>
    <w:rsid w:val="00C42B41"/>
    <w:rsid w:val="00C44E8B"/>
    <w:rsid w:val="00C45A4C"/>
    <w:rsid w:val="00C50FAC"/>
    <w:rsid w:val="00C54A82"/>
    <w:rsid w:val="00C56843"/>
    <w:rsid w:val="00C60FF3"/>
    <w:rsid w:val="00C618CA"/>
    <w:rsid w:val="00C6378F"/>
    <w:rsid w:val="00C660DD"/>
    <w:rsid w:val="00C7228D"/>
    <w:rsid w:val="00C736CD"/>
    <w:rsid w:val="00C746DA"/>
    <w:rsid w:val="00C76EF2"/>
    <w:rsid w:val="00C77B25"/>
    <w:rsid w:val="00C82705"/>
    <w:rsid w:val="00C842CB"/>
    <w:rsid w:val="00C858C5"/>
    <w:rsid w:val="00C86D88"/>
    <w:rsid w:val="00C9156A"/>
    <w:rsid w:val="00C932A7"/>
    <w:rsid w:val="00C9595E"/>
    <w:rsid w:val="00C9607A"/>
    <w:rsid w:val="00C96B57"/>
    <w:rsid w:val="00C96FDC"/>
    <w:rsid w:val="00C975DA"/>
    <w:rsid w:val="00CA0CD0"/>
    <w:rsid w:val="00CA2A3F"/>
    <w:rsid w:val="00CA2C5B"/>
    <w:rsid w:val="00CA4366"/>
    <w:rsid w:val="00CA4648"/>
    <w:rsid w:val="00CA7D66"/>
    <w:rsid w:val="00CB24F8"/>
    <w:rsid w:val="00CB3747"/>
    <w:rsid w:val="00CB45EC"/>
    <w:rsid w:val="00CB461E"/>
    <w:rsid w:val="00CB48AC"/>
    <w:rsid w:val="00CB7075"/>
    <w:rsid w:val="00CB7AF2"/>
    <w:rsid w:val="00CC08BA"/>
    <w:rsid w:val="00CC19E2"/>
    <w:rsid w:val="00CC248B"/>
    <w:rsid w:val="00CC29EF"/>
    <w:rsid w:val="00CC2AC8"/>
    <w:rsid w:val="00CC3D9E"/>
    <w:rsid w:val="00CC475A"/>
    <w:rsid w:val="00CC6AEA"/>
    <w:rsid w:val="00CD05E7"/>
    <w:rsid w:val="00CD1486"/>
    <w:rsid w:val="00CD29DD"/>
    <w:rsid w:val="00CD4855"/>
    <w:rsid w:val="00CD4F60"/>
    <w:rsid w:val="00CD565C"/>
    <w:rsid w:val="00CD5E47"/>
    <w:rsid w:val="00CD6A45"/>
    <w:rsid w:val="00CD6AC4"/>
    <w:rsid w:val="00CD6B01"/>
    <w:rsid w:val="00CD6E85"/>
    <w:rsid w:val="00CE3A01"/>
    <w:rsid w:val="00CE4276"/>
    <w:rsid w:val="00CE4AAE"/>
    <w:rsid w:val="00CE7720"/>
    <w:rsid w:val="00CF3580"/>
    <w:rsid w:val="00CF6691"/>
    <w:rsid w:val="00CF6ECE"/>
    <w:rsid w:val="00D02844"/>
    <w:rsid w:val="00D04925"/>
    <w:rsid w:val="00D06394"/>
    <w:rsid w:val="00D06D61"/>
    <w:rsid w:val="00D0701E"/>
    <w:rsid w:val="00D079FE"/>
    <w:rsid w:val="00D15A03"/>
    <w:rsid w:val="00D16820"/>
    <w:rsid w:val="00D17643"/>
    <w:rsid w:val="00D17705"/>
    <w:rsid w:val="00D20F61"/>
    <w:rsid w:val="00D21E46"/>
    <w:rsid w:val="00D223EE"/>
    <w:rsid w:val="00D24214"/>
    <w:rsid w:val="00D269AB"/>
    <w:rsid w:val="00D27EC8"/>
    <w:rsid w:val="00D30A94"/>
    <w:rsid w:val="00D320EA"/>
    <w:rsid w:val="00D322FF"/>
    <w:rsid w:val="00D32F35"/>
    <w:rsid w:val="00D3384C"/>
    <w:rsid w:val="00D37789"/>
    <w:rsid w:val="00D416AA"/>
    <w:rsid w:val="00D41D57"/>
    <w:rsid w:val="00D4359F"/>
    <w:rsid w:val="00D43EEF"/>
    <w:rsid w:val="00D458DF"/>
    <w:rsid w:val="00D47DB4"/>
    <w:rsid w:val="00D53A0D"/>
    <w:rsid w:val="00D548F5"/>
    <w:rsid w:val="00D54A75"/>
    <w:rsid w:val="00D54DDC"/>
    <w:rsid w:val="00D551F9"/>
    <w:rsid w:val="00D5618F"/>
    <w:rsid w:val="00D56941"/>
    <w:rsid w:val="00D603AB"/>
    <w:rsid w:val="00D61AF6"/>
    <w:rsid w:val="00D65ABC"/>
    <w:rsid w:val="00D672E4"/>
    <w:rsid w:val="00D70E65"/>
    <w:rsid w:val="00D721C9"/>
    <w:rsid w:val="00D72498"/>
    <w:rsid w:val="00D72F8B"/>
    <w:rsid w:val="00D738F8"/>
    <w:rsid w:val="00D7636F"/>
    <w:rsid w:val="00D763BE"/>
    <w:rsid w:val="00D816E9"/>
    <w:rsid w:val="00D81844"/>
    <w:rsid w:val="00D83533"/>
    <w:rsid w:val="00D83FD8"/>
    <w:rsid w:val="00D84FDC"/>
    <w:rsid w:val="00D864C9"/>
    <w:rsid w:val="00D868A9"/>
    <w:rsid w:val="00D86D46"/>
    <w:rsid w:val="00D904F7"/>
    <w:rsid w:val="00D90DB9"/>
    <w:rsid w:val="00D912D0"/>
    <w:rsid w:val="00D9696C"/>
    <w:rsid w:val="00DA048F"/>
    <w:rsid w:val="00DA07DC"/>
    <w:rsid w:val="00DA16CD"/>
    <w:rsid w:val="00DA2022"/>
    <w:rsid w:val="00DA3445"/>
    <w:rsid w:val="00DA3474"/>
    <w:rsid w:val="00DA3506"/>
    <w:rsid w:val="00DA3929"/>
    <w:rsid w:val="00DA3AB4"/>
    <w:rsid w:val="00DA7094"/>
    <w:rsid w:val="00DB08A8"/>
    <w:rsid w:val="00DB0B03"/>
    <w:rsid w:val="00DB2B9B"/>
    <w:rsid w:val="00DB6968"/>
    <w:rsid w:val="00DB743A"/>
    <w:rsid w:val="00DB7499"/>
    <w:rsid w:val="00DB7C3F"/>
    <w:rsid w:val="00DC13AE"/>
    <w:rsid w:val="00DC1E64"/>
    <w:rsid w:val="00DC3788"/>
    <w:rsid w:val="00DC48A9"/>
    <w:rsid w:val="00DC75D3"/>
    <w:rsid w:val="00DC7994"/>
    <w:rsid w:val="00DD0F71"/>
    <w:rsid w:val="00DD12F8"/>
    <w:rsid w:val="00DD1F14"/>
    <w:rsid w:val="00DD3457"/>
    <w:rsid w:val="00DD365E"/>
    <w:rsid w:val="00DD5362"/>
    <w:rsid w:val="00DE13C4"/>
    <w:rsid w:val="00DE17B5"/>
    <w:rsid w:val="00DE47D1"/>
    <w:rsid w:val="00DE686A"/>
    <w:rsid w:val="00DE7327"/>
    <w:rsid w:val="00DE7E7A"/>
    <w:rsid w:val="00DF0C4C"/>
    <w:rsid w:val="00DF1369"/>
    <w:rsid w:val="00DF1F8A"/>
    <w:rsid w:val="00DF2EAE"/>
    <w:rsid w:val="00DF436E"/>
    <w:rsid w:val="00DF4EF8"/>
    <w:rsid w:val="00DF5219"/>
    <w:rsid w:val="00DF7109"/>
    <w:rsid w:val="00E03EE0"/>
    <w:rsid w:val="00E04AD3"/>
    <w:rsid w:val="00E05E88"/>
    <w:rsid w:val="00E105D8"/>
    <w:rsid w:val="00E1372E"/>
    <w:rsid w:val="00E167D4"/>
    <w:rsid w:val="00E1762A"/>
    <w:rsid w:val="00E23387"/>
    <w:rsid w:val="00E243A1"/>
    <w:rsid w:val="00E251DB"/>
    <w:rsid w:val="00E25DAA"/>
    <w:rsid w:val="00E27DE6"/>
    <w:rsid w:val="00E30B1B"/>
    <w:rsid w:val="00E32299"/>
    <w:rsid w:val="00E327B0"/>
    <w:rsid w:val="00E3361B"/>
    <w:rsid w:val="00E34780"/>
    <w:rsid w:val="00E353C8"/>
    <w:rsid w:val="00E356E0"/>
    <w:rsid w:val="00E372D5"/>
    <w:rsid w:val="00E37E12"/>
    <w:rsid w:val="00E40296"/>
    <w:rsid w:val="00E40E91"/>
    <w:rsid w:val="00E411EF"/>
    <w:rsid w:val="00E41314"/>
    <w:rsid w:val="00E41414"/>
    <w:rsid w:val="00E41C96"/>
    <w:rsid w:val="00E43416"/>
    <w:rsid w:val="00E513B5"/>
    <w:rsid w:val="00E522B9"/>
    <w:rsid w:val="00E52E14"/>
    <w:rsid w:val="00E539E0"/>
    <w:rsid w:val="00E54DAB"/>
    <w:rsid w:val="00E649C8"/>
    <w:rsid w:val="00E64B42"/>
    <w:rsid w:val="00E64E9F"/>
    <w:rsid w:val="00E662EB"/>
    <w:rsid w:val="00E70CC7"/>
    <w:rsid w:val="00E75DFF"/>
    <w:rsid w:val="00E769AC"/>
    <w:rsid w:val="00E80938"/>
    <w:rsid w:val="00E81B71"/>
    <w:rsid w:val="00E857A0"/>
    <w:rsid w:val="00E857FC"/>
    <w:rsid w:val="00E85849"/>
    <w:rsid w:val="00E9146B"/>
    <w:rsid w:val="00E918E9"/>
    <w:rsid w:val="00E91BDA"/>
    <w:rsid w:val="00E94E22"/>
    <w:rsid w:val="00E9517B"/>
    <w:rsid w:val="00E95828"/>
    <w:rsid w:val="00E96013"/>
    <w:rsid w:val="00E9651B"/>
    <w:rsid w:val="00EA1BD0"/>
    <w:rsid w:val="00EA2393"/>
    <w:rsid w:val="00EA3913"/>
    <w:rsid w:val="00EA433A"/>
    <w:rsid w:val="00EA5300"/>
    <w:rsid w:val="00EA5B50"/>
    <w:rsid w:val="00EB22CA"/>
    <w:rsid w:val="00EB260A"/>
    <w:rsid w:val="00EB5403"/>
    <w:rsid w:val="00EB5405"/>
    <w:rsid w:val="00EB7490"/>
    <w:rsid w:val="00EB7FDC"/>
    <w:rsid w:val="00EC1BEF"/>
    <w:rsid w:val="00EC35F7"/>
    <w:rsid w:val="00EC41ED"/>
    <w:rsid w:val="00EC6828"/>
    <w:rsid w:val="00EC7914"/>
    <w:rsid w:val="00ED0DDF"/>
    <w:rsid w:val="00ED1896"/>
    <w:rsid w:val="00ED2E08"/>
    <w:rsid w:val="00ED573B"/>
    <w:rsid w:val="00ED5FD0"/>
    <w:rsid w:val="00EE0D15"/>
    <w:rsid w:val="00EE0DD2"/>
    <w:rsid w:val="00EE1B7C"/>
    <w:rsid w:val="00EE2605"/>
    <w:rsid w:val="00EE36E2"/>
    <w:rsid w:val="00EE3A73"/>
    <w:rsid w:val="00EE3B15"/>
    <w:rsid w:val="00EE6090"/>
    <w:rsid w:val="00EE71B3"/>
    <w:rsid w:val="00EE73FF"/>
    <w:rsid w:val="00EF04D2"/>
    <w:rsid w:val="00EF27CA"/>
    <w:rsid w:val="00EF3160"/>
    <w:rsid w:val="00EF37D8"/>
    <w:rsid w:val="00EF6384"/>
    <w:rsid w:val="00EF6A48"/>
    <w:rsid w:val="00EF72CE"/>
    <w:rsid w:val="00EF7C60"/>
    <w:rsid w:val="00F00F96"/>
    <w:rsid w:val="00F03D03"/>
    <w:rsid w:val="00F066D2"/>
    <w:rsid w:val="00F07723"/>
    <w:rsid w:val="00F07946"/>
    <w:rsid w:val="00F07DBC"/>
    <w:rsid w:val="00F11280"/>
    <w:rsid w:val="00F115DC"/>
    <w:rsid w:val="00F1345A"/>
    <w:rsid w:val="00F1358D"/>
    <w:rsid w:val="00F13DD6"/>
    <w:rsid w:val="00F14C18"/>
    <w:rsid w:val="00F15539"/>
    <w:rsid w:val="00F16C35"/>
    <w:rsid w:val="00F17152"/>
    <w:rsid w:val="00F204BF"/>
    <w:rsid w:val="00F205A1"/>
    <w:rsid w:val="00F24889"/>
    <w:rsid w:val="00F26AC1"/>
    <w:rsid w:val="00F27D07"/>
    <w:rsid w:val="00F27DFE"/>
    <w:rsid w:val="00F32CA2"/>
    <w:rsid w:val="00F351E3"/>
    <w:rsid w:val="00F357CE"/>
    <w:rsid w:val="00F37075"/>
    <w:rsid w:val="00F37101"/>
    <w:rsid w:val="00F40A15"/>
    <w:rsid w:val="00F41759"/>
    <w:rsid w:val="00F41CA4"/>
    <w:rsid w:val="00F41E00"/>
    <w:rsid w:val="00F43CDE"/>
    <w:rsid w:val="00F44F2D"/>
    <w:rsid w:val="00F4760D"/>
    <w:rsid w:val="00F50A0B"/>
    <w:rsid w:val="00F51567"/>
    <w:rsid w:val="00F527E2"/>
    <w:rsid w:val="00F53E06"/>
    <w:rsid w:val="00F61211"/>
    <w:rsid w:val="00F61AFC"/>
    <w:rsid w:val="00F61B6A"/>
    <w:rsid w:val="00F62D9F"/>
    <w:rsid w:val="00F63D6A"/>
    <w:rsid w:val="00F66752"/>
    <w:rsid w:val="00F66E80"/>
    <w:rsid w:val="00F67018"/>
    <w:rsid w:val="00F729D3"/>
    <w:rsid w:val="00F734E9"/>
    <w:rsid w:val="00F739E2"/>
    <w:rsid w:val="00F74D0B"/>
    <w:rsid w:val="00F76A26"/>
    <w:rsid w:val="00F77E6A"/>
    <w:rsid w:val="00F841AB"/>
    <w:rsid w:val="00F85732"/>
    <w:rsid w:val="00F86AE6"/>
    <w:rsid w:val="00F8708B"/>
    <w:rsid w:val="00F90280"/>
    <w:rsid w:val="00F91EEE"/>
    <w:rsid w:val="00F9566E"/>
    <w:rsid w:val="00F97442"/>
    <w:rsid w:val="00F97753"/>
    <w:rsid w:val="00FB4F94"/>
    <w:rsid w:val="00FB7EB5"/>
    <w:rsid w:val="00FC0061"/>
    <w:rsid w:val="00FC0C75"/>
    <w:rsid w:val="00FC3739"/>
    <w:rsid w:val="00FC48E5"/>
    <w:rsid w:val="00FD005E"/>
    <w:rsid w:val="00FD122E"/>
    <w:rsid w:val="00FD582D"/>
    <w:rsid w:val="00FD6DCD"/>
    <w:rsid w:val="00FD7413"/>
    <w:rsid w:val="00FE0618"/>
    <w:rsid w:val="00FE4619"/>
    <w:rsid w:val="00FE53A3"/>
    <w:rsid w:val="00FE6FD9"/>
    <w:rsid w:val="00FF310D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B8F2"/>
  <w15:chartTrackingRefBased/>
  <w15:docId w15:val="{7B8816D1-E074-4018-9298-5C1627AB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F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AFD"/>
    <w:pPr>
      <w:ind w:left="720"/>
      <w:contextualSpacing/>
    </w:pPr>
  </w:style>
  <w:style w:type="table" w:styleId="TableGrid">
    <w:name w:val="Table Grid"/>
    <w:basedOn w:val="TableNormal"/>
    <w:uiPriority w:val="59"/>
    <w:rsid w:val="009E5A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2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D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36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71F1"/>
    <w:pPr>
      <w:tabs>
        <w:tab w:val="center" w:pos="4153"/>
        <w:tab w:val="right" w:pos="8306"/>
      </w:tabs>
    </w:pPr>
    <w:rPr>
      <w:sz w:val="23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A71F1"/>
    <w:rPr>
      <w:rFonts w:ascii="Times New Roman" w:eastAsia="Times New Roman" w:hAnsi="Times New Roman" w:cs="Times New Roman"/>
      <w:sz w:val="23"/>
      <w:szCs w:val="20"/>
    </w:rPr>
  </w:style>
  <w:style w:type="paragraph" w:styleId="Revision">
    <w:name w:val="Revision"/>
    <w:hidden/>
    <w:uiPriority w:val="99"/>
    <w:semiHidden/>
    <w:rsid w:val="001770B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customXml" Target="/customXML/item6.xml" Id="R5b20114601bc40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A11529099</value>
    </field>
    <field name="Objective-Title">
      <value order="0">2024-11-21 - Minutes - Staff Consultative Committee Meeting</value>
    </field>
    <field name="Objective-Description">
      <value order="0"/>
    </field>
    <field name="Objective-CreationStamp">
      <value order="0">2024-11-21T04:06:19Z</value>
    </field>
    <field name="Objective-IsApproved">
      <value order="0">false</value>
    </field>
    <field name="Objective-IsPublished">
      <value order="0">true</value>
    </field>
    <field name="Objective-DatePublished">
      <value order="0">2024-12-16T22:07:26Z</value>
    </field>
    <field name="Objective-ModificationStamp">
      <value order="0">2024-12-16T22:07:26Z</value>
    </field>
    <field name="Objective-Owner">
      <value order="0">Emily Richards</value>
    </field>
    <field name="Objective-Path">
      <value order="0">Objective Global Folder:.Committee Folders:.CGD and Business Unit Team Meetings:Staff Consultative Committee Meeting (SCC) 2024:SCC Minutes &amp; Agendas</value>
    </field>
    <field name="Objective-Parent">
      <value order="0">SCC Minutes &amp; Agendas</value>
    </field>
    <field name="Objective-State">
      <value order="0">Published</value>
    </field>
    <field name="Objective-VersionId">
      <value order="0">vA14664454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qA522431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CD88699FAF54194DCFCCA730FA8F3" ma:contentTypeVersion="13" ma:contentTypeDescription="Create a new document." ma:contentTypeScope="" ma:versionID="1b9268461255632d313c071b517be027">
  <xsd:schema xmlns:xsd="http://www.w3.org/2001/XMLSchema" xmlns:xs="http://www.w3.org/2001/XMLSchema" xmlns:p="http://schemas.microsoft.com/office/2006/metadata/properties" xmlns:ns3="201dd2e9-1fe0-4fb4-9e82-18daa6ca2f83" xmlns:ns4="ae1a4eee-1d95-4970-a0d4-33f568ca015e" targetNamespace="http://schemas.microsoft.com/office/2006/metadata/properties" ma:root="true" ma:fieldsID="2e4993bd18041273be7001dc7d7b6f79" ns3:_="" ns4:_="">
    <xsd:import namespace="201dd2e9-1fe0-4fb4-9e82-18daa6ca2f83"/>
    <xsd:import namespace="ae1a4eee-1d95-4970-a0d4-33f568ca01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dd2e9-1fe0-4fb4-9e82-18daa6ca2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4eee-1d95-4970-a0d4-33f568ca0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C4CFE339-76AB-4080-8535-FC09442E7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7C935-D9B0-41B5-8A07-0EB3B253A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C96F42-5E00-4103-B73E-9D039550B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dd2e9-1fe0-4fb4-9e82-18daa6ca2f83"/>
    <ds:schemaRef ds:uri="ae1a4eee-1d95-4970-a0d4-33f568ca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Bowden</dc:creator>
  <cp:keywords/>
  <dc:description/>
  <cp:lastModifiedBy>Emily Richards</cp:lastModifiedBy>
  <cp:revision>9</cp:revision>
  <dcterms:created xsi:type="dcterms:W3CDTF">2024-11-21T04:06:00Z</dcterms:created>
  <dcterms:modified xsi:type="dcterms:W3CDTF">2024-11-21T22:44:00Z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0x010100329CD88699FAF54194DCFCCA730FA8F3</vt:lpwstr>
  </property>
  <property fmtid="{D5CDD505-2E9C-101B-9397-08002B2CF9AE}" pid="3" name="Objective-Id">
    <vt:lpwstr>A11529099</vt:lpwstr>
  </property>
  <property fmtid="{D5CDD505-2E9C-101B-9397-08002B2CF9AE}" pid="4" name="Objective-Title">
    <vt:lpwstr>2024-11-21 - Minutes - Staff Consultative Committee Meeting</vt:lpwstr>
  </property>
  <property fmtid="{D5CDD505-2E9C-101B-9397-08002B2CF9AE}" pid="5" name="Objective-Description">
    <vt:lpwstr/>
  </property>
  <property fmtid="{D5CDD505-2E9C-101B-9397-08002B2CF9AE}" pid="6" name="Objective-CreationStamp">
    <vt:filetime>2024-11-21T04:06:19Z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2024-12-16T22:07:26Z</vt:filetime>
  </property>
  <property fmtid="{D5CDD505-2E9C-101B-9397-08002B2CF9AE}" pid="10" name="Objective-ModificationStamp">
    <vt:filetime>2024-12-16T22:07:26Z</vt:filetime>
  </property>
  <property fmtid="{D5CDD505-2E9C-101B-9397-08002B2CF9AE}" pid="11" name="Objective-Owner">
    <vt:lpwstr>Emily Richards</vt:lpwstr>
  </property>
  <property fmtid="{D5CDD505-2E9C-101B-9397-08002B2CF9AE}" pid="12" name="Objective-Path">
    <vt:lpwstr>Objective Global Folder:.Committee Folders:.CGD and Business Unit Team Meetings:Staff Consultative Committee Meeting (SCC) 2024:SCC Minutes &amp; Agendas</vt:lpwstr>
  </property>
  <property fmtid="{D5CDD505-2E9C-101B-9397-08002B2CF9AE}" pid="13" name="Objective-Parent">
    <vt:lpwstr>SCC Minutes &amp;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vA14664454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qA522431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