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5C47854A" w:rsidR="009E5AFD" w:rsidRPr="00DA7FA1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 of meeting held on Th</w:t>
            </w:r>
            <w:r w:rsidRPr="00DA7FA1">
              <w:rPr>
                <w:rFonts w:ascii="Arial" w:hAnsi="Arial" w:cs="Arial"/>
                <w:b/>
                <w:sz w:val="21"/>
                <w:szCs w:val="21"/>
              </w:rPr>
              <w:t>ursday</w:t>
            </w:r>
            <w:r w:rsidR="00F77E6A" w:rsidRPr="00DA7FA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F19EB" w:rsidRPr="00DA7FA1">
              <w:rPr>
                <w:rFonts w:ascii="Arial" w:hAnsi="Arial" w:cs="Arial"/>
                <w:b/>
                <w:sz w:val="21"/>
                <w:szCs w:val="21"/>
              </w:rPr>
              <w:t>15</w:t>
            </w:r>
            <w:r w:rsidR="0094205E" w:rsidRPr="00DA7FA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F19EB" w:rsidRPr="00DA7FA1">
              <w:rPr>
                <w:rFonts w:ascii="Arial" w:hAnsi="Arial" w:cs="Arial"/>
                <w:b/>
                <w:sz w:val="21"/>
                <w:szCs w:val="21"/>
              </w:rPr>
              <w:t>August</w:t>
            </w:r>
            <w:r w:rsidR="0094205E" w:rsidRPr="00DA7FA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F19EB" w:rsidRPr="00DA7FA1">
              <w:rPr>
                <w:rFonts w:ascii="Arial" w:hAnsi="Arial" w:cs="Arial"/>
                <w:b/>
                <w:sz w:val="21"/>
                <w:szCs w:val="21"/>
              </w:rPr>
              <w:t>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DA7FA1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45C6ED1D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C570F" w:rsidRPr="00421A1F">
              <w:rPr>
                <w:rFonts w:ascii="Arial" w:hAnsi="Arial" w:cs="Arial"/>
                <w:sz w:val="21"/>
                <w:szCs w:val="21"/>
              </w:rPr>
              <w:t>Laith Graham</w:t>
            </w:r>
            <w:r w:rsidR="008C570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570F" w:rsidRPr="00421A1F">
              <w:rPr>
                <w:rFonts w:ascii="Arial" w:hAnsi="Arial" w:cs="Arial"/>
                <w:sz w:val="21"/>
                <w:szCs w:val="21"/>
              </w:rPr>
              <w:t>(Chairperson), Julie Senior</w:t>
            </w:r>
            <w:r w:rsidR="008C570F">
              <w:rPr>
                <w:rFonts w:ascii="Arial" w:hAnsi="Arial" w:cs="Arial"/>
                <w:sz w:val="21"/>
                <w:szCs w:val="21"/>
              </w:rPr>
              <w:t>,</w:t>
            </w:r>
            <w:r w:rsidR="008C570F" w:rsidRPr="00421A1F">
              <w:rPr>
                <w:rFonts w:ascii="Arial" w:hAnsi="Arial" w:cs="Arial"/>
                <w:sz w:val="21"/>
                <w:szCs w:val="21"/>
              </w:rPr>
              <w:t xml:space="preserve"> Fran McKechnie</w:t>
            </w:r>
            <w:r w:rsidR="008C570F">
              <w:rPr>
                <w:rFonts w:ascii="Arial" w:hAnsi="Arial" w:cs="Arial"/>
                <w:sz w:val="21"/>
                <w:szCs w:val="21"/>
              </w:rPr>
              <w:t>,</w:t>
            </w:r>
            <w:r w:rsidR="008C570F" w:rsidRPr="00421A1F">
              <w:rPr>
                <w:rFonts w:ascii="Arial" w:hAnsi="Arial" w:cs="Arial"/>
                <w:sz w:val="21"/>
                <w:szCs w:val="21"/>
              </w:rPr>
              <w:t xml:space="preserve"> Perry Bertram, Matt Berry</w:t>
            </w:r>
            <w:r w:rsidR="008C570F">
              <w:rPr>
                <w:rFonts w:ascii="Arial" w:hAnsi="Arial" w:cs="Arial"/>
                <w:sz w:val="21"/>
                <w:szCs w:val="21"/>
              </w:rPr>
              <w:t>,</w:t>
            </w:r>
            <w:r w:rsidR="008C570F" w:rsidRPr="00421A1F">
              <w:rPr>
                <w:rFonts w:ascii="Arial" w:hAnsi="Arial" w:cs="Arial"/>
                <w:sz w:val="21"/>
                <w:szCs w:val="21"/>
              </w:rPr>
              <w:t xml:space="preserve"> Wendy Phillips, Chris Stewart, Mandy Gatliff</w:t>
            </w:r>
            <w:r w:rsidR="008C570F">
              <w:rPr>
                <w:rFonts w:ascii="Arial" w:hAnsi="Arial" w:cs="Arial"/>
                <w:sz w:val="21"/>
                <w:szCs w:val="21"/>
              </w:rPr>
              <w:t>, Leanne O’Bri</w:t>
            </w:r>
            <w:r w:rsidR="0098315E">
              <w:rPr>
                <w:rFonts w:ascii="Arial" w:hAnsi="Arial" w:cs="Arial"/>
                <w:sz w:val="21"/>
                <w:szCs w:val="21"/>
              </w:rPr>
              <w:t>e</w:t>
            </w:r>
            <w:r w:rsidR="008C570F">
              <w:rPr>
                <w:rFonts w:ascii="Arial" w:hAnsi="Arial" w:cs="Arial"/>
                <w:sz w:val="21"/>
                <w:szCs w:val="21"/>
              </w:rPr>
              <w:t xml:space="preserve">n, Paula Mudge, </w:t>
            </w:r>
            <w:r w:rsidR="00FA29FB">
              <w:rPr>
                <w:rFonts w:ascii="Arial" w:hAnsi="Arial" w:cs="Arial"/>
                <w:sz w:val="21"/>
                <w:szCs w:val="21"/>
              </w:rPr>
              <w:t>Kristina Rowell</w:t>
            </w:r>
            <w:r w:rsidR="00C7759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D19CFA" w14:textId="35AC8630" w:rsidR="00C365B8" w:rsidRPr="00421A1F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4205E" w:rsidRPr="00421A1F">
              <w:rPr>
                <w:rFonts w:ascii="Arial" w:hAnsi="Arial" w:cs="Arial"/>
                <w:sz w:val="21"/>
                <w:szCs w:val="21"/>
              </w:rPr>
              <w:t>Oleshya Zavinski</w:t>
            </w:r>
            <w:r w:rsidR="00502EC8" w:rsidRPr="00421A1F">
              <w:rPr>
                <w:rFonts w:ascii="Arial" w:hAnsi="Arial" w:cs="Arial"/>
                <w:sz w:val="21"/>
                <w:szCs w:val="21"/>
              </w:rPr>
              <w:t>,</w:t>
            </w:r>
            <w:r w:rsidR="002056B5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 xml:space="preserve">Brett Jackson, </w:t>
            </w:r>
            <w:r w:rsidR="00392606" w:rsidRPr="00421A1F">
              <w:rPr>
                <w:rFonts w:ascii="Arial" w:hAnsi="Arial" w:cs="Arial"/>
                <w:sz w:val="21"/>
                <w:szCs w:val="21"/>
              </w:rPr>
              <w:t>Kerry Hoy</w:t>
            </w:r>
            <w:r w:rsidR="008C570F">
              <w:rPr>
                <w:rFonts w:ascii="Arial" w:hAnsi="Arial" w:cs="Arial"/>
                <w:sz w:val="21"/>
                <w:szCs w:val="21"/>
              </w:rPr>
              <w:t>,</w:t>
            </w:r>
            <w:r w:rsidR="006B3F0E" w:rsidRPr="00421A1F">
              <w:rPr>
                <w:rFonts w:ascii="Arial" w:hAnsi="Arial" w:cs="Arial"/>
                <w:sz w:val="21"/>
                <w:szCs w:val="21"/>
              </w:rPr>
              <w:t xml:space="preserve"> David Don, </w:t>
            </w:r>
            <w:r w:rsidR="003468F6" w:rsidRPr="00421A1F">
              <w:rPr>
                <w:rFonts w:ascii="Arial" w:hAnsi="Arial" w:cs="Arial"/>
                <w:sz w:val="21"/>
                <w:szCs w:val="21"/>
              </w:rPr>
              <w:t>Sebastian Herrera</w:t>
            </w:r>
            <w:r w:rsidR="00873683" w:rsidRPr="00421A1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468F6" w:rsidRPr="00421A1F">
              <w:rPr>
                <w:rFonts w:ascii="Arial" w:hAnsi="Arial" w:cs="Arial"/>
                <w:sz w:val="21"/>
                <w:szCs w:val="21"/>
              </w:rPr>
              <w:t>Marissa Nathaniel</w:t>
            </w:r>
            <w:r w:rsidR="008C570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2B22F87" w14:textId="7B834BF8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 xml:space="preserve">Emily </w:t>
            </w:r>
            <w:r w:rsidR="0098315E">
              <w:rPr>
                <w:rFonts w:ascii="Arial" w:hAnsi="Arial" w:cs="Arial"/>
                <w:bCs/>
                <w:sz w:val="21"/>
                <w:szCs w:val="21"/>
              </w:rPr>
              <w:t>Richards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7B1" w14:textId="20B11A36" w:rsidR="00392606" w:rsidRPr="00421A1F" w:rsidRDefault="008C570F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People and Culture asked background about this as </w:t>
            </w:r>
            <w:r w:rsidR="00C77598">
              <w:rPr>
                <w:rFonts w:ascii="Arial" w:hAnsi="Arial" w:cs="Arial"/>
                <w:sz w:val="21"/>
                <w:szCs w:val="21"/>
              </w:rPr>
              <w:t>continued</w:t>
            </w:r>
            <w:r>
              <w:rPr>
                <w:rFonts w:ascii="Arial" w:hAnsi="Arial" w:cs="Arial"/>
                <w:sz w:val="21"/>
                <w:szCs w:val="21"/>
              </w:rPr>
              <w:t xml:space="preserve"> agenda item.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15A" w14:textId="0B2F98BE" w:rsidR="00BB7EBE" w:rsidRDefault="008C570F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Immunization figures </w:t>
            </w:r>
            <w:r w:rsidR="00C77598">
              <w:rPr>
                <w:rFonts w:ascii="Arial" w:eastAsia="Arial" w:hAnsi="Arial" w:cs="Arial"/>
                <w:u w:val="single"/>
              </w:rPr>
              <w:t>by year</w:t>
            </w:r>
          </w:p>
          <w:p w14:paraId="42DAAF22" w14:textId="1D966D06" w:rsidR="00C77598" w:rsidRDefault="00C77598" w:rsidP="008C570F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2022 – 344</w:t>
            </w:r>
          </w:p>
          <w:p w14:paraId="4C2D0A14" w14:textId="52EF569D" w:rsidR="00C77598" w:rsidRDefault="00C77598" w:rsidP="008C570F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 – 365</w:t>
            </w:r>
          </w:p>
          <w:p w14:paraId="68CEB8B2" w14:textId="77777777" w:rsidR="00C77598" w:rsidRDefault="00C77598" w:rsidP="008C570F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2024 – 265 </w:t>
            </w:r>
          </w:p>
          <w:p w14:paraId="00733B5F" w14:textId="63A57EED" w:rsidR="00C77598" w:rsidRPr="00C77598" w:rsidRDefault="00C77598" w:rsidP="00C77598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SCC Minutes uploaded on the source for 2023 and 2024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610" w14:textId="1D9139C5" w:rsidR="00776443" w:rsidRPr="00421A1F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228F99C7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Confirme</w:t>
            </w:r>
            <w:r w:rsidR="008C570F">
              <w:rPr>
                <w:rFonts w:ascii="Arial" w:hAnsi="Arial" w:cs="Arial"/>
                <w:sz w:val="21"/>
                <w:szCs w:val="21"/>
              </w:rPr>
              <w:t>d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adopted by </w:t>
            </w:r>
            <w:r w:rsidR="008C570F">
              <w:rPr>
                <w:rFonts w:ascii="Arial" w:hAnsi="Arial" w:cs="Arial"/>
                <w:sz w:val="21"/>
                <w:szCs w:val="21"/>
              </w:rPr>
              <w:t>Perry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8C570F">
              <w:rPr>
                <w:rFonts w:ascii="Arial" w:hAnsi="Arial" w:cs="Arial"/>
                <w:sz w:val="21"/>
                <w:szCs w:val="21"/>
              </w:rPr>
              <w:t>Wendy</w:t>
            </w:r>
            <w:r w:rsidR="00BF590E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70F" w:rsidRPr="00421A1F" w14:paraId="525F95A9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BB9" w14:textId="773D45C2" w:rsidR="008C570F" w:rsidRPr="00421A1F" w:rsidRDefault="008C570F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C570F">
              <w:rPr>
                <w:rFonts w:ascii="Arial" w:hAnsi="Arial" w:cs="Arial"/>
                <w:b/>
                <w:sz w:val="21"/>
                <w:szCs w:val="21"/>
              </w:rPr>
              <w:t>6.</w:t>
            </w:r>
            <w:r w:rsidRPr="008C570F">
              <w:rPr>
                <w:rFonts w:ascii="Arial" w:hAnsi="Arial" w:cs="Arial"/>
                <w:b/>
                <w:sz w:val="21"/>
                <w:szCs w:val="21"/>
              </w:rPr>
              <w:tab/>
              <w:t>Accrual of Leave when staff are on Long Service Leave (Half Pay)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02C" w14:textId="2900E6BF" w:rsidR="00DA7FA1" w:rsidRDefault="00FA29FB" w:rsidP="008C570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</w:t>
            </w:r>
            <w:r w:rsidR="0098315E">
              <w:rPr>
                <w:rFonts w:ascii="Arial" w:hAnsi="Arial" w:cs="Arial"/>
                <w:sz w:val="21"/>
                <w:szCs w:val="21"/>
              </w:rPr>
              <w:t xml:space="preserve"> response was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7FA1">
              <w:rPr>
                <w:rFonts w:ascii="Arial" w:hAnsi="Arial" w:cs="Arial"/>
                <w:sz w:val="21"/>
                <w:szCs w:val="21"/>
              </w:rPr>
              <w:t>sent</w:t>
            </w:r>
            <w:r>
              <w:rPr>
                <w:rFonts w:ascii="Arial" w:hAnsi="Arial" w:cs="Arial"/>
                <w:sz w:val="21"/>
                <w:szCs w:val="21"/>
              </w:rPr>
              <w:t xml:space="preserve"> to Wendy</w:t>
            </w:r>
            <w:r w:rsidR="0098315E">
              <w:rPr>
                <w:rFonts w:ascii="Arial" w:hAnsi="Arial" w:cs="Arial"/>
                <w:sz w:val="21"/>
                <w:szCs w:val="21"/>
              </w:rPr>
              <w:t xml:space="preserve"> prior to the meeting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1962AF1F" w14:textId="4FE61137" w:rsidR="008C570F" w:rsidRPr="008C570F" w:rsidRDefault="008C570F" w:rsidP="008C570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C570F">
              <w:rPr>
                <w:rFonts w:ascii="Arial" w:hAnsi="Arial" w:cs="Arial"/>
                <w:sz w:val="21"/>
                <w:szCs w:val="21"/>
              </w:rPr>
              <w:t>Payroll have confirmed that if staff request LSL at half pay, GCD pay the LSL at half hours, not at half rate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8C570F">
              <w:rPr>
                <w:rFonts w:ascii="Arial" w:hAnsi="Arial" w:cs="Arial"/>
                <w:sz w:val="21"/>
                <w:szCs w:val="21"/>
              </w:rPr>
              <w:t>eg.</w:t>
            </w:r>
            <w:proofErr w:type="spellEnd"/>
            <w:r w:rsidRPr="008C570F">
              <w:rPr>
                <w:rFonts w:ascii="Arial" w:hAnsi="Arial" w:cs="Arial"/>
                <w:sz w:val="21"/>
                <w:szCs w:val="21"/>
              </w:rPr>
              <w:t xml:space="preserve">  Based on a Full-time staff 38hr per week</w:t>
            </w:r>
          </w:p>
          <w:p w14:paraId="160B1C79" w14:textId="355BCE8D" w:rsidR="008C570F" w:rsidRDefault="008C570F" w:rsidP="008C570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C570F">
              <w:rPr>
                <w:rFonts w:ascii="Arial" w:hAnsi="Arial" w:cs="Arial"/>
                <w:sz w:val="21"/>
                <w:szCs w:val="21"/>
              </w:rPr>
              <w:t>The staff member is paid 19hrs per week (half weekly h</w:t>
            </w:r>
            <w:r w:rsidR="00FA29FB">
              <w:rPr>
                <w:rFonts w:ascii="Arial" w:hAnsi="Arial" w:cs="Arial"/>
                <w:sz w:val="21"/>
                <w:szCs w:val="21"/>
              </w:rPr>
              <w:t>ou</w:t>
            </w:r>
            <w:r w:rsidRPr="008C570F">
              <w:rPr>
                <w:rFonts w:ascii="Arial" w:hAnsi="Arial" w:cs="Arial"/>
                <w:sz w:val="21"/>
                <w:szCs w:val="21"/>
              </w:rPr>
              <w:t>rs) and therefore the balance is only reduced by 19hrs, instead of 38hrs per week.</w:t>
            </w:r>
          </w:p>
          <w:p w14:paraId="67DA1848" w14:textId="6FA007E4" w:rsidR="008C570F" w:rsidRPr="008C570F" w:rsidRDefault="008C570F" w:rsidP="008C570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C570F">
              <w:rPr>
                <w:rFonts w:ascii="Arial" w:hAnsi="Arial" w:cs="Arial"/>
                <w:sz w:val="21"/>
                <w:szCs w:val="21"/>
              </w:rPr>
              <w:t>Staff accrue LSL for the hours they are being paid.</w:t>
            </w:r>
          </w:p>
          <w:p w14:paraId="2660FA8A" w14:textId="77777777" w:rsidR="00DA7FA1" w:rsidRDefault="00DA7FA1" w:rsidP="008C570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FED85FA" w14:textId="3EFF7825" w:rsidR="00FA29FB" w:rsidRPr="00421A1F" w:rsidRDefault="00FA29FB" w:rsidP="008C570F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Wendy clarified the question was around whether we pay our employees annual leave/sick leave/carers leave </w:t>
            </w:r>
            <w:r w:rsidR="00DA7FA1">
              <w:rPr>
                <w:rFonts w:ascii="Arial" w:hAnsi="Arial" w:cs="Arial"/>
                <w:sz w:val="21"/>
                <w:szCs w:val="21"/>
              </w:rPr>
              <w:t xml:space="preserve">entitlements </w:t>
            </w:r>
            <w:r>
              <w:rPr>
                <w:rFonts w:ascii="Arial" w:hAnsi="Arial" w:cs="Arial"/>
                <w:sz w:val="21"/>
                <w:szCs w:val="21"/>
              </w:rPr>
              <w:t>based on their normal hours, not their half pay hours.</w:t>
            </w:r>
            <w:r w:rsidR="00B66DAE">
              <w:rPr>
                <w:rFonts w:ascii="Arial" w:hAnsi="Arial" w:cs="Arial"/>
                <w:sz w:val="21"/>
                <w:szCs w:val="21"/>
              </w:rPr>
              <w:t xml:space="preserve"> She said that </w:t>
            </w:r>
            <w:r w:rsidR="00B66DAE" w:rsidRPr="00D6485F">
              <w:rPr>
                <w:rFonts w:ascii="Arial" w:hAnsi="Arial" w:cs="Arial"/>
                <w:sz w:val="21"/>
                <w:szCs w:val="21"/>
              </w:rPr>
              <w:t xml:space="preserve">accumulation of annual and sick leave should be at usual hours, even if employees </w:t>
            </w:r>
            <w:proofErr w:type="gramStart"/>
            <w:r w:rsidR="00B66DAE" w:rsidRPr="00D6485F">
              <w:rPr>
                <w:rFonts w:ascii="Arial" w:hAnsi="Arial" w:cs="Arial"/>
                <w:sz w:val="21"/>
                <w:szCs w:val="21"/>
              </w:rPr>
              <w:t>takes</w:t>
            </w:r>
            <w:proofErr w:type="gramEnd"/>
            <w:r w:rsidR="00B66DAE" w:rsidRPr="00D6485F">
              <w:rPr>
                <w:rFonts w:ascii="Arial" w:hAnsi="Arial" w:cs="Arial"/>
                <w:sz w:val="21"/>
                <w:szCs w:val="21"/>
              </w:rPr>
              <w:t xml:space="preserve"> LSL at half pay (Slater and Gordon referenced)</w:t>
            </w:r>
            <w:r>
              <w:rPr>
                <w:rFonts w:ascii="Arial" w:hAnsi="Arial" w:cs="Arial"/>
                <w:sz w:val="21"/>
                <w:szCs w:val="21"/>
              </w:rPr>
              <w:t xml:space="preserve"> OD to come back to SCC with an answer as soon as possible.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B3A" w14:textId="77777777" w:rsidR="008C570F" w:rsidRDefault="008C570F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EA61AA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B66DD6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674CA3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CAA839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F607BE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DF5C14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D59FAE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130229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410072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B056D9" w14:textId="77777777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EBDFA2" w14:textId="77777777" w:rsid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39A5B4" w14:textId="61BB0A4F" w:rsidR="004B2C2F" w:rsidRPr="004B2C2F" w:rsidRDefault="004B2C2F" w:rsidP="004B2C2F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B15" w14:textId="77777777" w:rsidR="008C570F" w:rsidRPr="00421A1F" w:rsidRDefault="008C570F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1F649D7E" w:rsidR="00606B01" w:rsidRPr="00421A1F" w:rsidRDefault="00FA29FB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>Green Travel Plan</w:t>
            </w:r>
            <w:r w:rsidR="00DA7FA1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7FA1">
              <w:rPr>
                <w:rFonts w:ascii="Arial" w:hAnsi="Arial" w:cs="Arial"/>
                <w:sz w:val="21"/>
                <w:szCs w:val="21"/>
              </w:rPr>
              <w:t>Written in the EA for the plan</w:t>
            </w:r>
            <w:r>
              <w:rPr>
                <w:rFonts w:ascii="Arial" w:hAnsi="Arial" w:cs="Arial"/>
                <w:sz w:val="21"/>
                <w:szCs w:val="21"/>
              </w:rPr>
              <w:t xml:space="preserve"> to be reviewed within 6 months.</w:t>
            </w:r>
            <w:r w:rsidR="004B2C2F">
              <w:rPr>
                <w:rFonts w:ascii="Arial" w:hAnsi="Arial" w:cs="Arial"/>
                <w:sz w:val="21"/>
                <w:szCs w:val="21"/>
              </w:rPr>
              <w:t xml:space="preserve"> OD to </w:t>
            </w:r>
            <w:proofErr w:type="gramStart"/>
            <w:r w:rsidR="004B2C2F">
              <w:rPr>
                <w:rFonts w:ascii="Arial" w:hAnsi="Arial" w:cs="Arial"/>
                <w:sz w:val="21"/>
                <w:szCs w:val="21"/>
              </w:rPr>
              <w:t>look into</w:t>
            </w:r>
            <w:proofErr w:type="gramEnd"/>
            <w:r w:rsidR="004B2C2F">
              <w:rPr>
                <w:rFonts w:ascii="Arial" w:hAnsi="Arial" w:cs="Arial"/>
                <w:sz w:val="21"/>
                <w:szCs w:val="21"/>
              </w:rPr>
              <w:t xml:space="preserve"> this.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24D71885" w:rsidR="00682A65" w:rsidRPr="00421A1F" w:rsidRDefault="004B2C2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626" w14:textId="77777777" w:rsidR="00682A65" w:rsidRDefault="00650F29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Discussion about where the policy review process is at.</w:t>
            </w:r>
          </w:p>
          <w:p w14:paraId="413DEE93" w14:textId="7FE5A0CA" w:rsidR="00650F29" w:rsidRDefault="00DA7FA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Caretaker Policy</w:t>
            </w:r>
            <w:r>
              <w:rPr>
                <w:rFonts w:ascii="Arial" w:hAnsi="Arial" w:cs="Arial"/>
                <w:sz w:val="21"/>
                <w:szCs w:val="21"/>
              </w:rPr>
              <w:t xml:space="preserve">: Wendy explained that this policy did </w:t>
            </w:r>
            <w:r w:rsidR="00650F29">
              <w:rPr>
                <w:rFonts w:ascii="Arial" w:hAnsi="Arial" w:cs="Arial"/>
                <w:sz w:val="21"/>
                <w:szCs w:val="21"/>
              </w:rPr>
              <w:t>not come to SCC.</w:t>
            </w:r>
            <w:r>
              <w:rPr>
                <w:rFonts w:ascii="Arial" w:hAnsi="Arial" w:cs="Arial"/>
                <w:sz w:val="21"/>
                <w:szCs w:val="21"/>
              </w:rPr>
              <w:t xml:space="preserve"> Policy w</w:t>
            </w:r>
            <w:r w:rsidR="00650F29">
              <w:rPr>
                <w:rFonts w:ascii="Arial" w:hAnsi="Arial" w:cs="Arial"/>
                <w:sz w:val="21"/>
                <w:szCs w:val="21"/>
              </w:rPr>
              <w:t xml:space="preserve">ent to </w:t>
            </w:r>
            <w:r w:rsidR="0098315E">
              <w:rPr>
                <w:rFonts w:ascii="Arial" w:hAnsi="Arial" w:cs="Arial"/>
                <w:sz w:val="21"/>
                <w:szCs w:val="21"/>
              </w:rPr>
              <w:t>C</w:t>
            </w:r>
            <w:r w:rsidR="00650F29">
              <w:rPr>
                <w:rFonts w:ascii="Arial" w:hAnsi="Arial" w:cs="Arial"/>
                <w:sz w:val="21"/>
                <w:szCs w:val="21"/>
              </w:rPr>
              <w:t xml:space="preserve">ouncil on Monday night and was not </w:t>
            </w:r>
            <w:r>
              <w:rPr>
                <w:rFonts w:ascii="Arial" w:hAnsi="Arial" w:cs="Arial"/>
                <w:sz w:val="21"/>
                <w:szCs w:val="21"/>
              </w:rPr>
              <w:t>accepted</w:t>
            </w:r>
            <w:r w:rsidR="00650F29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2D8FE6DA" w14:textId="77777777" w:rsidR="00DA7FA1" w:rsidRDefault="00667FE2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Wendy has asked if there will be training with staff with regards to this policy.</w:t>
            </w:r>
          </w:p>
          <w:p w14:paraId="7464B1FD" w14:textId="5235C06E" w:rsidR="00667FE2" w:rsidRDefault="00DA7FA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667FE2">
              <w:rPr>
                <w:rFonts w:ascii="Arial" w:hAnsi="Arial" w:cs="Arial"/>
                <w:sz w:val="21"/>
                <w:szCs w:val="21"/>
              </w:rPr>
              <w:t xml:space="preserve">here </w:t>
            </w:r>
            <w:r>
              <w:rPr>
                <w:rFonts w:ascii="Arial" w:hAnsi="Arial" w:cs="Arial"/>
                <w:sz w:val="21"/>
                <w:szCs w:val="21"/>
              </w:rPr>
              <w:t>have been</w:t>
            </w:r>
            <w:r w:rsidR="00667FE2">
              <w:rPr>
                <w:rFonts w:ascii="Arial" w:hAnsi="Arial" w:cs="Arial"/>
                <w:sz w:val="21"/>
                <w:szCs w:val="21"/>
              </w:rPr>
              <w:t xml:space="preserve"> 2 updates on the source regarding this, with a recording outlining information about the upcoming election. </w:t>
            </w:r>
          </w:p>
          <w:p w14:paraId="2B3AC9DC" w14:textId="77777777" w:rsidR="00667FE2" w:rsidRDefault="00667FE2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Advice would be to bump any issues raised to your </w:t>
            </w:r>
            <w:r w:rsidR="00DA7FA1">
              <w:rPr>
                <w:rFonts w:ascii="Arial" w:hAnsi="Arial" w:cs="Arial"/>
                <w:sz w:val="21"/>
                <w:szCs w:val="21"/>
              </w:rPr>
              <w:t xml:space="preserve">direct </w:t>
            </w:r>
            <w:r>
              <w:rPr>
                <w:rFonts w:ascii="Arial" w:hAnsi="Arial" w:cs="Arial"/>
                <w:sz w:val="21"/>
                <w:szCs w:val="21"/>
              </w:rPr>
              <w:t>supervisor</w:t>
            </w:r>
            <w:r w:rsidR="00DA7FA1">
              <w:rPr>
                <w:rFonts w:ascii="Arial" w:hAnsi="Arial" w:cs="Arial"/>
                <w:sz w:val="21"/>
                <w:szCs w:val="21"/>
              </w:rPr>
              <w:t xml:space="preserve"> to follow up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AD66FDB" w14:textId="48BA5BF8" w:rsidR="00B66DAE" w:rsidRPr="00D6485F" w:rsidRDefault="00B66DAE" w:rsidP="00B66DAE">
            <w:pPr>
              <w:rPr>
                <w:rFonts w:ascii="Arial" w:hAnsi="Arial" w:cs="Arial"/>
                <w:sz w:val="21"/>
                <w:szCs w:val="21"/>
              </w:rPr>
            </w:pPr>
            <w:r w:rsidRPr="00D6485F">
              <w:rPr>
                <w:rFonts w:ascii="Arial" w:hAnsi="Arial" w:cs="Arial"/>
                <w:sz w:val="21"/>
                <w:szCs w:val="21"/>
              </w:rPr>
              <w:t>Policy on Green Travel Plan- EBA action under section 9b and c- review hasn’t been actioned since March 2023, update Jan 2024 (Fran shared documents).</w:t>
            </w:r>
          </w:p>
          <w:p w14:paraId="37B6A2C3" w14:textId="77777777" w:rsidR="00B66DAE" w:rsidRPr="00D6485F" w:rsidRDefault="00B66DAE" w:rsidP="00B66DA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8E0C30" w14:textId="080491FE" w:rsidR="00B66DAE" w:rsidRPr="00D6485F" w:rsidRDefault="00B66DAE" w:rsidP="00B66DAE">
            <w:pPr>
              <w:rPr>
                <w:rFonts w:ascii="Arial" w:hAnsi="Arial" w:cs="Arial"/>
                <w:sz w:val="21"/>
                <w:szCs w:val="21"/>
              </w:rPr>
            </w:pPr>
            <w:r w:rsidRPr="00D6485F">
              <w:rPr>
                <w:rFonts w:ascii="Arial" w:hAnsi="Arial" w:cs="Arial"/>
                <w:sz w:val="21"/>
                <w:szCs w:val="21"/>
              </w:rPr>
              <w:t xml:space="preserve">Policies- Leanne advised we want to take considered approach before sharing with SCC. </w:t>
            </w:r>
            <w:proofErr w:type="gramStart"/>
            <w:r w:rsidRPr="00D6485F">
              <w:rPr>
                <w:rFonts w:ascii="Arial" w:hAnsi="Arial" w:cs="Arial"/>
                <w:sz w:val="21"/>
                <w:szCs w:val="21"/>
              </w:rPr>
              <w:t>At the moment</w:t>
            </w:r>
            <w:proofErr w:type="gramEnd"/>
            <w:r w:rsidRPr="00D6485F">
              <w:rPr>
                <w:rFonts w:ascii="Arial" w:hAnsi="Arial" w:cs="Arial"/>
                <w:sz w:val="21"/>
                <w:szCs w:val="21"/>
              </w:rPr>
              <w:t xml:space="preserve"> looking at which ones to be combined, abolish, backlog- Wendy advised </w:t>
            </w:r>
            <w:proofErr w:type="spellStart"/>
            <w:r w:rsidRPr="00D6485F">
              <w:rPr>
                <w:rFonts w:ascii="Arial" w:hAnsi="Arial" w:cs="Arial"/>
                <w:sz w:val="21"/>
                <w:szCs w:val="21"/>
              </w:rPr>
              <w:t>prioritise</w:t>
            </w:r>
            <w:proofErr w:type="spellEnd"/>
            <w:r w:rsidRPr="00D6485F">
              <w:rPr>
                <w:rFonts w:ascii="Arial" w:hAnsi="Arial" w:cs="Arial"/>
                <w:sz w:val="21"/>
                <w:szCs w:val="21"/>
              </w:rPr>
              <w:t xml:space="preserve"> ones that most overdue. It was agreed that there was no need to have subcommittee meeting every month, if no policies to review.</w:t>
            </w:r>
          </w:p>
          <w:p w14:paraId="285A3B55" w14:textId="028BEFF2" w:rsidR="00B66DAE" w:rsidRPr="00421A1F" w:rsidRDefault="00B66DAE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Chris- SCC only interested in policies with direct </w:t>
            </w:r>
            <w:r w:rsidR="000A6F73">
              <w:rPr>
                <w:rFonts w:ascii="Arial" w:hAnsi="Arial" w:cs="Arial"/>
                <w:sz w:val="21"/>
                <w:szCs w:val="21"/>
              </w:rPr>
              <w:t>effect</w:t>
            </w:r>
            <w:r>
              <w:rPr>
                <w:rFonts w:ascii="Arial" w:hAnsi="Arial" w:cs="Arial"/>
                <w:sz w:val="21"/>
                <w:szCs w:val="21"/>
              </w:rPr>
              <w:t xml:space="preserve"> on staff.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DF3" w14:textId="709AA17B" w:rsidR="008A7890" w:rsidRDefault="00650F29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>Parks Review</w:t>
            </w:r>
            <w:r w:rsidR="00DA7FA1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still pending. </w:t>
            </w:r>
            <w:r w:rsidR="00DA7FA1">
              <w:rPr>
                <w:rFonts w:ascii="Arial" w:hAnsi="Arial" w:cs="Arial"/>
                <w:sz w:val="21"/>
                <w:szCs w:val="21"/>
              </w:rPr>
              <w:t>Infrastructure Services m</w:t>
            </w:r>
            <w:r>
              <w:rPr>
                <w:rFonts w:ascii="Arial" w:hAnsi="Arial" w:cs="Arial"/>
                <w:sz w:val="21"/>
                <w:szCs w:val="21"/>
              </w:rPr>
              <w:t xml:space="preserve">et with CEO. </w:t>
            </w:r>
            <w:r w:rsidR="00DA7FA1">
              <w:rPr>
                <w:rFonts w:ascii="Arial" w:hAnsi="Arial" w:cs="Arial"/>
                <w:sz w:val="21"/>
                <w:szCs w:val="21"/>
              </w:rPr>
              <w:t xml:space="preserve">Resolution is still pending which may take a few weeks with CEO on leave shortly. </w:t>
            </w:r>
          </w:p>
          <w:p w14:paraId="0696155D" w14:textId="77777777" w:rsidR="00DA7FA1" w:rsidRDefault="00DA7FA1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968D430" w14:textId="4E6CF77D" w:rsidR="00315E51" w:rsidRDefault="00DA7FA1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>Agency Staff EA Clause:</w:t>
            </w:r>
            <w:r>
              <w:rPr>
                <w:rFonts w:ascii="Arial" w:hAnsi="Arial" w:cs="Arial"/>
                <w:sz w:val="21"/>
                <w:szCs w:val="21"/>
              </w:rPr>
              <w:t xml:space="preserve"> Wendy spoke to the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over use</w:t>
            </w:r>
            <w:proofErr w:type="gramEnd"/>
            <w:r w:rsidR="00315E51">
              <w:rPr>
                <w:rFonts w:ascii="Arial" w:hAnsi="Arial" w:cs="Arial"/>
                <w:sz w:val="21"/>
                <w:szCs w:val="21"/>
              </w:rPr>
              <w:t xml:space="preserve"> of Agency Staff</w:t>
            </w:r>
            <w:r>
              <w:rPr>
                <w:rFonts w:ascii="Arial" w:hAnsi="Arial" w:cs="Arial"/>
                <w:sz w:val="21"/>
                <w:szCs w:val="21"/>
              </w:rPr>
              <w:t xml:space="preserve"> and that the EA</w:t>
            </w:r>
            <w:r w:rsidR="00315E51">
              <w:rPr>
                <w:rFonts w:ascii="Arial" w:hAnsi="Arial" w:cs="Arial"/>
                <w:sz w:val="21"/>
                <w:szCs w:val="21"/>
              </w:rPr>
              <w:t xml:space="preserve"> clause </w:t>
            </w:r>
            <w:r>
              <w:rPr>
                <w:rFonts w:ascii="Arial" w:hAnsi="Arial" w:cs="Arial"/>
                <w:sz w:val="21"/>
                <w:szCs w:val="21"/>
              </w:rPr>
              <w:t xml:space="preserve">is </w:t>
            </w:r>
            <w:r w:rsidR="00315E51">
              <w:rPr>
                <w:rFonts w:ascii="Arial" w:hAnsi="Arial" w:cs="Arial"/>
                <w:sz w:val="21"/>
                <w:szCs w:val="21"/>
              </w:rPr>
              <w:t>currently being breached.</w:t>
            </w:r>
            <w:r>
              <w:rPr>
                <w:rFonts w:ascii="Arial" w:hAnsi="Arial" w:cs="Arial"/>
                <w:sz w:val="21"/>
                <w:szCs w:val="21"/>
              </w:rPr>
              <w:t xml:space="preserve"> OD to investigate</w:t>
            </w:r>
          </w:p>
          <w:p w14:paraId="53D5EEDC" w14:textId="77777777" w:rsidR="00315E51" w:rsidRDefault="00315E51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FB35749" w14:textId="6F3A45F3" w:rsidR="00315E51" w:rsidRPr="00421A1F" w:rsidRDefault="00DA7FA1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Senior Advisor, </w:t>
            </w:r>
            <w:proofErr w:type="spellStart"/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>Organisational</w:t>
            </w:r>
            <w:proofErr w:type="spellEnd"/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Capability:</w:t>
            </w:r>
            <w:r>
              <w:rPr>
                <w:rFonts w:ascii="Arial" w:hAnsi="Arial" w:cs="Arial"/>
                <w:sz w:val="21"/>
                <w:szCs w:val="21"/>
              </w:rPr>
              <w:t xml:space="preserve"> Question was raised with regards to the nature of the</w:t>
            </w:r>
            <w:r w:rsidR="00315E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5E51" w:rsidRPr="00315E51">
              <w:rPr>
                <w:rFonts w:ascii="Arial" w:hAnsi="Arial" w:cs="Arial"/>
                <w:sz w:val="21"/>
                <w:szCs w:val="21"/>
              </w:rPr>
              <w:t xml:space="preserve">Senior Advisor, </w:t>
            </w:r>
            <w:proofErr w:type="spellStart"/>
            <w:r w:rsidR="00315E51" w:rsidRPr="00315E51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="00315E51" w:rsidRPr="00315E51">
              <w:rPr>
                <w:rFonts w:ascii="Arial" w:hAnsi="Arial" w:cs="Arial"/>
                <w:sz w:val="21"/>
                <w:szCs w:val="21"/>
              </w:rPr>
              <w:t xml:space="preserve"> Capability</w:t>
            </w:r>
            <w:r w:rsidR="00315E51">
              <w:rPr>
                <w:rFonts w:ascii="Arial" w:hAnsi="Arial" w:cs="Arial"/>
                <w:sz w:val="21"/>
                <w:szCs w:val="21"/>
              </w:rPr>
              <w:t xml:space="preserve"> role. OD to come back with explanation.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53E" w14:textId="77777777" w:rsidR="00682A65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C0EF98B" w14:textId="77777777" w:rsidR="00CC1E6F" w:rsidRDefault="00CC1E6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45B9F65" w14:textId="77777777" w:rsidR="004B2C2F" w:rsidRDefault="004B2C2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30C9142" w14:textId="542D71C8" w:rsidR="00DA7FA1" w:rsidRDefault="00DA7FA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CB967B2" w14:textId="77777777" w:rsidR="00DA7FA1" w:rsidRDefault="00DA7FA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984A702" w14:textId="77777777" w:rsidR="00DA7FA1" w:rsidRDefault="00DA7FA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E286210" w14:textId="5FCBD3AE" w:rsidR="004B2C2F" w:rsidRPr="00421A1F" w:rsidRDefault="004B2C2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60C02F92" w:rsidR="00983C67" w:rsidRPr="00421A1F" w:rsidRDefault="00315E51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237" w14:textId="77777777" w:rsidR="00292D57" w:rsidRDefault="00315E51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>Right to Disconnect</w:t>
            </w:r>
            <w:r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DA7FA1">
              <w:rPr>
                <w:rFonts w:ascii="Arial" w:hAnsi="Arial" w:cs="Arial"/>
                <w:sz w:val="21"/>
                <w:szCs w:val="21"/>
              </w:rPr>
              <w:t xml:space="preserve">Launches </w:t>
            </w:r>
            <w:r>
              <w:rPr>
                <w:rFonts w:ascii="Arial" w:hAnsi="Arial" w:cs="Arial"/>
                <w:sz w:val="21"/>
                <w:szCs w:val="21"/>
              </w:rPr>
              <w:t>26 August 2024</w:t>
            </w:r>
          </w:p>
          <w:p w14:paraId="6B7F6ABD" w14:textId="77777777" w:rsidR="00B66DAE" w:rsidRPr="00D6485F" w:rsidRDefault="00B66DAE" w:rsidP="00B66DAE">
            <w:pPr>
              <w:rPr>
                <w:rFonts w:ascii="Arial" w:hAnsi="Arial" w:cs="Arial"/>
                <w:sz w:val="21"/>
                <w:szCs w:val="21"/>
              </w:rPr>
            </w:pPr>
            <w:r w:rsidRPr="00D6485F">
              <w:rPr>
                <w:rFonts w:ascii="Arial" w:hAnsi="Arial" w:cs="Arial"/>
                <w:sz w:val="21"/>
                <w:szCs w:val="21"/>
              </w:rPr>
              <w:t xml:space="preserve">Legislative changes 26/8/24 Right to disconnect, contractors, rolling contracts, casual staff- Wendy requests separate meeting to discuss reports requested on casual conversations. What are the concerns for meeting? </w:t>
            </w:r>
          </w:p>
          <w:p w14:paraId="59740E29" w14:textId="77777777" w:rsidR="00B66DAE" w:rsidRPr="00D6485F" w:rsidRDefault="00B66DAE" w:rsidP="00B66DA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4EDE3C" w14:textId="4F35AE7F" w:rsidR="00B66DAE" w:rsidRPr="00D6485F" w:rsidRDefault="00B66DAE" w:rsidP="00B66DAE">
            <w:pPr>
              <w:rPr>
                <w:rFonts w:ascii="Arial" w:hAnsi="Arial" w:cs="Arial"/>
                <w:sz w:val="21"/>
                <w:szCs w:val="21"/>
              </w:rPr>
            </w:pPr>
            <w:r w:rsidRPr="00D6485F">
              <w:rPr>
                <w:rFonts w:ascii="Arial" w:hAnsi="Arial" w:cs="Arial"/>
                <w:sz w:val="21"/>
                <w:szCs w:val="21"/>
              </w:rPr>
              <w:t>OD Officer and ASU to meet regularly to discuss number of staff falling under casual conversations, how the process is done (initiated by payroll), want to review data.</w:t>
            </w:r>
          </w:p>
          <w:p w14:paraId="44E873AE" w14:textId="6343DFC4" w:rsidR="00B66DAE" w:rsidRPr="00421A1F" w:rsidRDefault="00B66DAE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4BFFDD2F" w:rsidR="00A11622" w:rsidRPr="00421A1F" w:rsidRDefault="00B66DAE" w:rsidP="00846F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="00D6485F">
              <w:rPr>
                <w:rFonts w:ascii="Arial" w:hAnsi="Arial" w:cs="Arial"/>
                <w:sz w:val="21"/>
                <w:szCs w:val="21"/>
              </w:rPr>
              <w:t>rganisational</w:t>
            </w:r>
            <w:proofErr w:type="spellEnd"/>
            <w:r w:rsidR="00D6485F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A7FA1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421A1F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7DF" w14:textId="2756673C" w:rsidR="0000695A" w:rsidRPr="00DA7FA1" w:rsidRDefault="00315E51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sz w:val="21"/>
                <w:szCs w:val="21"/>
              </w:rPr>
              <w:t xml:space="preserve">Meeting to be </w:t>
            </w:r>
            <w:proofErr w:type="spellStart"/>
            <w:r w:rsidR="0098315E" w:rsidRPr="00DA7FA1">
              <w:rPr>
                <w:rFonts w:ascii="Arial" w:hAnsi="Arial" w:cs="Arial"/>
                <w:sz w:val="21"/>
                <w:szCs w:val="21"/>
              </w:rPr>
              <w:t>organi</w:t>
            </w:r>
            <w:r w:rsidR="0098315E">
              <w:rPr>
                <w:rFonts w:ascii="Arial" w:hAnsi="Arial" w:cs="Arial"/>
                <w:sz w:val="21"/>
                <w:szCs w:val="21"/>
              </w:rPr>
              <w:t>s</w:t>
            </w:r>
            <w:r w:rsidR="0098315E" w:rsidRPr="00DA7FA1">
              <w:rPr>
                <w:rFonts w:ascii="Arial" w:hAnsi="Arial" w:cs="Arial"/>
                <w:sz w:val="21"/>
                <w:szCs w:val="21"/>
              </w:rPr>
              <w:t>ed</w:t>
            </w:r>
            <w:proofErr w:type="spellEnd"/>
            <w:r w:rsidR="0098315E" w:rsidRPr="00DA7F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7FA1" w:rsidRPr="00DA7FA1">
              <w:rPr>
                <w:rFonts w:ascii="Arial" w:hAnsi="Arial" w:cs="Arial"/>
                <w:sz w:val="21"/>
                <w:szCs w:val="21"/>
              </w:rPr>
              <w:t>between</w:t>
            </w:r>
            <w:r w:rsidR="004B2C2F" w:rsidRPr="00DA7FA1">
              <w:rPr>
                <w:rFonts w:ascii="Arial" w:hAnsi="Arial" w:cs="Arial"/>
                <w:sz w:val="21"/>
                <w:szCs w:val="21"/>
              </w:rPr>
              <w:t xml:space="preserve"> OD with</w:t>
            </w:r>
            <w:r w:rsidRPr="00DA7FA1">
              <w:rPr>
                <w:rFonts w:ascii="Arial" w:hAnsi="Arial" w:cs="Arial"/>
                <w:sz w:val="21"/>
                <w:szCs w:val="21"/>
              </w:rPr>
              <w:t xml:space="preserve"> ASU delegates regarding the lists of Casuals/Temporary staff and Agency Staff</w:t>
            </w:r>
            <w:r w:rsidR="004B2C2F" w:rsidRPr="00DA7FA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BD8F58E" w14:textId="6D50FDDC" w:rsidR="004B2C2F" w:rsidRPr="00DA7FA1" w:rsidRDefault="004B2C2F" w:rsidP="004B2C2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sz w:val="21"/>
                <w:szCs w:val="21"/>
              </w:rPr>
              <w:lastRenderedPageBreak/>
              <w:t>Issues regarding Casual Conversions and how they are being processed.</w:t>
            </w:r>
          </w:p>
          <w:p w14:paraId="02E38FCD" w14:textId="70124EBF" w:rsidR="004B2C2F" w:rsidRPr="00DA7FA1" w:rsidRDefault="00DA7FA1" w:rsidP="004B2C2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sz w:val="21"/>
                <w:szCs w:val="21"/>
              </w:rPr>
              <w:t xml:space="preserve">Provide clarity and understanding with regards to the </w:t>
            </w:r>
            <w:r w:rsidR="004B2C2F" w:rsidRPr="00DA7FA1">
              <w:rPr>
                <w:rFonts w:ascii="Arial" w:hAnsi="Arial" w:cs="Arial"/>
                <w:sz w:val="21"/>
                <w:szCs w:val="21"/>
              </w:rPr>
              <w:t>data</w:t>
            </w:r>
            <w:r w:rsidRPr="00DA7FA1">
              <w:rPr>
                <w:rFonts w:ascii="Arial" w:hAnsi="Arial" w:cs="Arial"/>
                <w:sz w:val="21"/>
                <w:szCs w:val="21"/>
              </w:rPr>
              <w:t xml:space="preserve"> provided</w:t>
            </w:r>
            <w:r w:rsidR="004B2C2F" w:rsidRPr="00DA7FA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391A572" w14:textId="4825C635" w:rsidR="00DA7FA1" w:rsidRPr="00DA7FA1" w:rsidRDefault="00DA7FA1" w:rsidP="004B2C2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sz w:val="21"/>
                <w:szCs w:val="21"/>
              </w:rPr>
              <w:t>OD to generate up to date data</w:t>
            </w:r>
          </w:p>
          <w:p w14:paraId="42933F84" w14:textId="77777777" w:rsidR="004B2C2F" w:rsidRPr="00DA7FA1" w:rsidRDefault="004B2C2F" w:rsidP="004B2C2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3E5EDAF" w14:textId="77777777" w:rsidR="00667FE2" w:rsidRDefault="00DA7FA1" w:rsidP="004B2C2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bCs/>
                <w:sz w:val="21"/>
                <w:szCs w:val="21"/>
              </w:rPr>
              <w:t>PDP’s:</w:t>
            </w:r>
            <w:r w:rsidRPr="00DA7F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2C2F" w:rsidRPr="00DA7FA1">
              <w:rPr>
                <w:rFonts w:ascii="Arial" w:hAnsi="Arial" w:cs="Arial"/>
                <w:sz w:val="21"/>
                <w:szCs w:val="21"/>
              </w:rPr>
              <w:t xml:space="preserve">Expectation that by end of September every current staff member will have a PDP. Chris has asked how OD are supporting this.  </w:t>
            </w:r>
          </w:p>
          <w:p w14:paraId="2C39F9C7" w14:textId="0A95B809" w:rsidR="00B66DAE" w:rsidRPr="00DA7FA1" w:rsidRDefault="00B66DAE" w:rsidP="004B2C2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6485F">
              <w:rPr>
                <w:rFonts w:ascii="Arial" w:hAnsi="Arial" w:cs="Arial"/>
                <w:sz w:val="21"/>
                <w:szCs w:val="21"/>
              </w:rPr>
              <w:t>Wendy also raised concerns over a member sent her a flyer about a forum being held on 28/8, senior Council staff attending and lists issues (</w:t>
            </w:r>
            <w:proofErr w:type="spellStart"/>
            <w:r w:rsidRPr="00D6485F">
              <w:rPr>
                <w:rFonts w:ascii="Arial" w:hAnsi="Arial" w:cs="Arial"/>
                <w:sz w:val="21"/>
                <w:szCs w:val="21"/>
              </w:rPr>
              <w:t>Counsillor</w:t>
            </w:r>
            <w:proofErr w:type="spellEnd"/>
            <w:r w:rsidRPr="00D648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6485F">
              <w:rPr>
                <w:rFonts w:ascii="Arial" w:hAnsi="Arial" w:cs="Arial"/>
                <w:sz w:val="21"/>
                <w:szCs w:val="21"/>
              </w:rPr>
              <w:t>Jocovich</w:t>
            </w:r>
            <w:proofErr w:type="spellEnd"/>
            <w:r w:rsidRPr="00D6485F">
              <w:rPr>
                <w:rFonts w:ascii="Arial" w:hAnsi="Arial" w:cs="Arial"/>
                <w:sz w:val="21"/>
                <w:szCs w:val="21"/>
              </w:rPr>
              <w:t xml:space="preserve">) changes in aged care and </w:t>
            </w:r>
            <w:proofErr w:type="spellStart"/>
            <w:r w:rsidRPr="00D6485F">
              <w:rPr>
                <w:rFonts w:ascii="Arial" w:hAnsi="Arial" w:cs="Arial"/>
                <w:sz w:val="21"/>
                <w:szCs w:val="21"/>
              </w:rPr>
              <w:t>childrens</w:t>
            </w:r>
            <w:proofErr w:type="spellEnd"/>
            <w:r w:rsidRPr="00D6485F">
              <w:rPr>
                <w:rFonts w:ascii="Arial" w:hAnsi="Arial" w:cs="Arial"/>
                <w:sz w:val="21"/>
                <w:szCs w:val="21"/>
              </w:rPr>
              <w:t xml:space="preserve"> services etc. Seems like a campaign launch as </w:t>
            </w:r>
            <w:proofErr w:type="gramStart"/>
            <w:r w:rsidRPr="00D6485F">
              <w:rPr>
                <w:rFonts w:ascii="Arial" w:hAnsi="Arial" w:cs="Arial"/>
                <w:sz w:val="21"/>
                <w:szCs w:val="21"/>
              </w:rPr>
              <w:t>pretty close</w:t>
            </w:r>
            <w:proofErr w:type="gramEnd"/>
            <w:r w:rsidRPr="00D6485F">
              <w:rPr>
                <w:rFonts w:ascii="Arial" w:hAnsi="Arial" w:cs="Arial"/>
                <w:sz w:val="21"/>
                <w:szCs w:val="21"/>
              </w:rPr>
              <w:t xml:space="preserve"> to date of caretaker period starting.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6DA6EA8A" w:rsidR="00C932A7" w:rsidRPr="00DA7FA1" w:rsidRDefault="004B2C2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7FA1">
              <w:rPr>
                <w:rFonts w:ascii="Arial" w:hAnsi="Arial" w:cs="Arial"/>
                <w:sz w:val="21"/>
                <w:szCs w:val="21"/>
              </w:rPr>
              <w:lastRenderedPageBreak/>
              <w:t>Organisational</w:t>
            </w:r>
            <w:proofErr w:type="spellEnd"/>
            <w:r w:rsidRPr="00DA7FA1"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DA7FA1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DA7FA1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6DD2EB01" w:rsidR="00846FC9" w:rsidRPr="00DA7FA1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667FE2" w:rsidRPr="00DA7FA1">
              <w:rPr>
                <w:rFonts w:ascii="Arial" w:hAnsi="Arial" w:cs="Arial"/>
                <w:b/>
                <w:i/>
                <w:sz w:val="21"/>
                <w:szCs w:val="21"/>
              </w:rPr>
              <w:t>2:59</w:t>
            </w:r>
            <w:r w:rsidR="0094205E" w:rsidRPr="00DA7FA1">
              <w:rPr>
                <w:rFonts w:ascii="Arial" w:hAnsi="Arial" w:cs="Arial"/>
                <w:b/>
                <w:i/>
                <w:sz w:val="21"/>
                <w:szCs w:val="21"/>
              </w:rPr>
              <w:t>pm.</w:t>
            </w:r>
          </w:p>
        </w:tc>
      </w:tr>
      <w:tr w:rsidR="00846FC9" w:rsidRPr="00DA7FA1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DA7FA1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A7FA1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4F5CBEFF" w:rsidR="00846FC9" w:rsidRPr="00DA7FA1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7FA1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DA7F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50F29" w:rsidRPr="00DA7FA1">
              <w:rPr>
                <w:rFonts w:ascii="Arial" w:hAnsi="Arial" w:cs="Arial"/>
                <w:sz w:val="21"/>
                <w:szCs w:val="21"/>
              </w:rPr>
              <w:t>19 September 2024</w:t>
            </w:r>
            <w:r w:rsidRPr="00DA7FA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3F0E" w:rsidRPr="00DA7FA1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DA7FA1">
              <w:rPr>
                <w:rFonts w:ascii="Arial" w:hAnsi="Arial" w:cs="Arial"/>
                <w:sz w:val="21"/>
                <w:szCs w:val="21"/>
              </w:rPr>
              <w:t xml:space="preserve"> + Microsoft Teams Meeting </w:t>
            </w:r>
          </w:p>
          <w:p w14:paraId="025CE074" w14:textId="05D32764" w:rsidR="00846FC9" w:rsidRPr="00DA7FA1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851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851" w:hanging="360"/>
      </w:pPr>
    </w:lvl>
    <w:lvl w:ilvl="2">
      <w:start w:val="1"/>
      <w:numFmt w:val="decimal"/>
      <w:isLgl/>
      <w:lvlText w:val="%1.%2.%3."/>
      <w:lvlJc w:val="left"/>
      <w:pPr>
        <w:ind w:left="1211" w:hanging="720"/>
      </w:pPr>
    </w:lvl>
    <w:lvl w:ilvl="3">
      <w:start w:val="1"/>
      <w:numFmt w:val="decimal"/>
      <w:isLgl/>
      <w:lvlText w:val="%1.%2.%3.%4."/>
      <w:lvlJc w:val="left"/>
      <w:pPr>
        <w:ind w:left="1211" w:hanging="720"/>
      </w:pPr>
    </w:lvl>
    <w:lvl w:ilvl="4">
      <w:start w:val="1"/>
      <w:numFmt w:val="decimal"/>
      <w:isLgl/>
      <w:lvlText w:val="%1.%2.%3.%4.%5."/>
      <w:lvlJc w:val="left"/>
      <w:pPr>
        <w:ind w:left="1571" w:hanging="1080"/>
      </w:pPr>
    </w:lvl>
    <w:lvl w:ilvl="5">
      <w:start w:val="1"/>
      <w:numFmt w:val="decimal"/>
      <w:isLgl/>
      <w:lvlText w:val="%1.%2.%3.%4.%5.%6."/>
      <w:lvlJc w:val="left"/>
      <w:pPr>
        <w:ind w:left="1571" w:hanging="1080"/>
      </w:pPr>
    </w:lvl>
    <w:lvl w:ilvl="6">
      <w:start w:val="1"/>
      <w:numFmt w:val="decimal"/>
      <w:isLgl/>
      <w:lvlText w:val="%1.%2.%3.%4.%5.%6.%7."/>
      <w:lvlJc w:val="left"/>
      <w:pPr>
        <w:ind w:left="1931" w:hanging="1440"/>
      </w:pPr>
    </w:lvl>
    <w:lvl w:ilvl="7">
      <w:start w:val="1"/>
      <w:numFmt w:val="decimal"/>
      <w:isLgl/>
      <w:lvlText w:val="%1.%2.%3.%4.%5.%6.%7.%8."/>
      <w:lvlJc w:val="left"/>
      <w:pPr>
        <w:ind w:left="1931" w:hanging="1440"/>
      </w:pPr>
    </w:lvl>
    <w:lvl w:ilvl="8">
      <w:start w:val="1"/>
      <w:numFmt w:val="decimal"/>
      <w:isLgl/>
      <w:lvlText w:val="%1.%2.%3.%4.%5.%6.%7.%8.%9."/>
      <w:lvlJc w:val="left"/>
      <w:pPr>
        <w:ind w:left="2291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A34B3"/>
    <w:multiLevelType w:val="hybridMultilevel"/>
    <w:tmpl w:val="09F674CC"/>
    <w:lvl w:ilvl="0" w:tplc="17824E3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464"/>
    <w:multiLevelType w:val="hybridMultilevel"/>
    <w:tmpl w:val="623ACD14"/>
    <w:lvl w:ilvl="0" w:tplc="BA2A82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7C7C47"/>
    <w:multiLevelType w:val="hybridMultilevel"/>
    <w:tmpl w:val="63866816"/>
    <w:lvl w:ilvl="0" w:tplc="CDE434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9180">
    <w:abstractNumId w:val="23"/>
  </w:num>
  <w:num w:numId="2" w16cid:durableId="1935090570">
    <w:abstractNumId w:val="17"/>
  </w:num>
  <w:num w:numId="3" w16cid:durableId="1341347395">
    <w:abstractNumId w:val="26"/>
  </w:num>
  <w:num w:numId="4" w16cid:durableId="1586256428">
    <w:abstractNumId w:val="6"/>
  </w:num>
  <w:num w:numId="5" w16cid:durableId="523400969">
    <w:abstractNumId w:val="11"/>
  </w:num>
  <w:num w:numId="6" w16cid:durableId="348606270">
    <w:abstractNumId w:val="25"/>
  </w:num>
  <w:num w:numId="7" w16cid:durableId="1911230128">
    <w:abstractNumId w:val="16"/>
  </w:num>
  <w:num w:numId="8" w16cid:durableId="1110468542">
    <w:abstractNumId w:val="7"/>
  </w:num>
  <w:num w:numId="9" w16cid:durableId="2043751470">
    <w:abstractNumId w:val="0"/>
  </w:num>
  <w:num w:numId="10" w16cid:durableId="1966620057">
    <w:abstractNumId w:val="24"/>
  </w:num>
  <w:num w:numId="11" w16cid:durableId="2140952387">
    <w:abstractNumId w:val="18"/>
  </w:num>
  <w:num w:numId="12" w16cid:durableId="1682732442">
    <w:abstractNumId w:val="9"/>
  </w:num>
  <w:num w:numId="13" w16cid:durableId="1372337087">
    <w:abstractNumId w:val="8"/>
  </w:num>
  <w:num w:numId="14" w16cid:durableId="1348556207">
    <w:abstractNumId w:val="19"/>
  </w:num>
  <w:num w:numId="15" w16cid:durableId="1584686174">
    <w:abstractNumId w:val="32"/>
  </w:num>
  <w:num w:numId="16" w16cid:durableId="545216538">
    <w:abstractNumId w:val="5"/>
  </w:num>
  <w:num w:numId="17" w16cid:durableId="185560609">
    <w:abstractNumId w:val="15"/>
  </w:num>
  <w:num w:numId="18" w16cid:durableId="1083448526">
    <w:abstractNumId w:val="30"/>
  </w:num>
  <w:num w:numId="19" w16cid:durableId="2093969886">
    <w:abstractNumId w:val="12"/>
  </w:num>
  <w:num w:numId="20" w16cid:durableId="1732583051">
    <w:abstractNumId w:val="22"/>
  </w:num>
  <w:num w:numId="21" w16cid:durableId="453333885">
    <w:abstractNumId w:val="28"/>
  </w:num>
  <w:num w:numId="22" w16cid:durableId="659311420">
    <w:abstractNumId w:val="21"/>
  </w:num>
  <w:num w:numId="23" w16cid:durableId="574970820">
    <w:abstractNumId w:val="27"/>
  </w:num>
  <w:num w:numId="24" w16cid:durableId="71701459">
    <w:abstractNumId w:val="1"/>
  </w:num>
  <w:num w:numId="25" w16cid:durableId="613287332">
    <w:abstractNumId w:val="4"/>
  </w:num>
  <w:num w:numId="26" w16cid:durableId="99836425">
    <w:abstractNumId w:val="2"/>
  </w:num>
  <w:num w:numId="27" w16cid:durableId="1897544072">
    <w:abstractNumId w:val="10"/>
  </w:num>
  <w:num w:numId="28" w16cid:durableId="681325827">
    <w:abstractNumId w:val="31"/>
  </w:num>
  <w:num w:numId="29" w16cid:durableId="1568804137">
    <w:abstractNumId w:val="13"/>
  </w:num>
  <w:num w:numId="30" w16cid:durableId="1243418955">
    <w:abstractNumId w:val="29"/>
  </w:num>
  <w:num w:numId="31" w16cid:durableId="1766071693">
    <w:abstractNumId w:val="14"/>
  </w:num>
  <w:num w:numId="32" w16cid:durableId="731001812">
    <w:abstractNumId w:val="3"/>
  </w:num>
  <w:num w:numId="33" w16cid:durableId="1200702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A6F73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5CD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3CB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5E51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2C2F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19EB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D90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0F29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67FE2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570F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15E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66DAE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4EC4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598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1E6F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485F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A7FA1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A29FB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0D55C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7458ba40f8f64e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A11249085</value>
    </field>
    <field name="Objective-Title">
      <value order="0">2024-08-15 - Minutes - Staff Consultative Committee Meeting</value>
    </field>
    <field name="Objective-Description">
      <value order="0"/>
    </field>
    <field name="Objective-CreationStamp">
      <value order="0">2024-08-15T03:30:33Z</value>
    </field>
    <field name="Objective-IsApproved">
      <value order="0">false</value>
    </field>
    <field name="Objective-IsPublished">
      <value order="0">true</value>
    </field>
    <field name="Objective-DatePublished">
      <value order="0">2024-08-20T22:09:07Z</value>
    </field>
    <field name="Objective-ModificationStamp">
      <value order="0">2024-10-22T00:32:08Z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vA14240466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Richards</cp:lastModifiedBy>
  <cp:revision>11</cp:revision>
  <dcterms:created xsi:type="dcterms:W3CDTF">2024-08-15T04:30:00Z</dcterms:created>
  <dcterms:modified xsi:type="dcterms:W3CDTF">2024-08-20T23:09:00Z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A11249085</vt:lpwstr>
  </property>
  <property fmtid="{D5CDD505-2E9C-101B-9397-08002B2CF9AE}" pid="4" name="Objective-Title">
    <vt:lpwstr>2024-08-15 -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2024-08-15T03:30:33Z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2024-08-20T22:09:07Z</vt:filetime>
  </property>
  <property fmtid="{D5CDD505-2E9C-101B-9397-08002B2CF9AE}" pid="10" name="Objective-ModificationStamp">
    <vt:filetime>2024-10-22T00:32:08Z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vA14240466</vt:lpwstr>
  </property>
  <property fmtid="{D5CDD505-2E9C-101B-9397-08002B2CF9AE}" pid="16" name="Objective-Version">
    <vt:lpwstr>6.0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